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C06" w:rsidRPr="0032498F" w:rsidRDefault="000A7302" w:rsidP="002C4C06">
      <w:pPr>
        <w:pStyle w:val="a7"/>
        <w:tabs>
          <w:tab w:val="left" w:pos="851"/>
        </w:tabs>
        <w:jc w:val="right"/>
        <w:rPr>
          <w:sz w:val="28"/>
          <w:szCs w:val="28"/>
          <w:lang w:val="be-BY" w:eastAsia="ko-KR"/>
        </w:rPr>
      </w:pPr>
      <w:r w:rsidRPr="00793992">
        <w:rPr>
          <w:b/>
          <w:noProof/>
          <w:sz w:val="28"/>
          <w:szCs w:val="28"/>
          <w:lang w:val="en-US"/>
        </w:rPr>
        <w:t xml:space="preserve"> </w:t>
      </w:r>
      <w:r w:rsidR="002C4C06" w:rsidRPr="0032498F">
        <w:rPr>
          <w:sz w:val="28"/>
          <w:szCs w:val="28"/>
          <w:lang w:val="kk-KZ"/>
        </w:rPr>
        <w:t>Ф.7.03-03</w:t>
      </w:r>
    </w:p>
    <w:p w:rsidR="002C4C06" w:rsidRPr="0032498F" w:rsidRDefault="002C4C06" w:rsidP="002C4C06">
      <w:pPr>
        <w:pStyle w:val="a7"/>
        <w:tabs>
          <w:tab w:val="left" w:pos="851"/>
        </w:tabs>
        <w:rPr>
          <w:sz w:val="28"/>
          <w:szCs w:val="28"/>
          <w:lang w:val="kk-KZ"/>
        </w:rPr>
      </w:pPr>
    </w:p>
    <w:p w:rsidR="002C4C06" w:rsidRPr="0032498F" w:rsidRDefault="002C4C06" w:rsidP="002C4C06">
      <w:pPr>
        <w:pStyle w:val="a7"/>
        <w:tabs>
          <w:tab w:val="left" w:pos="851"/>
        </w:tabs>
        <w:rPr>
          <w:sz w:val="28"/>
          <w:szCs w:val="28"/>
          <w:u w:val="single"/>
          <w:lang w:val="kk-KZ"/>
        </w:rPr>
      </w:pPr>
    </w:p>
    <w:p w:rsidR="002C4C06" w:rsidRPr="0032498F" w:rsidRDefault="002C4C06" w:rsidP="002C4C06">
      <w:pPr>
        <w:pStyle w:val="a7"/>
        <w:tabs>
          <w:tab w:val="left" w:pos="851"/>
        </w:tabs>
        <w:rPr>
          <w:sz w:val="28"/>
          <w:szCs w:val="28"/>
          <w:lang w:val="kk-KZ"/>
        </w:rPr>
      </w:pPr>
    </w:p>
    <w:p w:rsidR="002C4C06" w:rsidRPr="0032498F" w:rsidRDefault="002C4C06" w:rsidP="002C4C06">
      <w:pPr>
        <w:pStyle w:val="a7"/>
        <w:tabs>
          <w:tab w:val="left" w:pos="851"/>
        </w:tabs>
        <w:jc w:val="center"/>
        <w:rPr>
          <w:sz w:val="28"/>
          <w:szCs w:val="28"/>
          <w:lang w:val="kk-KZ"/>
        </w:rPr>
      </w:pPr>
      <w:r w:rsidRPr="00EA3F3D">
        <w:rPr>
          <w:noProof/>
          <w:sz w:val="28"/>
          <w:szCs w:val="28"/>
        </w:rPr>
        <w:drawing>
          <wp:inline distT="0" distB="0" distL="0" distR="0">
            <wp:extent cx="3294735" cy="1674546"/>
            <wp:effectExtent l="19050" t="0" r="915" b="1854"/>
            <wp:docPr id="14" name="Рисунок 1" descr="C:\Users\Приемная Ректора\Desktop\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риемная Ректора\Desktop\2(1)[1].jpg"/>
                    <pic:cNvPicPr>
                      <a:picLocks noChangeAspect="1" noChangeArrowheads="1"/>
                    </pic:cNvPicPr>
                  </pic:nvPicPr>
                  <pic:blipFill>
                    <a:blip r:embed="rId8"/>
                    <a:srcRect b="39446"/>
                    <a:stretch>
                      <a:fillRect/>
                    </a:stretch>
                  </pic:blipFill>
                  <pic:spPr bwMode="auto">
                    <a:xfrm>
                      <a:off x="0" y="0"/>
                      <a:ext cx="3298574" cy="1676497"/>
                    </a:xfrm>
                    <a:prstGeom prst="rect">
                      <a:avLst/>
                    </a:prstGeom>
                    <a:noFill/>
                    <a:ln w="9525">
                      <a:noFill/>
                      <a:miter lim="800000"/>
                      <a:headEnd/>
                      <a:tailEnd/>
                    </a:ln>
                  </pic:spPr>
                </pic:pic>
              </a:graphicData>
            </a:graphic>
          </wp:inline>
        </w:drawing>
      </w:r>
    </w:p>
    <w:p w:rsidR="002C4C06" w:rsidRPr="0032498F" w:rsidRDefault="002C4C06" w:rsidP="002C4C06">
      <w:pPr>
        <w:pStyle w:val="a7"/>
        <w:tabs>
          <w:tab w:val="left" w:pos="851"/>
        </w:tabs>
        <w:rPr>
          <w:sz w:val="28"/>
          <w:szCs w:val="28"/>
          <w:lang w:val="kk-KZ"/>
        </w:rPr>
      </w:pPr>
    </w:p>
    <w:p w:rsidR="002C4C06" w:rsidRPr="0032498F" w:rsidRDefault="002C4C06" w:rsidP="002C4C06">
      <w:pPr>
        <w:pStyle w:val="a7"/>
        <w:tabs>
          <w:tab w:val="left" w:pos="851"/>
        </w:tabs>
        <w:rPr>
          <w:sz w:val="28"/>
          <w:szCs w:val="28"/>
          <w:lang w:val="kk-KZ"/>
        </w:rPr>
      </w:pPr>
    </w:p>
    <w:p w:rsidR="002C4C06" w:rsidRPr="002C4C06" w:rsidRDefault="002C4C06" w:rsidP="002C4C06">
      <w:pPr>
        <w:pStyle w:val="a7"/>
        <w:tabs>
          <w:tab w:val="left" w:pos="851"/>
        </w:tabs>
        <w:jc w:val="center"/>
        <w:rPr>
          <w:b/>
          <w:sz w:val="28"/>
          <w:szCs w:val="28"/>
          <w:lang w:val="kk-KZ"/>
        </w:rPr>
      </w:pPr>
      <w:r w:rsidRPr="002C4C06">
        <w:rPr>
          <w:b/>
          <w:sz w:val="28"/>
          <w:szCs w:val="28"/>
          <w:lang w:val="kk-KZ"/>
        </w:rPr>
        <w:t>Kh.K.Kidirba</w:t>
      </w:r>
      <w:r w:rsidR="004B1673" w:rsidRPr="004B1673">
        <w:rPr>
          <w:b/>
          <w:sz w:val="28"/>
          <w:szCs w:val="28"/>
          <w:lang w:val="kk-KZ"/>
        </w:rPr>
        <w:t>y</w:t>
      </w:r>
      <w:r w:rsidRPr="002C4C06">
        <w:rPr>
          <w:b/>
          <w:sz w:val="28"/>
          <w:szCs w:val="28"/>
          <w:lang w:val="kk-KZ"/>
        </w:rPr>
        <w:t>eva, M.N.Syzdykova</w:t>
      </w:r>
    </w:p>
    <w:p w:rsidR="002C4C06" w:rsidRPr="00D32495" w:rsidRDefault="002C4C06" w:rsidP="002C4C06">
      <w:pPr>
        <w:pStyle w:val="a7"/>
        <w:tabs>
          <w:tab w:val="left" w:pos="851"/>
        </w:tabs>
        <w:jc w:val="center"/>
        <w:rPr>
          <w:b/>
          <w:sz w:val="28"/>
          <w:szCs w:val="28"/>
          <w:lang w:val="kk-KZ"/>
        </w:rPr>
      </w:pPr>
    </w:p>
    <w:p w:rsidR="002C4C06" w:rsidRPr="00137C24" w:rsidRDefault="000C0AFE" w:rsidP="002C4C06">
      <w:pPr>
        <w:pStyle w:val="a7"/>
        <w:tabs>
          <w:tab w:val="left" w:pos="851"/>
        </w:tabs>
        <w:jc w:val="center"/>
        <w:rPr>
          <w:b/>
          <w:lang w:val="kk-KZ"/>
        </w:rPr>
      </w:pPr>
      <w:r w:rsidRPr="000C0AFE">
        <w:rPr>
          <w:b/>
          <w:sz w:val="28"/>
          <w:szCs w:val="28"/>
          <w:lang w:val="kk-KZ"/>
        </w:rPr>
        <w:t>Educational methodical guid</w:t>
      </w:r>
      <w:r>
        <w:rPr>
          <w:b/>
          <w:sz w:val="28"/>
          <w:szCs w:val="28"/>
          <w:lang w:val="kk-KZ"/>
        </w:rPr>
        <w:t xml:space="preserve">e </w:t>
      </w:r>
      <w:r>
        <w:rPr>
          <w:b/>
          <w:sz w:val="28"/>
          <w:szCs w:val="28"/>
          <w:lang w:val="en-US"/>
        </w:rPr>
        <w:t xml:space="preserve">of discipline “Human and animal physiology” </w:t>
      </w:r>
      <w:r>
        <w:rPr>
          <w:b/>
          <w:sz w:val="28"/>
          <w:szCs w:val="28"/>
          <w:lang w:val="kk-KZ"/>
        </w:rPr>
        <w:t xml:space="preserve">for students of the </w:t>
      </w:r>
      <w:r w:rsidRPr="000C0AFE">
        <w:rPr>
          <w:b/>
          <w:sz w:val="28"/>
          <w:szCs w:val="28"/>
          <w:lang w:val="kk-KZ"/>
        </w:rPr>
        <w:t xml:space="preserve">specialty </w:t>
      </w:r>
      <w:r w:rsidR="002C4C06" w:rsidRPr="00137C24">
        <w:rPr>
          <w:b/>
          <w:sz w:val="28"/>
          <w:szCs w:val="28"/>
          <w:lang w:val="kk-KZ"/>
        </w:rPr>
        <w:t>«5В0113</w:t>
      </w:r>
      <w:r w:rsidR="002C4C06" w:rsidRPr="00137C24">
        <w:rPr>
          <w:b/>
          <w:bCs/>
          <w:sz w:val="28"/>
          <w:szCs w:val="28"/>
          <w:lang w:val="kk-KZ"/>
        </w:rPr>
        <w:t xml:space="preserve">00 </w:t>
      </w:r>
      <w:r w:rsidR="002C4C06" w:rsidRPr="00137C24">
        <w:rPr>
          <w:b/>
          <w:sz w:val="28"/>
          <w:szCs w:val="28"/>
          <w:lang w:val="kk-KZ"/>
        </w:rPr>
        <w:t xml:space="preserve">- </w:t>
      </w:r>
      <w:r w:rsidRPr="000C0AFE">
        <w:rPr>
          <w:b/>
          <w:sz w:val="28"/>
          <w:szCs w:val="28"/>
          <w:lang w:val="kk-KZ"/>
        </w:rPr>
        <w:t>Biology</w:t>
      </w:r>
      <w:r w:rsidR="002C4C06" w:rsidRPr="00137C24">
        <w:rPr>
          <w:b/>
          <w:sz w:val="28"/>
          <w:szCs w:val="28"/>
          <w:lang w:val="kk-KZ"/>
        </w:rPr>
        <w:t xml:space="preserve">» </w:t>
      </w:r>
      <w:r w:rsidRPr="000C0AFE">
        <w:rPr>
          <w:b/>
          <w:sz w:val="28"/>
          <w:szCs w:val="28"/>
          <w:lang w:val="kk-KZ"/>
        </w:rPr>
        <w:t>and</w:t>
      </w:r>
      <w:r w:rsidR="002C4C06" w:rsidRPr="00137C24">
        <w:rPr>
          <w:b/>
          <w:sz w:val="28"/>
          <w:szCs w:val="28"/>
          <w:lang w:val="kk-KZ"/>
        </w:rPr>
        <w:t xml:space="preserve"> «5В060700-</w:t>
      </w:r>
      <w:r w:rsidRPr="000C0AFE">
        <w:rPr>
          <w:b/>
          <w:sz w:val="28"/>
          <w:szCs w:val="28"/>
          <w:lang w:val="kk-KZ"/>
        </w:rPr>
        <w:t>Biology</w:t>
      </w:r>
      <w:r w:rsidR="002C4C06" w:rsidRPr="00137C24">
        <w:rPr>
          <w:b/>
          <w:sz w:val="28"/>
          <w:szCs w:val="28"/>
          <w:lang w:val="kk-KZ"/>
        </w:rPr>
        <w:t xml:space="preserve">» </w:t>
      </w:r>
    </w:p>
    <w:p w:rsidR="002C4C06" w:rsidRPr="00AE6268" w:rsidRDefault="002C4C06" w:rsidP="002C4C06">
      <w:pPr>
        <w:pStyle w:val="a7"/>
        <w:tabs>
          <w:tab w:val="left" w:pos="851"/>
        </w:tabs>
        <w:rPr>
          <w:lang w:val="kk-KZ"/>
        </w:rPr>
      </w:pPr>
    </w:p>
    <w:p w:rsidR="002C4C06" w:rsidRDefault="002C4C06" w:rsidP="002C4C06">
      <w:pPr>
        <w:pStyle w:val="a7"/>
        <w:tabs>
          <w:tab w:val="left" w:pos="851"/>
        </w:tabs>
        <w:rPr>
          <w:lang w:val="en-US"/>
        </w:rPr>
      </w:pPr>
    </w:p>
    <w:p w:rsidR="000C0AFE" w:rsidRPr="000C0AFE" w:rsidRDefault="000C0AFE" w:rsidP="002C4C06">
      <w:pPr>
        <w:pStyle w:val="a7"/>
        <w:tabs>
          <w:tab w:val="left" w:pos="851"/>
        </w:tabs>
        <w:rPr>
          <w:lang w:val="en-US"/>
        </w:rPr>
      </w:pPr>
    </w:p>
    <w:p w:rsidR="002C4C06" w:rsidRPr="00906CB8" w:rsidRDefault="002C4C06" w:rsidP="002C4C06">
      <w:pPr>
        <w:pStyle w:val="a7"/>
        <w:tabs>
          <w:tab w:val="left" w:pos="851"/>
        </w:tabs>
        <w:rPr>
          <w:noProof/>
          <w:sz w:val="28"/>
          <w:szCs w:val="28"/>
          <w:lang w:val="kk-KZ"/>
        </w:rPr>
      </w:pPr>
      <w:r>
        <w:rPr>
          <w:noProof/>
          <w:sz w:val="28"/>
          <w:szCs w:val="28"/>
        </w:rPr>
        <w:drawing>
          <wp:inline distT="0" distB="0" distL="0" distR="0">
            <wp:extent cx="5304155" cy="4076700"/>
            <wp:effectExtent l="1905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4155" cy="4076700"/>
                    </a:xfrm>
                    <a:prstGeom prst="rect">
                      <a:avLst/>
                    </a:prstGeom>
                    <a:noFill/>
                  </pic:spPr>
                </pic:pic>
              </a:graphicData>
            </a:graphic>
          </wp:inline>
        </w:drawing>
      </w:r>
    </w:p>
    <w:p w:rsidR="002C4C06" w:rsidRPr="00906CB8" w:rsidRDefault="002C4C06" w:rsidP="002C4C06">
      <w:pPr>
        <w:pStyle w:val="a7"/>
        <w:tabs>
          <w:tab w:val="left" w:pos="851"/>
        </w:tabs>
        <w:rPr>
          <w:sz w:val="28"/>
          <w:szCs w:val="28"/>
          <w:lang w:val="kk-KZ"/>
        </w:rPr>
      </w:pPr>
    </w:p>
    <w:p w:rsidR="002C4C06" w:rsidRPr="000C0AFE" w:rsidRDefault="000C0AFE" w:rsidP="002C4C06">
      <w:pPr>
        <w:pStyle w:val="a7"/>
        <w:tabs>
          <w:tab w:val="left" w:pos="851"/>
        </w:tabs>
        <w:jc w:val="center"/>
        <w:rPr>
          <w:sz w:val="28"/>
          <w:szCs w:val="28"/>
          <w:lang w:val="en-US"/>
        </w:rPr>
      </w:pPr>
      <w:proofErr w:type="spellStart"/>
      <w:r>
        <w:rPr>
          <w:sz w:val="28"/>
          <w:szCs w:val="28"/>
          <w:lang w:val="en-US"/>
        </w:rPr>
        <w:t>Shymkent</w:t>
      </w:r>
      <w:proofErr w:type="spellEnd"/>
      <w:r w:rsidR="002C4C06" w:rsidRPr="00906CB8">
        <w:rPr>
          <w:sz w:val="28"/>
          <w:szCs w:val="28"/>
          <w:lang w:val="kk-KZ"/>
        </w:rPr>
        <w:t>, 20</w:t>
      </w:r>
      <w:r w:rsidR="002C4C06" w:rsidRPr="0032498F">
        <w:rPr>
          <w:sz w:val="28"/>
          <w:szCs w:val="28"/>
          <w:lang w:val="kk-KZ"/>
        </w:rPr>
        <w:t>1</w:t>
      </w:r>
      <w:r w:rsidR="002C4C06">
        <w:rPr>
          <w:sz w:val="28"/>
          <w:szCs w:val="28"/>
          <w:lang w:val="kk-KZ"/>
        </w:rPr>
        <w:t>9</w:t>
      </w:r>
      <w:r>
        <w:rPr>
          <w:sz w:val="28"/>
          <w:szCs w:val="28"/>
          <w:lang w:val="en-US"/>
        </w:rPr>
        <w:t>y</w:t>
      </w:r>
    </w:p>
    <w:p w:rsidR="000C0AFE" w:rsidRDefault="000C0AFE" w:rsidP="002C4C06">
      <w:pPr>
        <w:pStyle w:val="a7"/>
        <w:tabs>
          <w:tab w:val="left" w:pos="851"/>
        </w:tabs>
        <w:jc w:val="center"/>
        <w:rPr>
          <w:b/>
          <w:sz w:val="28"/>
          <w:szCs w:val="28"/>
          <w:lang w:val="en-US"/>
        </w:rPr>
      </w:pPr>
    </w:p>
    <w:p w:rsidR="000C0AFE" w:rsidRDefault="001966B1" w:rsidP="002C4C06">
      <w:pPr>
        <w:pStyle w:val="a7"/>
        <w:tabs>
          <w:tab w:val="left" w:pos="851"/>
        </w:tabs>
        <w:jc w:val="center"/>
        <w:rPr>
          <w:b/>
          <w:sz w:val="28"/>
          <w:szCs w:val="28"/>
          <w:lang w:val="en-US"/>
        </w:rPr>
      </w:pPr>
      <w:r>
        <w:rPr>
          <w:b/>
          <w:noProof/>
          <w:sz w:val="28"/>
          <w:szCs w:val="28"/>
        </w:rPr>
        <w:pict>
          <v:rect id="_x0000_s1026" style="position:absolute;left:0;text-align:left;margin-left:441.95pt;margin-top:16.6pt;width:39pt;height:27pt;z-index:251676672" stroked="f" strokecolor="blue"/>
        </w:pict>
      </w: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522420" w:rsidP="000C0AFE">
      <w:pPr>
        <w:jc w:val="center"/>
        <w:rPr>
          <w:b/>
          <w:sz w:val="28"/>
          <w:szCs w:val="28"/>
          <w:lang w:val="en-US"/>
        </w:rPr>
      </w:pPr>
    </w:p>
    <w:p w:rsidR="00522420" w:rsidRDefault="001966B1" w:rsidP="000C0AFE">
      <w:pPr>
        <w:jc w:val="center"/>
        <w:rPr>
          <w:b/>
          <w:sz w:val="28"/>
          <w:szCs w:val="28"/>
          <w:lang w:val="en-US"/>
        </w:rPr>
      </w:pPr>
      <w:r>
        <w:rPr>
          <w:b/>
          <w:noProof/>
          <w:sz w:val="28"/>
          <w:szCs w:val="28"/>
          <w:lang w:val="ru-RU"/>
        </w:rPr>
        <w:pict>
          <v:rect id="_x0000_s1027" style="position:absolute;left:0;text-align:left;margin-left:447.95pt;margin-top:5.95pt;width:39pt;height:27pt;z-index:251677696" stroked="f" strokecolor="blue"/>
        </w:pict>
      </w:r>
    </w:p>
    <w:p w:rsidR="000C0AFE" w:rsidRPr="000C0AFE" w:rsidRDefault="000C0AFE" w:rsidP="000C0AFE">
      <w:pPr>
        <w:jc w:val="center"/>
        <w:rPr>
          <w:b/>
          <w:caps/>
          <w:sz w:val="28"/>
          <w:szCs w:val="28"/>
          <w:lang w:val="en-US"/>
        </w:rPr>
      </w:pPr>
      <w:r w:rsidRPr="000C0AFE">
        <w:rPr>
          <w:b/>
          <w:sz w:val="28"/>
          <w:szCs w:val="28"/>
          <w:lang w:val="en-US"/>
        </w:rPr>
        <w:lastRenderedPageBreak/>
        <w:t>MINISTRY OF SCIENCE AND EDUCATION OF THE REPUBLIC OF KAZAKHSTAN</w:t>
      </w:r>
    </w:p>
    <w:p w:rsidR="000C0AFE" w:rsidRDefault="000C0AFE" w:rsidP="000C0AFE">
      <w:pPr>
        <w:jc w:val="center"/>
        <w:rPr>
          <w:b/>
          <w:sz w:val="28"/>
          <w:szCs w:val="28"/>
          <w:lang w:val="en-US"/>
        </w:rPr>
      </w:pPr>
    </w:p>
    <w:p w:rsidR="000C0AFE" w:rsidRPr="004B1673" w:rsidRDefault="000C0AFE" w:rsidP="000C0AFE">
      <w:pPr>
        <w:jc w:val="center"/>
        <w:rPr>
          <w:sz w:val="28"/>
          <w:szCs w:val="28"/>
          <w:lang w:val="en-US"/>
        </w:rPr>
      </w:pPr>
      <w:r w:rsidRPr="004B1673">
        <w:rPr>
          <w:sz w:val="28"/>
          <w:szCs w:val="28"/>
          <w:lang w:val="en-US"/>
        </w:rPr>
        <w:t xml:space="preserve">M. </w:t>
      </w:r>
      <w:proofErr w:type="spellStart"/>
      <w:r w:rsidRPr="004B1673">
        <w:rPr>
          <w:sz w:val="28"/>
          <w:szCs w:val="28"/>
          <w:lang w:val="en-US"/>
        </w:rPr>
        <w:t>Auezov</w:t>
      </w:r>
      <w:proofErr w:type="spellEnd"/>
      <w:r w:rsidRPr="004B1673">
        <w:rPr>
          <w:sz w:val="28"/>
          <w:szCs w:val="28"/>
          <w:lang w:val="en-US"/>
        </w:rPr>
        <w:t xml:space="preserve"> South Kazakhstan State University</w:t>
      </w:r>
    </w:p>
    <w:p w:rsidR="000C0AFE" w:rsidRPr="004B1673" w:rsidRDefault="000C0AFE" w:rsidP="000C0AFE">
      <w:pPr>
        <w:jc w:val="center"/>
        <w:rPr>
          <w:sz w:val="28"/>
          <w:szCs w:val="28"/>
          <w:lang w:val="en-US" w:eastAsia="ko-KR"/>
        </w:rPr>
      </w:pPr>
    </w:p>
    <w:p w:rsidR="000C0AFE" w:rsidRPr="004B1673" w:rsidRDefault="000C0AFE" w:rsidP="000C0AFE">
      <w:pPr>
        <w:jc w:val="center"/>
        <w:rPr>
          <w:sz w:val="28"/>
          <w:szCs w:val="28"/>
          <w:lang w:val="en-US" w:eastAsia="ko-KR"/>
        </w:rPr>
      </w:pPr>
    </w:p>
    <w:p w:rsidR="000C0AFE" w:rsidRPr="004B1673" w:rsidRDefault="000C0AFE" w:rsidP="000C0AFE">
      <w:pPr>
        <w:jc w:val="center"/>
        <w:rPr>
          <w:sz w:val="28"/>
          <w:szCs w:val="28"/>
          <w:lang w:val="en-US" w:eastAsia="ko-KR"/>
        </w:rPr>
      </w:pPr>
      <w:r w:rsidRPr="004B1673">
        <w:rPr>
          <w:sz w:val="28"/>
          <w:szCs w:val="28"/>
          <w:lang w:val="en-US"/>
        </w:rPr>
        <w:t xml:space="preserve">Higher school </w:t>
      </w:r>
      <w:r w:rsidRPr="004B1673">
        <w:rPr>
          <w:bCs/>
          <w:sz w:val="28"/>
          <w:szCs w:val="28"/>
          <w:lang w:val="en-US"/>
        </w:rPr>
        <w:t>“Natural-scientific pedagogical”</w:t>
      </w:r>
    </w:p>
    <w:p w:rsidR="000C0AFE" w:rsidRPr="004B1673" w:rsidRDefault="000C0AFE" w:rsidP="000C0AFE">
      <w:pPr>
        <w:ind w:left="1416" w:hanging="1416"/>
        <w:jc w:val="center"/>
        <w:rPr>
          <w:sz w:val="28"/>
          <w:szCs w:val="28"/>
          <w:lang w:val="en-US"/>
        </w:rPr>
      </w:pPr>
    </w:p>
    <w:p w:rsidR="000C0AFE" w:rsidRPr="004B1673" w:rsidRDefault="000C0AFE" w:rsidP="000C0AFE">
      <w:pPr>
        <w:ind w:left="1416" w:hanging="1416"/>
        <w:jc w:val="center"/>
        <w:rPr>
          <w:caps/>
          <w:sz w:val="28"/>
          <w:szCs w:val="28"/>
          <w:lang w:val="en-US"/>
        </w:rPr>
      </w:pPr>
      <w:r w:rsidRPr="004B1673">
        <w:rPr>
          <w:sz w:val="28"/>
          <w:szCs w:val="28"/>
          <w:lang w:val="en-US"/>
        </w:rPr>
        <w:t xml:space="preserve">Chair </w:t>
      </w:r>
      <w:r w:rsidRPr="004B1673">
        <w:rPr>
          <w:sz w:val="28"/>
          <w:szCs w:val="28"/>
        </w:rPr>
        <w:t>«</w:t>
      </w:r>
      <w:r w:rsidRPr="004B1673">
        <w:rPr>
          <w:sz w:val="28"/>
          <w:szCs w:val="28"/>
          <w:lang w:val="en-US"/>
        </w:rPr>
        <w:t>Biology</w:t>
      </w:r>
      <w:r w:rsidRPr="004B1673">
        <w:rPr>
          <w:sz w:val="28"/>
          <w:szCs w:val="28"/>
        </w:rPr>
        <w:t>»</w:t>
      </w:r>
    </w:p>
    <w:p w:rsidR="000C0AFE" w:rsidRPr="00665F15" w:rsidRDefault="000C0AFE" w:rsidP="000C0AFE">
      <w:pPr>
        <w:ind w:firstLine="720"/>
        <w:jc w:val="center"/>
        <w:rPr>
          <w:b/>
          <w:lang w:val="en-US" w:eastAsia="ko-KR"/>
        </w:rPr>
      </w:pPr>
    </w:p>
    <w:p w:rsidR="000C0AFE" w:rsidRPr="00665F15" w:rsidRDefault="000C0AFE" w:rsidP="000C0AFE">
      <w:pPr>
        <w:jc w:val="center"/>
        <w:rPr>
          <w:b/>
          <w:lang w:val="en-US" w:eastAsia="ko-KR"/>
        </w:rPr>
      </w:pPr>
    </w:p>
    <w:p w:rsidR="000C0AFE" w:rsidRPr="002C4C06" w:rsidRDefault="000C0AFE" w:rsidP="000C0AFE">
      <w:pPr>
        <w:pStyle w:val="a7"/>
        <w:tabs>
          <w:tab w:val="left" w:pos="851"/>
        </w:tabs>
        <w:jc w:val="center"/>
        <w:rPr>
          <w:b/>
          <w:sz w:val="28"/>
          <w:szCs w:val="28"/>
          <w:lang w:val="kk-KZ"/>
        </w:rPr>
      </w:pPr>
      <w:r w:rsidRPr="002C4C06">
        <w:rPr>
          <w:b/>
          <w:sz w:val="28"/>
          <w:szCs w:val="28"/>
          <w:lang w:val="kk-KZ"/>
        </w:rPr>
        <w:t>Kh.K.Kidirbaeva, M.N.Syzdykova</w:t>
      </w:r>
    </w:p>
    <w:p w:rsidR="000C0AFE" w:rsidRPr="00D32495" w:rsidRDefault="000C0AFE" w:rsidP="000C0AFE">
      <w:pPr>
        <w:pStyle w:val="a7"/>
        <w:tabs>
          <w:tab w:val="left" w:pos="851"/>
        </w:tabs>
        <w:jc w:val="center"/>
        <w:rPr>
          <w:b/>
          <w:sz w:val="28"/>
          <w:szCs w:val="28"/>
          <w:lang w:val="kk-KZ"/>
        </w:rPr>
      </w:pPr>
    </w:p>
    <w:p w:rsidR="000C0AFE" w:rsidRDefault="000C0AFE" w:rsidP="000C0AFE">
      <w:pPr>
        <w:pStyle w:val="a7"/>
        <w:tabs>
          <w:tab w:val="left" w:pos="851"/>
        </w:tabs>
        <w:jc w:val="center"/>
        <w:rPr>
          <w:b/>
          <w:sz w:val="28"/>
          <w:szCs w:val="28"/>
          <w:lang w:val="en-US"/>
        </w:rPr>
      </w:pPr>
      <w:r w:rsidRPr="000C0AFE">
        <w:rPr>
          <w:b/>
          <w:sz w:val="28"/>
          <w:szCs w:val="28"/>
          <w:lang w:val="kk-KZ"/>
        </w:rPr>
        <w:t>Educational methodical guid</w:t>
      </w:r>
      <w:r>
        <w:rPr>
          <w:b/>
          <w:sz w:val="28"/>
          <w:szCs w:val="28"/>
          <w:lang w:val="kk-KZ"/>
        </w:rPr>
        <w:t xml:space="preserve">e </w:t>
      </w:r>
      <w:r>
        <w:rPr>
          <w:b/>
          <w:sz w:val="28"/>
          <w:szCs w:val="28"/>
          <w:lang w:val="en-US"/>
        </w:rPr>
        <w:t xml:space="preserve">of discipline “Human and animal physiology” </w:t>
      </w:r>
      <w:r>
        <w:rPr>
          <w:b/>
          <w:sz w:val="28"/>
          <w:szCs w:val="28"/>
          <w:lang w:val="kk-KZ"/>
        </w:rPr>
        <w:t xml:space="preserve">for students of the </w:t>
      </w:r>
      <w:r w:rsidRPr="000C0AFE">
        <w:rPr>
          <w:b/>
          <w:sz w:val="28"/>
          <w:szCs w:val="28"/>
          <w:lang w:val="kk-KZ"/>
        </w:rPr>
        <w:t xml:space="preserve">specialty </w:t>
      </w:r>
      <w:r w:rsidRPr="00137C24">
        <w:rPr>
          <w:b/>
          <w:sz w:val="28"/>
          <w:szCs w:val="28"/>
          <w:lang w:val="kk-KZ"/>
        </w:rPr>
        <w:t>«5В0113</w:t>
      </w:r>
      <w:r w:rsidRPr="00137C24">
        <w:rPr>
          <w:b/>
          <w:bCs/>
          <w:sz w:val="28"/>
          <w:szCs w:val="28"/>
          <w:lang w:val="kk-KZ"/>
        </w:rPr>
        <w:t xml:space="preserve">00 </w:t>
      </w:r>
      <w:r w:rsidRPr="00137C24">
        <w:rPr>
          <w:b/>
          <w:sz w:val="28"/>
          <w:szCs w:val="28"/>
          <w:lang w:val="kk-KZ"/>
        </w:rPr>
        <w:t xml:space="preserve">- </w:t>
      </w:r>
      <w:r w:rsidRPr="000C0AFE">
        <w:rPr>
          <w:b/>
          <w:sz w:val="28"/>
          <w:szCs w:val="28"/>
          <w:lang w:val="kk-KZ"/>
        </w:rPr>
        <w:t>Biology</w:t>
      </w:r>
      <w:r w:rsidRPr="00137C24">
        <w:rPr>
          <w:b/>
          <w:sz w:val="28"/>
          <w:szCs w:val="28"/>
          <w:lang w:val="kk-KZ"/>
        </w:rPr>
        <w:t xml:space="preserve">» </w:t>
      </w:r>
      <w:r w:rsidRPr="000C0AFE">
        <w:rPr>
          <w:b/>
          <w:sz w:val="28"/>
          <w:szCs w:val="28"/>
          <w:lang w:val="kk-KZ"/>
        </w:rPr>
        <w:t>and</w:t>
      </w:r>
      <w:r w:rsidRPr="00137C24">
        <w:rPr>
          <w:b/>
          <w:sz w:val="28"/>
          <w:szCs w:val="28"/>
          <w:lang w:val="kk-KZ"/>
        </w:rPr>
        <w:t xml:space="preserve"> «5В060700-</w:t>
      </w:r>
      <w:r w:rsidRPr="000C0AFE">
        <w:rPr>
          <w:b/>
          <w:sz w:val="28"/>
          <w:szCs w:val="28"/>
          <w:lang w:val="kk-KZ"/>
        </w:rPr>
        <w:t>Biology</w:t>
      </w:r>
      <w:r w:rsidRPr="00137C24">
        <w:rPr>
          <w:b/>
          <w:sz w:val="28"/>
          <w:szCs w:val="28"/>
          <w:lang w:val="kk-KZ"/>
        </w:rPr>
        <w:t xml:space="preserve">» </w:t>
      </w:r>
    </w:p>
    <w:p w:rsidR="000C0AFE" w:rsidRDefault="000C0AFE" w:rsidP="000C0AFE">
      <w:pPr>
        <w:pStyle w:val="a7"/>
        <w:tabs>
          <w:tab w:val="left" w:pos="851"/>
        </w:tabs>
        <w:jc w:val="center"/>
        <w:rPr>
          <w:b/>
          <w:sz w:val="28"/>
          <w:szCs w:val="28"/>
          <w:lang w:val="en-US"/>
        </w:rPr>
      </w:pPr>
    </w:p>
    <w:p w:rsidR="000C0AFE" w:rsidRDefault="000C0AFE" w:rsidP="000C0AFE">
      <w:pPr>
        <w:pStyle w:val="a7"/>
        <w:tabs>
          <w:tab w:val="left" w:pos="851"/>
        </w:tabs>
        <w:jc w:val="center"/>
        <w:rPr>
          <w:b/>
          <w:sz w:val="28"/>
          <w:szCs w:val="28"/>
          <w:lang w:val="en-US"/>
        </w:rPr>
      </w:pPr>
    </w:p>
    <w:p w:rsidR="000C0AFE" w:rsidRPr="000C0AFE" w:rsidRDefault="000C0AFE" w:rsidP="000C0AFE">
      <w:pPr>
        <w:pStyle w:val="a7"/>
        <w:tabs>
          <w:tab w:val="left" w:pos="851"/>
        </w:tabs>
        <w:jc w:val="center"/>
        <w:rPr>
          <w:lang w:val="en-US"/>
        </w:rPr>
      </w:pPr>
    </w:p>
    <w:p w:rsidR="000C0AFE" w:rsidRPr="00665F15" w:rsidRDefault="000C0AFE" w:rsidP="000C0AFE">
      <w:pPr>
        <w:jc w:val="center"/>
        <w:rPr>
          <w:b/>
        </w:rPr>
      </w:pPr>
    </w:p>
    <w:p w:rsidR="000C0AFE" w:rsidRPr="00665F15" w:rsidRDefault="000C0AFE" w:rsidP="000C0AFE">
      <w:pPr>
        <w:rPr>
          <w:lang w:eastAsia="ko-KR"/>
        </w:rPr>
      </w:pPr>
    </w:p>
    <w:p w:rsidR="000C0AFE" w:rsidRDefault="000C0AFE" w:rsidP="000C0AFE">
      <w:pPr>
        <w:pStyle w:val="a7"/>
        <w:tabs>
          <w:tab w:val="left" w:pos="851"/>
        </w:tabs>
        <w:jc w:val="center"/>
        <w:rPr>
          <w:sz w:val="28"/>
          <w:szCs w:val="28"/>
          <w:lang w:val="en-US"/>
        </w:rPr>
      </w:pPr>
      <w:r w:rsidRPr="000C0AFE">
        <w:rPr>
          <w:sz w:val="28"/>
          <w:szCs w:val="28"/>
          <w:lang w:val="en-US"/>
        </w:rPr>
        <w:t>F</w:t>
      </w:r>
      <w:r w:rsidRPr="000C0AFE">
        <w:rPr>
          <w:sz w:val="28"/>
          <w:szCs w:val="28"/>
          <w:lang w:val="kk-KZ"/>
        </w:rPr>
        <w:t>or students of the specialty «5В0113</w:t>
      </w:r>
      <w:r w:rsidRPr="000C0AFE">
        <w:rPr>
          <w:bCs/>
          <w:sz w:val="28"/>
          <w:szCs w:val="28"/>
          <w:lang w:val="kk-KZ"/>
        </w:rPr>
        <w:t xml:space="preserve">00 </w:t>
      </w:r>
      <w:r w:rsidRPr="000C0AFE">
        <w:rPr>
          <w:sz w:val="28"/>
          <w:szCs w:val="28"/>
          <w:lang w:val="kk-KZ"/>
        </w:rPr>
        <w:t xml:space="preserve">- Biology» and «5В060700-Biology» </w:t>
      </w:r>
    </w:p>
    <w:p w:rsidR="000C0AFE" w:rsidRPr="000C0AFE" w:rsidRDefault="004B1673" w:rsidP="000C0AFE">
      <w:pPr>
        <w:pStyle w:val="a7"/>
        <w:tabs>
          <w:tab w:val="left" w:pos="851"/>
        </w:tabs>
        <w:jc w:val="center"/>
        <w:rPr>
          <w:sz w:val="28"/>
          <w:szCs w:val="28"/>
          <w:lang w:val="en-US"/>
        </w:rPr>
      </w:pPr>
      <w:r>
        <w:rPr>
          <w:sz w:val="28"/>
          <w:szCs w:val="28"/>
          <w:lang w:val="en-US"/>
        </w:rPr>
        <w:t>Type of training: full time and part time</w:t>
      </w:r>
    </w:p>
    <w:p w:rsidR="000C0AFE" w:rsidRPr="000C0AFE" w:rsidRDefault="000C0AFE" w:rsidP="000C0AFE">
      <w:pPr>
        <w:rPr>
          <w:lang w:val="en-US" w:eastAsia="ko-KR"/>
        </w:rPr>
      </w:pPr>
    </w:p>
    <w:p w:rsidR="000C0AFE" w:rsidRPr="00665F15" w:rsidRDefault="000C0AFE" w:rsidP="000C0AFE">
      <w:pPr>
        <w:rPr>
          <w:lang w:eastAsia="ko-KR"/>
        </w:rPr>
      </w:pPr>
    </w:p>
    <w:p w:rsidR="000C0AFE" w:rsidRPr="00665F15" w:rsidRDefault="000C0AFE" w:rsidP="000C0AFE">
      <w:pPr>
        <w:rPr>
          <w:lang w:eastAsia="ko-KR"/>
        </w:rPr>
      </w:pPr>
    </w:p>
    <w:p w:rsidR="000C0AFE" w:rsidRDefault="000C0AFE" w:rsidP="000C0AFE">
      <w:pPr>
        <w:jc w:val="center"/>
        <w:rPr>
          <w:lang w:eastAsia="ko-KR"/>
        </w:rPr>
      </w:pPr>
    </w:p>
    <w:p w:rsidR="000C0AFE" w:rsidRDefault="000C0AFE" w:rsidP="000C0AFE">
      <w:pPr>
        <w:jc w:val="center"/>
        <w:rPr>
          <w:lang w:eastAsia="ko-KR"/>
        </w:rPr>
      </w:pPr>
    </w:p>
    <w:p w:rsidR="000C0AFE" w:rsidRDefault="000C0AFE" w:rsidP="000C0AFE">
      <w:pPr>
        <w:jc w:val="center"/>
        <w:rPr>
          <w:lang w:eastAsia="ko-KR"/>
        </w:rPr>
      </w:pPr>
    </w:p>
    <w:p w:rsidR="000C0AFE" w:rsidRDefault="000C0AFE" w:rsidP="000C0AFE">
      <w:pPr>
        <w:jc w:val="center"/>
        <w:rPr>
          <w:lang w:eastAsia="ko-KR"/>
        </w:rPr>
      </w:pPr>
    </w:p>
    <w:p w:rsidR="000C0AFE" w:rsidRDefault="000C0AFE" w:rsidP="000C0AFE">
      <w:pPr>
        <w:jc w:val="center"/>
        <w:rPr>
          <w:lang w:eastAsia="ko-KR"/>
        </w:rPr>
      </w:pPr>
    </w:p>
    <w:p w:rsidR="000C0AFE" w:rsidRPr="00665F15" w:rsidRDefault="000C0AFE" w:rsidP="000C0AFE">
      <w:pPr>
        <w:jc w:val="center"/>
        <w:rPr>
          <w:lang w:eastAsia="ko-KR"/>
        </w:rPr>
      </w:pPr>
    </w:p>
    <w:p w:rsidR="000C0AFE" w:rsidRDefault="000C0AFE" w:rsidP="000C0AFE">
      <w:pPr>
        <w:rPr>
          <w:lang w:eastAsia="ko-KR"/>
        </w:rPr>
      </w:pPr>
    </w:p>
    <w:p w:rsidR="000C0AFE" w:rsidRPr="00665F15" w:rsidRDefault="000C0AFE" w:rsidP="000C0AFE">
      <w:pPr>
        <w:rPr>
          <w:lang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CF6CC6" w:rsidRDefault="000C0AFE" w:rsidP="000C0AFE">
      <w:pPr>
        <w:jc w:val="center"/>
        <w:rPr>
          <w:b/>
          <w:lang w:val="en-US" w:eastAsia="ko-KR"/>
        </w:rPr>
      </w:pPr>
    </w:p>
    <w:p w:rsidR="000C0AFE" w:rsidRPr="000C0AFE" w:rsidRDefault="001966B1" w:rsidP="000C0AFE">
      <w:pPr>
        <w:pStyle w:val="a7"/>
        <w:tabs>
          <w:tab w:val="left" w:pos="851"/>
        </w:tabs>
        <w:jc w:val="center"/>
        <w:rPr>
          <w:sz w:val="28"/>
          <w:szCs w:val="28"/>
          <w:lang w:val="en-US"/>
        </w:rPr>
      </w:pPr>
      <w:r w:rsidRPr="001966B1">
        <w:rPr>
          <w:b/>
          <w:noProof/>
        </w:rPr>
        <w:pict>
          <v:rect id="_x0000_s1028" style="position:absolute;left:0;text-align:left;margin-left:453.95pt;margin-top:21.85pt;width:39pt;height:27pt;z-index:251678720" stroked="f" strokecolor="blue"/>
        </w:pict>
      </w:r>
      <w:proofErr w:type="spellStart"/>
      <w:r w:rsidR="000C0AFE">
        <w:rPr>
          <w:sz w:val="28"/>
          <w:szCs w:val="28"/>
          <w:lang w:val="en-US"/>
        </w:rPr>
        <w:t>Shymkent</w:t>
      </w:r>
      <w:proofErr w:type="spellEnd"/>
      <w:r w:rsidR="000C0AFE" w:rsidRPr="00906CB8">
        <w:rPr>
          <w:sz w:val="28"/>
          <w:szCs w:val="28"/>
          <w:lang w:val="kk-KZ"/>
        </w:rPr>
        <w:t>, 20</w:t>
      </w:r>
      <w:r w:rsidR="000C0AFE" w:rsidRPr="0032498F">
        <w:rPr>
          <w:sz w:val="28"/>
          <w:szCs w:val="28"/>
          <w:lang w:val="kk-KZ"/>
        </w:rPr>
        <w:t>1</w:t>
      </w:r>
      <w:r w:rsidR="000C0AFE">
        <w:rPr>
          <w:sz w:val="28"/>
          <w:szCs w:val="28"/>
          <w:lang w:val="kk-KZ"/>
        </w:rPr>
        <w:t>9</w:t>
      </w:r>
      <w:r w:rsidR="000C0AFE">
        <w:rPr>
          <w:sz w:val="28"/>
          <w:szCs w:val="28"/>
          <w:lang w:val="en-US"/>
        </w:rPr>
        <w:t>y</w:t>
      </w:r>
    </w:p>
    <w:p w:rsidR="002C4C06" w:rsidRPr="007268F4" w:rsidRDefault="004B1673" w:rsidP="002C4C06">
      <w:pPr>
        <w:pStyle w:val="a7"/>
        <w:tabs>
          <w:tab w:val="left" w:pos="851"/>
        </w:tabs>
        <w:rPr>
          <w:sz w:val="28"/>
          <w:szCs w:val="28"/>
          <w:lang w:val="kk-KZ"/>
        </w:rPr>
      </w:pPr>
      <w:r w:rsidRPr="007268F4">
        <w:rPr>
          <w:sz w:val="28"/>
          <w:szCs w:val="28"/>
          <w:lang w:val="en-US"/>
        </w:rPr>
        <w:lastRenderedPageBreak/>
        <w:t>UDC</w:t>
      </w:r>
      <w:r w:rsidR="002C4C06" w:rsidRPr="007268F4">
        <w:rPr>
          <w:sz w:val="28"/>
          <w:szCs w:val="28"/>
          <w:lang w:val="kk-KZ"/>
        </w:rPr>
        <w:t xml:space="preserve"> 611</w:t>
      </w:r>
    </w:p>
    <w:p w:rsidR="002C4C06" w:rsidRPr="007268F4" w:rsidRDefault="002C4C06" w:rsidP="002C4C06">
      <w:pPr>
        <w:pStyle w:val="a7"/>
        <w:tabs>
          <w:tab w:val="left" w:pos="851"/>
        </w:tabs>
        <w:rPr>
          <w:sz w:val="28"/>
          <w:szCs w:val="28"/>
          <w:lang w:val="kk-KZ"/>
        </w:rPr>
      </w:pPr>
    </w:p>
    <w:p w:rsidR="002C4C06" w:rsidRPr="007268F4" w:rsidRDefault="004B1673" w:rsidP="002C4C06">
      <w:pPr>
        <w:pStyle w:val="a7"/>
        <w:tabs>
          <w:tab w:val="left" w:pos="851"/>
        </w:tabs>
        <w:ind w:firstLine="708"/>
        <w:rPr>
          <w:sz w:val="28"/>
          <w:szCs w:val="28"/>
          <w:lang w:val="en-US"/>
        </w:rPr>
      </w:pPr>
      <w:proofErr w:type="gramStart"/>
      <w:r w:rsidRPr="007268F4">
        <w:rPr>
          <w:sz w:val="28"/>
          <w:szCs w:val="28"/>
          <w:lang w:val="en-US"/>
        </w:rPr>
        <w:t xml:space="preserve">Prepared: </w:t>
      </w:r>
      <w:proofErr w:type="spellStart"/>
      <w:r w:rsidRPr="007268F4">
        <w:rPr>
          <w:sz w:val="28"/>
          <w:szCs w:val="28"/>
          <w:lang w:val="en-US"/>
        </w:rPr>
        <w:t>c.b.s</w:t>
      </w:r>
      <w:proofErr w:type="spellEnd"/>
      <w:r w:rsidRPr="007268F4">
        <w:rPr>
          <w:sz w:val="28"/>
          <w:szCs w:val="28"/>
          <w:lang w:val="en-US"/>
        </w:rPr>
        <w:t xml:space="preserve">, docent </w:t>
      </w:r>
      <w:proofErr w:type="spellStart"/>
      <w:r w:rsidRPr="007268F4">
        <w:rPr>
          <w:sz w:val="28"/>
          <w:szCs w:val="28"/>
          <w:lang w:val="en-US"/>
        </w:rPr>
        <w:t>Kidirbayeva</w:t>
      </w:r>
      <w:proofErr w:type="spellEnd"/>
      <w:r w:rsidRPr="007268F4">
        <w:rPr>
          <w:sz w:val="28"/>
          <w:szCs w:val="28"/>
          <w:lang w:val="en-US"/>
        </w:rPr>
        <w:t xml:space="preserve"> </w:t>
      </w:r>
      <w:proofErr w:type="spellStart"/>
      <w:r w:rsidRPr="007268F4">
        <w:rPr>
          <w:sz w:val="28"/>
          <w:szCs w:val="28"/>
          <w:lang w:val="en-US"/>
        </w:rPr>
        <w:t>Kh.K</w:t>
      </w:r>
      <w:proofErr w:type="spellEnd"/>
      <w:r w:rsidRPr="007268F4">
        <w:rPr>
          <w:sz w:val="28"/>
          <w:szCs w:val="28"/>
          <w:lang w:val="en-US"/>
        </w:rPr>
        <w:t xml:space="preserve">., </w:t>
      </w:r>
      <w:proofErr w:type="spellStart"/>
      <w:r w:rsidRPr="007268F4">
        <w:rPr>
          <w:sz w:val="28"/>
          <w:szCs w:val="28"/>
          <w:lang w:val="en-US"/>
        </w:rPr>
        <w:t>Syzdykova</w:t>
      </w:r>
      <w:proofErr w:type="spellEnd"/>
      <w:r w:rsidRPr="007268F4">
        <w:rPr>
          <w:sz w:val="28"/>
          <w:szCs w:val="28"/>
          <w:lang w:val="en-US"/>
        </w:rPr>
        <w:t xml:space="preserve"> M.N.</w:t>
      </w:r>
      <w:proofErr w:type="gramEnd"/>
    </w:p>
    <w:p w:rsidR="002C4C06" w:rsidRPr="007268F4" w:rsidRDefault="002C4C06" w:rsidP="002C4C06">
      <w:pPr>
        <w:pStyle w:val="a7"/>
        <w:tabs>
          <w:tab w:val="left" w:pos="851"/>
        </w:tabs>
        <w:rPr>
          <w:sz w:val="28"/>
          <w:szCs w:val="28"/>
          <w:lang w:val="kk-KZ"/>
        </w:rPr>
      </w:pPr>
    </w:p>
    <w:p w:rsidR="002C4C06" w:rsidRPr="007268F4" w:rsidRDefault="002C4C06" w:rsidP="002C4C06">
      <w:pPr>
        <w:pStyle w:val="a7"/>
        <w:tabs>
          <w:tab w:val="left" w:pos="851"/>
        </w:tabs>
        <w:jc w:val="both"/>
        <w:rPr>
          <w:sz w:val="28"/>
          <w:szCs w:val="28"/>
          <w:lang w:val="en-US"/>
        </w:rPr>
      </w:pPr>
      <w:r w:rsidRPr="007268F4">
        <w:rPr>
          <w:sz w:val="28"/>
          <w:szCs w:val="28"/>
          <w:lang w:val="kk-KZ"/>
        </w:rPr>
        <w:tab/>
      </w:r>
      <w:r w:rsidR="004B1673" w:rsidRPr="007268F4">
        <w:rPr>
          <w:sz w:val="28"/>
          <w:szCs w:val="28"/>
          <w:lang w:val="kk-KZ"/>
        </w:rPr>
        <w:t xml:space="preserve">Educational methodical guide </w:t>
      </w:r>
      <w:r w:rsidR="004B1673" w:rsidRPr="007268F4">
        <w:rPr>
          <w:sz w:val="28"/>
          <w:szCs w:val="28"/>
          <w:lang w:val="en-US"/>
        </w:rPr>
        <w:t xml:space="preserve">of discipline “Human and animal physiology” </w:t>
      </w:r>
      <w:r w:rsidR="004B1673" w:rsidRPr="007268F4">
        <w:rPr>
          <w:sz w:val="28"/>
          <w:szCs w:val="28"/>
          <w:lang w:val="kk-KZ"/>
        </w:rPr>
        <w:t>for students of the specialty «5В0113</w:t>
      </w:r>
      <w:r w:rsidR="004B1673" w:rsidRPr="007268F4">
        <w:rPr>
          <w:bCs/>
          <w:sz w:val="28"/>
          <w:szCs w:val="28"/>
          <w:lang w:val="kk-KZ"/>
        </w:rPr>
        <w:t xml:space="preserve">00 </w:t>
      </w:r>
      <w:r w:rsidR="004B1673" w:rsidRPr="007268F4">
        <w:rPr>
          <w:sz w:val="28"/>
          <w:szCs w:val="28"/>
          <w:lang w:val="kk-KZ"/>
        </w:rPr>
        <w:t xml:space="preserve">- Biology» and «5В060700-Biology» </w:t>
      </w:r>
      <w:proofErr w:type="spellStart"/>
      <w:r w:rsidR="004B1673" w:rsidRPr="007268F4">
        <w:rPr>
          <w:sz w:val="28"/>
          <w:szCs w:val="28"/>
          <w:lang w:val="en-US"/>
        </w:rPr>
        <w:t>Shymkent</w:t>
      </w:r>
      <w:proofErr w:type="spellEnd"/>
      <w:r w:rsidRPr="007268F4">
        <w:rPr>
          <w:sz w:val="28"/>
          <w:szCs w:val="28"/>
          <w:lang w:val="kk-KZ"/>
        </w:rPr>
        <w:t xml:space="preserve">: </w:t>
      </w:r>
      <w:r w:rsidR="004B1673" w:rsidRPr="007268F4">
        <w:rPr>
          <w:sz w:val="28"/>
          <w:szCs w:val="28"/>
          <w:lang w:val="en-US"/>
        </w:rPr>
        <w:t>SKSU</w:t>
      </w:r>
      <w:r w:rsidRPr="007268F4">
        <w:rPr>
          <w:sz w:val="28"/>
          <w:szCs w:val="28"/>
          <w:lang w:val="kk-KZ"/>
        </w:rPr>
        <w:t>, 2019-</w:t>
      </w:r>
      <w:r w:rsidR="004B1673" w:rsidRPr="007268F4">
        <w:rPr>
          <w:sz w:val="28"/>
          <w:szCs w:val="28"/>
          <w:lang w:val="en-US"/>
        </w:rPr>
        <w:t>95</w:t>
      </w:r>
      <w:r w:rsidRPr="007268F4">
        <w:rPr>
          <w:sz w:val="28"/>
          <w:szCs w:val="28"/>
          <w:lang w:val="kk-KZ"/>
        </w:rPr>
        <w:t xml:space="preserve"> </w:t>
      </w:r>
      <w:r w:rsidR="004B1673" w:rsidRPr="007268F4">
        <w:rPr>
          <w:sz w:val="28"/>
          <w:szCs w:val="28"/>
          <w:lang w:val="en-US"/>
        </w:rPr>
        <w:t>pages</w:t>
      </w:r>
      <w:r w:rsidRPr="007268F4">
        <w:rPr>
          <w:sz w:val="28"/>
          <w:szCs w:val="28"/>
          <w:lang w:val="kk-KZ"/>
        </w:rPr>
        <w:t xml:space="preserve"> </w:t>
      </w:r>
    </w:p>
    <w:p w:rsidR="002C4C06" w:rsidRPr="007268F4" w:rsidRDefault="002C4C06" w:rsidP="002C4C06">
      <w:pPr>
        <w:pStyle w:val="a7"/>
        <w:tabs>
          <w:tab w:val="left" w:pos="851"/>
        </w:tabs>
        <w:jc w:val="both"/>
        <w:rPr>
          <w:sz w:val="28"/>
          <w:szCs w:val="28"/>
          <w:lang w:val="kk-KZ"/>
        </w:rPr>
      </w:pPr>
    </w:p>
    <w:p w:rsidR="007268F4" w:rsidRPr="007268F4" w:rsidRDefault="007268F4" w:rsidP="007268F4">
      <w:pPr>
        <w:jc w:val="both"/>
        <w:rPr>
          <w:sz w:val="28"/>
          <w:szCs w:val="28"/>
          <w:lang w:val="en-US"/>
        </w:rPr>
      </w:pPr>
      <w:proofErr w:type="spellStart"/>
      <w:r w:rsidRPr="007268F4">
        <w:rPr>
          <w:sz w:val="28"/>
          <w:szCs w:val="28"/>
          <w:lang w:val="en-US"/>
        </w:rPr>
        <w:t>Methodotical</w:t>
      </w:r>
      <w:proofErr w:type="spellEnd"/>
      <w:r w:rsidRPr="007268F4">
        <w:rPr>
          <w:sz w:val="28"/>
          <w:szCs w:val="28"/>
          <w:lang w:val="en-US"/>
        </w:rPr>
        <w:t xml:space="preserve"> guidelines drawn up in accordance with the requirements of the curriculum and program of the discipline of Human and animal physiology, and includes all the necessary information for the implementation of the practical work of the course. </w:t>
      </w:r>
    </w:p>
    <w:p w:rsidR="002C4C06" w:rsidRPr="007268F4" w:rsidRDefault="002C4C06" w:rsidP="002C4C06">
      <w:pPr>
        <w:pStyle w:val="a7"/>
        <w:tabs>
          <w:tab w:val="left" w:pos="851"/>
        </w:tabs>
        <w:rPr>
          <w:sz w:val="28"/>
          <w:szCs w:val="28"/>
          <w:lang w:val="en-US"/>
        </w:rPr>
      </w:pPr>
    </w:p>
    <w:p w:rsidR="002C4C06" w:rsidRPr="007268F4" w:rsidRDefault="007268F4" w:rsidP="002C4C06">
      <w:pPr>
        <w:pStyle w:val="a7"/>
        <w:tabs>
          <w:tab w:val="left" w:pos="851"/>
        </w:tabs>
        <w:rPr>
          <w:sz w:val="28"/>
          <w:szCs w:val="28"/>
          <w:lang w:val="en-US"/>
        </w:rPr>
      </w:pPr>
      <w:r w:rsidRPr="007268F4">
        <w:rPr>
          <w:sz w:val="28"/>
          <w:szCs w:val="28"/>
          <w:lang w:val="en-US"/>
        </w:rPr>
        <w:t>F</w:t>
      </w:r>
      <w:r w:rsidRPr="007268F4">
        <w:rPr>
          <w:sz w:val="28"/>
          <w:szCs w:val="28"/>
          <w:lang w:val="kk-KZ"/>
        </w:rPr>
        <w:t>or students of the specialty «5В0113</w:t>
      </w:r>
      <w:r w:rsidRPr="007268F4">
        <w:rPr>
          <w:bCs/>
          <w:sz w:val="28"/>
          <w:szCs w:val="28"/>
          <w:lang w:val="kk-KZ"/>
        </w:rPr>
        <w:t xml:space="preserve">00 </w:t>
      </w:r>
      <w:r w:rsidRPr="007268F4">
        <w:rPr>
          <w:sz w:val="28"/>
          <w:szCs w:val="28"/>
          <w:lang w:val="kk-KZ"/>
        </w:rPr>
        <w:t>- Biology» and «5В060700-Biology</w:t>
      </w:r>
      <w:r w:rsidRPr="007268F4">
        <w:rPr>
          <w:sz w:val="28"/>
          <w:szCs w:val="28"/>
          <w:lang w:val="en-US"/>
        </w:rPr>
        <w:t>»</w:t>
      </w:r>
    </w:p>
    <w:p w:rsidR="007268F4" w:rsidRPr="007268F4" w:rsidRDefault="007268F4" w:rsidP="002C4C06">
      <w:pPr>
        <w:pStyle w:val="a7"/>
        <w:tabs>
          <w:tab w:val="left" w:pos="851"/>
        </w:tabs>
        <w:rPr>
          <w:sz w:val="28"/>
          <w:szCs w:val="28"/>
          <w:lang w:val="en-US"/>
        </w:rPr>
      </w:pPr>
    </w:p>
    <w:p w:rsidR="007268F4" w:rsidRPr="007268F4" w:rsidRDefault="007268F4" w:rsidP="002C4C06">
      <w:pPr>
        <w:pStyle w:val="a7"/>
        <w:tabs>
          <w:tab w:val="left" w:pos="851"/>
        </w:tabs>
        <w:rPr>
          <w:sz w:val="28"/>
          <w:szCs w:val="28"/>
          <w:lang w:val="en-US"/>
        </w:rPr>
      </w:pPr>
    </w:p>
    <w:p w:rsidR="002C4C06" w:rsidRPr="00FB5AA1" w:rsidRDefault="007268F4" w:rsidP="002C4C06">
      <w:pPr>
        <w:pStyle w:val="a7"/>
        <w:tabs>
          <w:tab w:val="left" w:pos="851"/>
        </w:tabs>
        <w:rPr>
          <w:sz w:val="28"/>
          <w:szCs w:val="28"/>
          <w:lang w:val="kk-KZ"/>
        </w:rPr>
      </w:pPr>
      <w:r w:rsidRPr="00FB5AA1">
        <w:rPr>
          <w:sz w:val="28"/>
          <w:szCs w:val="28"/>
          <w:lang w:val="en-US"/>
        </w:rPr>
        <w:t>Reviewer</w:t>
      </w:r>
      <w:r w:rsidR="002C4C06" w:rsidRPr="00FB5AA1">
        <w:rPr>
          <w:sz w:val="28"/>
          <w:szCs w:val="28"/>
          <w:lang w:val="kk-KZ"/>
        </w:rPr>
        <w:t>:</w:t>
      </w:r>
    </w:p>
    <w:p w:rsidR="007268F4" w:rsidRPr="00FB5AA1" w:rsidRDefault="007268F4" w:rsidP="002C4C06">
      <w:pPr>
        <w:pStyle w:val="a7"/>
        <w:tabs>
          <w:tab w:val="left" w:pos="851"/>
        </w:tabs>
        <w:rPr>
          <w:sz w:val="28"/>
          <w:szCs w:val="28"/>
          <w:lang w:val="en-US"/>
        </w:rPr>
      </w:pPr>
      <w:r w:rsidRPr="00FB5AA1">
        <w:rPr>
          <w:sz w:val="28"/>
          <w:szCs w:val="28"/>
          <w:lang w:val="en-US"/>
        </w:rPr>
        <w:t>Docent of the chair “Biology”</w:t>
      </w:r>
    </w:p>
    <w:p w:rsidR="002C4C06" w:rsidRPr="007268F4" w:rsidRDefault="007268F4" w:rsidP="002C4C06">
      <w:pPr>
        <w:pStyle w:val="a7"/>
        <w:tabs>
          <w:tab w:val="left" w:pos="851"/>
        </w:tabs>
        <w:rPr>
          <w:sz w:val="28"/>
          <w:szCs w:val="28"/>
          <w:lang w:val="en-US"/>
        </w:rPr>
      </w:pPr>
      <w:proofErr w:type="spellStart"/>
      <w:r w:rsidRPr="00FB5AA1">
        <w:rPr>
          <w:sz w:val="28"/>
          <w:szCs w:val="28"/>
          <w:lang w:val="en-US"/>
        </w:rPr>
        <w:t>c.a.c.s</w:t>
      </w:r>
      <w:proofErr w:type="spellEnd"/>
      <w:r w:rsidRPr="00FB5AA1">
        <w:rPr>
          <w:sz w:val="28"/>
          <w:szCs w:val="28"/>
          <w:lang w:val="en-US"/>
        </w:rPr>
        <w:t xml:space="preserve">                                                                </w:t>
      </w:r>
      <w:r w:rsidR="002C4C06" w:rsidRPr="00FB5AA1">
        <w:rPr>
          <w:sz w:val="28"/>
          <w:szCs w:val="28"/>
          <w:lang w:val="kk-KZ"/>
        </w:rPr>
        <w:t xml:space="preserve">             </w:t>
      </w:r>
      <w:r w:rsidRPr="00FB5AA1">
        <w:rPr>
          <w:sz w:val="28"/>
          <w:szCs w:val="28"/>
          <w:lang w:val="en-US"/>
        </w:rPr>
        <w:t xml:space="preserve">   </w:t>
      </w:r>
      <w:r w:rsidR="002C4C06" w:rsidRPr="00FB5AA1">
        <w:rPr>
          <w:sz w:val="28"/>
          <w:szCs w:val="28"/>
          <w:lang w:val="kk-KZ"/>
        </w:rPr>
        <w:t xml:space="preserve"> </w:t>
      </w:r>
      <w:proofErr w:type="spellStart"/>
      <w:r w:rsidRPr="00FB5AA1">
        <w:rPr>
          <w:sz w:val="28"/>
          <w:szCs w:val="28"/>
          <w:lang w:val="en-US"/>
        </w:rPr>
        <w:t>O.A.Alshynbayev</w:t>
      </w:r>
      <w:proofErr w:type="spellEnd"/>
    </w:p>
    <w:p w:rsidR="002C4C06" w:rsidRPr="007268F4" w:rsidRDefault="002C4C06" w:rsidP="002C4C06">
      <w:pPr>
        <w:pStyle w:val="a7"/>
        <w:tabs>
          <w:tab w:val="left" w:pos="851"/>
        </w:tabs>
        <w:rPr>
          <w:sz w:val="28"/>
          <w:szCs w:val="28"/>
          <w:lang w:val="kk-KZ"/>
        </w:rPr>
      </w:pPr>
    </w:p>
    <w:p w:rsidR="002C4C06" w:rsidRDefault="00FB5AA1" w:rsidP="002C4C06">
      <w:pPr>
        <w:pStyle w:val="a7"/>
        <w:tabs>
          <w:tab w:val="left" w:pos="851"/>
        </w:tabs>
        <w:rPr>
          <w:sz w:val="28"/>
          <w:szCs w:val="28"/>
          <w:lang w:val="en-US"/>
        </w:rPr>
      </w:pPr>
      <w:r>
        <w:rPr>
          <w:sz w:val="28"/>
          <w:szCs w:val="28"/>
          <w:lang w:val="en-US"/>
        </w:rPr>
        <w:t>Senior teacher of the chair “Biology”</w:t>
      </w:r>
    </w:p>
    <w:p w:rsidR="00FB5AA1" w:rsidRDefault="00FB5AA1" w:rsidP="002C4C06">
      <w:pPr>
        <w:pStyle w:val="a7"/>
        <w:tabs>
          <w:tab w:val="left" w:pos="851"/>
        </w:tabs>
        <w:rPr>
          <w:sz w:val="28"/>
          <w:szCs w:val="28"/>
          <w:lang w:val="en-US"/>
        </w:rPr>
      </w:pPr>
      <w:r>
        <w:rPr>
          <w:sz w:val="28"/>
          <w:szCs w:val="28"/>
          <w:lang w:val="en-US"/>
        </w:rPr>
        <w:t>SKSPU</w:t>
      </w:r>
    </w:p>
    <w:p w:rsidR="00FB5AA1" w:rsidRPr="00FB5AA1" w:rsidRDefault="00FB5AA1" w:rsidP="002C4C06">
      <w:pPr>
        <w:pStyle w:val="a7"/>
        <w:tabs>
          <w:tab w:val="left" w:pos="851"/>
        </w:tabs>
        <w:rPr>
          <w:sz w:val="28"/>
          <w:szCs w:val="28"/>
          <w:lang w:val="en-US"/>
        </w:rPr>
      </w:pPr>
      <w:proofErr w:type="spellStart"/>
      <w:proofErr w:type="gramStart"/>
      <w:r>
        <w:rPr>
          <w:sz w:val="28"/>
          <w:szCs w:val="28"/>
          <w:lang w:val="en-US"/>
        </w:rPr>
        <w:t>c.a.c.s</w:t>
      </w:r>
      <w:proofErr w:type="spellEnd"/>
      <w:proofErr w:type="gramEnd"/>
      <w:r>
        <w:rPr>
          <w:sz w:val="28"/>
          <w:szCs w:val="28"/>
          <w:lang w:val="en-US"/>
        </w:rPr>
        <w:t xml:space="preserve">                                                                                  </w:t>
      </w:r>
      <w:proofErr w:type="spellStart"/>
      <w:r>
        <w:rPr>
          <w:sz w:val="28"/>
          <w:szCs w:val="28"/>
          <w:lang w:val="en-US"/>
        </w:rPr>
        <w:t>Khalykova</w:t>
      </w:r>
      <w:proofErr w:type="spellEnd"/>
      <w:r>
        <w:rPr>
          <w:sz w:val="28"/>
          <w:szCs w:val="28"/>
          <w:lang w:val="en-US"/>
        </w:rPr>
        <w:t xml:space="preserve"> G.</w:t>
      </w:r>
    </w:p>
    <w:p w:rsidR="002C4C06" w:rsidRPr="007268F4" w:rsidRDefault="002C4C06" w:rsidP="002C4C06">
      <w:pPr>
        <w:pStyle w:val="a7"/>
        <w:tabs>
          <w:tab w:val="left" w:pos="851"/>
        </w:tabs>
        <w:rPr>
          <w:sz w:val="28"/>
          <w:szCs w:val="28"/>
          <w:lang w:val="kk-KZ"/>
        </w:rPr>
      </w:pPr>
    </w:p>
    <w:p w:rsidR="002C4C06" w:rsidRPr="007268F4" w:rsidRDefault="002C4C06" w:rsidP="002C4C06">
      <w:pPr>
        <w:pStyle w:val="a7"/>
        <w:tabs>
          <w:tab w:val="left" w:pos="851"/>
        </w:tabs>
        <w:rPr>
          <w:sz w:val="28"/>
          <w:szCs w:val="28"/>
          <w:lang w:val="kk-KZ"/>
        </w:rPr>
      </w:pPr>
    </w:p>
    <w:p w:rsidR="002C4C06" w:rsidRPr="007268F4" w:rsidRDefault="002C4C06" w:rsidP="002C4C06">
      <w:pPr>
        <w:pStyle w:val="a7"/>
        <w:tabs>
          <w:tab w:val="left" w:pos="851"/>
        </w:tabs>
        <w:rPr>
          <w:sz w:val="28"/>
          <w:szCs w:val="28"/>
          <w:lang w:val="kk-KZ"/>
        </w:rPr>
      </w:pPr>
    </w:p>
    <w:p w:rsidR="00507AEB" w:rsidRDefault="007268F4" w:rsidP="007268F4">
      <w:pPr>
        <w:rPr>
          <w:sz w:val="28"/>
          <w:szCs w:val="28"/>
          <w:lang w:val="en-US"/>
        </w:rPr>
      </w:pPr>
      <w:r w:rsidRPr="007268F4">
        <w:rPr>
          <w:sz w:val="28"/>
          <w:szCs w:val="28"/>
          <w:lang w:val="en-US"/>
        </w:rPr>
        <w:t xml:space="preserve">It is discussed and confirmed in the meeting of the chair: “Biology”. </w:t>
      </w:r>
    </w:p>
    <w:p w:rsidR="007268F4" w:rsidRPr="007268F4" w:rsidRDefault="007268F4" w:rsidP="007268F4">
      <w:pPr>
        <w:rPr>
          <w:sz w:val="28"/>
          <w:szCs w:val="28"/>
          <w:lang w:val="en-US"/>
        </w:rPr>
      </w:pPr>
      <w:r w:rsidRPr="007268F4">
        <w:rPr>
          <w:sz w:val="28"/>
          <w:szCs w:val="28"/>
          <w:lang w:val="en-US"/>
        </w:rPr>
        <w:t xml:space="preserve">Report </w:t>
      </w:r>
      <w:r w:rsidRPr="007268F4">
        <w:rPr>
          <w:sz w:val="28"/>
          <w:szCs w:val="28"/>
        </w:rPr>
        <w:t>№</w:t>
      </w:r>
      <w:r w:rsidRPr="007268F4">
        <w:rPr>
          <w:sz w:val="28"/>
          <w:szCs w:val="28"/>
          <w:lang w:val="en-US"/>
        </w:rPr>
        <w:t xml:space="preserve">__ </w:t>
      </w:r>
      <w:r w:rsidRPr="007268F4">
        <w:rPr>
          <w:sz w:val="28"/>
          <w:szCs w:val="28"/>
        </w:rPr>
        <w:t>«</w:t>
      </w:r>
      <w:r w:rsidRPr="007268F4">
        <w:rPr>
          <w:sz w:val="28"/>
          <w:szCs w:val="28"/>
          <w:lang w:val="en-US"/>
        </w:rPr>
        <w:t>__.__.19</w:t>
      </w:r>
      <w:r w:rsidRPr="007268F4">
        <w:rPr>
          <w:sz w:val="28"/>
          <w:szCs w:val="28"/>
        </w:rPr>
        <w:t>»</w:t>
      </w:r>
    </w:p>
    <w:p w:rsidR="007268F4" w:rsidRPr="007268F4" w:rsidRDefault="007268F4" w:rsidP="007268F4">
      <w:pPr>
        <w:rPr>
          <w:sz w:val="28"/>
          <w:szCs w:val="28"/>
          <w:lang w:val="en-US"/>
        </w:rPr>
      </w:pPr>
    </w:p>
    <w:p w:rsidR="007268F4" w:rsidRPr="007268F4" w:rsidRDefault="007268F4" w:rsidP="007268F4">
      <w:pPr>
        <w:rPr>
          <w:sz w:val="28"/>
          <w:szCs w:val="28"/>
          <w:lang w:val="en-US"/>
        </w:rPr>
      </w:pPr>
      <w:r w:rsidRPr="007268F4">
        <w:rPr>
          <w:sz w:val="28"/>
          <w:szCs w:val="28"/>
          <w:lang w:val="en-US"/>
        </w:rPr>
        <w:t xml:space="preserve">It is discussed and confirmed in the meeting of methodical commission of </w:t>
      </w:r>
      <w:proofErr w:type="gramStart"/>
      <w:r w:rsidRPr="007268F4">
        <w:rPr>
          <w:sz w:val="28"/>
          <w:szCs w:val="28"/>
          <w:lang w:val="en-US"/>
        </w:rPr>
        <w:t>the  Higher</w:t>
      </w:r>
      <w:proofErr w:type="gramEnd"/>
      <w:r w:rsidRPr="007268F4">
        <w:rPr>
          <w:sz w:val="28"/>
          <w:szCs w:val="28"/>
          <w:lang w:val="en-US"/>
        </w:rPr>
        <w:t xml:space="preserve"> school  “</w:t>
      </w:r>
      <w:r w:rsidRPr="007268F4">
        <w:rPr>
          <w:bCs/>
          <w:sz w:val="28"/>
          <w:szCs w:val="28"/>
          <w:lang w:val="en-US"/>
        </w:rPr>
        <w:t>Natural-scientific pedagogical</w:t>
      </w:r>
      <w:r w:rsidRPr="007268F4">
        <w:rPr>
          <w:sz w:val="28"/>
          <w:szCs w:val="28"/>
          <w:lang w:val="en-US"/>
        </w:rPr>
        <w:t xml:space="preserve">”. Report </w:t>
      </w:r>
      <w:r w:rsidRPr="007268F4">
        <w:rPr>
          <w:sz w:val="28"/>
          <w:szCs w:val="28"/>
        </w:rPr>
        <w:t>№</w:t>
      </w:r>
      <w:r w:rsidRPr="007268F4">
        <w:rPr>
          <w:sz w:val="28"/>
          <w:szCs w:val="28"/>
          <w:lang w:val="en-US"/>
        </w:rPr>
        <w:t>_</w:t>
      </w:r>
      <w:proofErr w:type="gramStart"/>
      <w:r w:rsidRPr="007268F4">
        <w:rPr>
          <w:sz w:val="28"/>
          <w:szCs w:val="28"/>
          <w:lang w:val="en-US"/>
        </w:rPr>
        <w:t xml:space="preserve">_ </w:t>
      </w:r>
      <w:r w:rsidRPr="007268F4">
        <w:rPr>
          <w:sz w:val="28"/>
          <w:szCs w:val="28"/>
        </w:rPr>
        <w:t xml:space="preserve"> «</w:t>
      </w:r>
      <w:proofErr w:type="gramEnd"/>
      <w:r w:rsidRPr="007268F4">
        <w:rPr>
          <w:sz w:val="28"/>
          <w:szCs w:val="28"/>
          <w:lang w:val="en-US"/>
        </w:rPr>
        <w:t>__.__.19</w:t>
      </w:r>
      <w:r w:rsidRPr="007268F4">
        <w:rPr>
          <w:sz w:val="28"/>
          <w:szCs w:val="28"/>
        </w:rPr>
        <w:t>»</w:t>
      </w:r>
    </w:p>
    <w:p w:rsidR="002C4C06" w:rsidRPr="00522420" w:rsidRDefault="002C4C06" w:rsidP="002C4C06">
      <w:pPr>
        <w:pStyle w:val="a7"/>
        <w:tabs>
          <w:tab w:val="left" w:pos="851"/>
        </w:tabs>
        <w:jc w:val="both"/>
        <w:rPr>
          <w:sz w:val="28"/>
          <w:szCs w:val="28"/>
          <w:lang w:val="en-US"/>
        </w:rPr>
      </w:pPr>
    </w:p>
    <w:p w:rsidR="007268F4" w:rsidRPr="007268F4" w:rsidRDefault="007268F4" w:rsidP="007268F4">
      <w:pPr>
        <w:rPr>
          <w:sz w:val="28"/>
          <w:szCs w:val="28"/>
          <w:lang w:val="en-US"/>
        </w:rPr>
      </w:pPr>
      <w:r w:rsidRPr="007268F4">
        <w:rPr>
          <w:sz w:val="28"/>
          <w:szCs w:val="28"/>
          <w:lang w:val="en-US"/>
        </w:rPr>
        <w:t xml:space="preserve">It is offered to the edition by the decision of methodical council of SKSU named after </w:t>
      </w:r>
      <w:r w:rsidRPr="007268F4">
        <w:rPr>
          <w:sz w:val="28"/>
          <w:szCs w:val="28"/>
        </w:rPr>
        <w:t>M.Auezov</w:t>
      </w:r>
      <w:r w:rsidRPr="007268F4">
        <w:rPr>
          <w:sz w:val="28"/>
          <w:szCs w:val="28"/>
          <w:lang w:val="en-US"/>
        </w:rPr>
        <w:t>.</w:t>
      </w:r>
    </w:p>
    <w:p w:rsidR="007268F4" w:rsidRPr="007268F4" w:rsidRDefault="007268F4" w:rsidP="007268F4">
      <w:pPr>
        <w:pStyle w:val="a7"/>
        <w:tabs>
          <w:tab w:val="left" w:pos="851"/>
        </w:tabs>
        <w:jc w:val="both"/>
        <w:rPr>
          <w:sz w:val="28"/>
          <w:szCs w:val="28"/>
          <w:lang w:val="kk-KZ"/>
        </w:rPr>
      </w:pPr>
      <w:r w:rsidRPr="007268F4">
        <w:rPr>
          <w:sz w:val="28"/>
          <w:szCs w:val="28"/>
          <w:lang w:val="kk-KZ"/>
        </w:rPr>
        <w:t>№  «______»________ 2019 ж.</w:t>
      </w:r>
    </w:p>
    <w:p w:rsidR="002C4C06" w:rsidRPr="007268F4" w:rsidRDefault="002C4C06" w:rsidP="002C4C06">
      <w:pPr>
        <w:pStyle w:val="a7"/>
        <w:tabs>
          <w:tab w:val="left" w:pos="851"/>
        </w:tabs>
        <w:jc w:val="both"/>
        <w:rPr>
          <w:sz w:val="28"/>
          <w:szCs w:val="28"/>
          <w:lang w:val="en-US"/>
        </w:rPr>
      </w:pPr>
    </w:p>
    <w:p w:rsidR="002C4C06" w:rsidRPr="007A0058" w:rsidRDefault="002C4C06" w:rsidP="002C4C06">
      <w:pPr>
        <w:pStyle w:val="a7"/>
        <w:tabs>
          <w:tab w:val="left" w:pos="851"/>
        </w:tabs>
        <w:jc w:val="both"/>
        <w:rPr>
          <w:sz w:val="28"/>
          <w:szCs w:val="28"/>
          <w:lang w:val="kk-KZ"/>
        </w:rPr>
      </w:pPr>
    </w:p>
    <w:p w:rsidR="002C4C06" w:rsidRPr="007A0058" w:rsidRDefault="002C4C06" w:rsidP="002C4C06">
      <w:pPr>
        <w:pStyle w:val="a7"/>
        <w:tabs>
          <w:tab w:val="left" w:pos="851"/>
        </w:tabs>
        <w:rPr>
          <w:sz w:val="28"/>
          <w:szCs w:val="28"/>
          <w:lang w:val="kk-KZ"/>
        </w:rPr>
      </w:pPr>
    </w:p>
    <w:p w:rsidR="002C4C06" w:rsidRPr="007A0058" w:rsidRDefault="002C4C06" w:rsidP="002C4C06">
      <w:pPr>
        <w:pStyle w:val="a7"/>
        <w:tabs>
          <w:tab w:val="left" w:pos="851"/>
        </w:tabs>
        <w:rPr>
          <w:sz w:val="28"/>
          <w:szCs w:val="28"/>
          <w:lang w:val="kk-KZ"/>
        </w:rPr>
      </w:pPr>
    </w:p>
    <w:p w:rsidR="002C4C06" w:rsidRPr="0032498F" w:rsidRDefault="002C4C06" w:rsidP="002C4C06">
      <w:pPr>
        <w:pStyle w:val="a7"/>
        <w:tabs>
          <w:tab w:val="left" w:pos="851"/>
        </w:tabs>
        <w:rPr>
          <w:sz w:val="28"/>
          <w:szCs w:val="28"/>
          <w:lang w:val="kk-KZ"/>
        </w:rPr>
      </w:pPr>
    </w:p>
    <w:p w:rsidR="00522420" w:rsidRDefault="00522420" w:rsidP="002C4C06">
      <w:pPr>
        <w:pStyle w:val="a7"/>
        <w:tabs>
          <w:tab w:val="left" w:pos="851"/>
        </w:tabs>
        <w:rPr>
          <w:sz w:val="28"/>
          <w:szCs w:val="28"/>
          <w:lang w:val="en-US"/>
        </w:rPr>
      </w:pPr>
    </w:p>
    <w:p w:rsidR="00522420" w:rsidRPr="00522420" w:rsidRDefault="00522420" w:rsidP="002C4C06">
      <w:pPr>
        <w:pStyle w:val="a7"/>
        <w:tabs>
          <w:tab w:val="left" w:pos="851"/>
        </w:tabs>
        <w:rPr>
          <w:sz w:val="28"/>
          <w:szCs w:val="28"/>
          <w:lang w:val="en-US"/>
        </w:rPr>
      </w:pPr>
    </w:p>
    <w:p w:rsidR="002C4C06" w:rsidRPr="00522420" w:rsidRDefault="007268F4" w:rsidP="007268F4">
      <w:pPr>
        <w:jc w:val="both"/>
        <w:rPr>
          <w:lang w:val="en-US"/>
        </w:rPr>
      </w:pPr>
      <w:r w:rsidRPr="00522420">
        <w:t xml:space="preserve">© </w:t>
      </w:r>
      <w:r w:rsidRPr="00522420">
        <w:rPr>
          <w:lang w:val="en-US"/>
        </w:rPr>
        <w:t xml:space="preserve">M. </w:t>
      </w:r>
      <w:proofErr w:type="spellStart"/>
      <w:r w:rsidRPr="00522420">
        <w:rPr>
          <w:lang w:val="en-US"/>
        </w:rPr>
        <w:t>Auezov</w:t>
      </w:r>
      <w:proofErr w:type="spellEnd"/>
      <w:r w:rsidRPr="00522420">
        <w:rPr>
          <w:lang w:val="en-US"/>
        </w:rPr>
        <w:t xml:space="preserve"> South Kazakhstan State University</w:t>
      </w:r>
      <w:r w:rsidR="002C4C06" w:rsidRPr="00522420">
        <w:t>, 2019</w:t>
      </w:r>
      <w:r w:rsidR="00522420" w:rsidRPr="00522420">
        <w:t>y</w:t>
      </w:r>
    </w:p>
    <w:p w:rsidR="00CF2A2D" w:rsidRDefault="00CF2A2D" w:rsidP="00522420">
      <w:pPr>
        <w:pStyle w:val="a7"/>
        <w:tabs>
          <w:tab w:val="left" w:pos="851"/>
        </w:tabs>
        <w:jc w:val="both"/>
        <w:rPr>
          <w:lang w:val="kk-KZ"/>
        </w:rPr>
      </w:pPr>
    </w:p>
    <w:p w:rsidR="002C4C06" w:rsidRPr="00FB5AA1" w:rsidRDefault="001966B1" w:rsidP="00FB5AA1">
      <w:pPr>
        <w:pStyle w:val="a7"/>
        <w:tabs>
          <w:tab w:val="left" w:pos="851"/>
        </w:tabs>
        <w:jc w:val="both"/>
        <w:rPr>
          <w:lang w:val="en-US"/>
        </w:rPr>
      </w:pPr>
      <w:r>
        <w:rPr>
          <w:noProof/>
        </w:rPr>
        <w:pict>
          <v:rect id="_x0000_s1029" style="position:absolute;left:0;text-align:left;margin-left:443.95pt;margin-top:19.55pt;width:39pt;height:27pt;z-index:251679744" stroked="f" strokecolor="blue"/>
        </w:pict>
      </w:r>
      <w:r w:rsidR="002C4C06" w:rsidRPr="00522420">
        <w:rPr>
          <w:lang w:val="kk-KZ"/>
        </w:rPr>
        <w:t xml:space="preserve"> </w:t>
      </w:r>
      <w:r w:rsidR="00CF2A2D" w:rsidRPr="00CF2A2D">
        <w:rPr>
          <w:lang w:val="en-US" w:eastAsia="ko-KR"/>
        </w:rPr>
        <w:t>Responsible</w:t>
      </w:r>
      <w:r w:rsidR="002C4C06" w:rsidRPr="00CF2A2D">
        <w:rPr>
          <w:lang w:val="kk-KZ"/>
        </w:rPr>
        <w:t>:</w:t>
      </w:r>
      <w:r w:rsidR="002C4C06" w:rsidRPr="00522420">
        <w:rPr>
          <w:lang w:val="kk-KZ"/>
        </w:rPr>
        <w:t xml:space="preserve">  </w:t>
      </w:r>
      <w:proofErr w:type="spellStart"/>
      <w:r w:rsidR="00522420" w:rsidRPr="00522420">
        <w:rPr>
          <w:lang w:val="en-US"/>
        </w:rPr>
        <w:t>c.b.s</w:t>
      </w:r>
      <w:proofErr w:type="spellEnd"/>
      <w:r w:rsidR="00522420" w:rsidRPr="00522420">
        <w:rPr>
          <w:lang w:val="en-US"/>
        </w:rPr>
        <w:t xml:space="preserve">, docent </w:t>
      </w:r>
      <w:proofErr w:type="spellStart"/>
      <w:r w:rsidR="00522420" w:rsidRPr="00522420">
        <w:rPr>
          <w:lang w:val="en-US"/>
        </w:rPr>
        <w:t>Kidirbayeva</w:t>
      </w:r>
      <w:proofErr w:type="spellEnd"/>
      <w:r w:rsidR="00522420" w:rsidRPr="00522420">
        <w:rPr>
          <w:lang w:val="en-US"/>
        </w:rPr>
        <w:t xml:space="preserve"> </w:t>
      </w:r>
      <w:proofErr w:type="spellStart"/>
      <w:r w:rsidR="00522420" w:rsidRPr="00522420">
        <w:rPr>
          <w:lang w:val="en-US"/>
        </w:rPr>
        <w:t>Kh.K</w:t>
      </w:r>
      <w:proofErr w:type="spellEnd"/>
      <w:r w:rsidR="00522420" w:rsidRPr="00522420">
        <w:rPr>
          <w:lang w:val="en-US"/>
        </w:rPr>
        <w:t xml:space="preserve">., </w:t>
      </w:r>
      <w:proofErr w:type="spellStart"/>
      <w:r w:rsidR="00522420" w:rsidRPr="00522420">
        <w:rPr>
          <w:lang w:val="en-US"/>
        </w:rPr>
        <w:t>Syzdykova</w:t>
      </w:r>
      <w:proofErr w:type="spellEnd"/>
      <w:r w:rsidR="00522420" w:rsidRPr="00522420">
        <w:rPr>
          <w:lang w:val="en-US"/>
        </w:rPr>
        <w:t xml:space="preserve"> M.N.</w:t>
      </w:r>
    </w:p>
    <w:p w:rsidR="00EF25B6" w:rsidRPr="00EF25B6" w:rsidRDefault="00EF25B6" w:rsidP="00EF25B6">
      <w:pPr>
        <w:pStyle w:val="a7"/>
        <w:ind w:firstLine="709"/>
        <w:jc w:val="both"/>
        <w:rPr>
          <w:b/>
          <w:noProof/>
          <w:sz w:val="28"/>
          <w:szCs w:val="28"/>
          <w:lang w:val="en-US"/>
        </w:rPr>
      </w:pPr>
      <w:r w:rsidRPr="00EF25B6">
        <w:rPr>
          <w:b/>
          <w:noProof/>
          <w:sz w:val="28"/>
          <w:szCs w:val="28"/>
          <w:lang w:val="en-US"/>
        </w:rPr>
        <w:lastRenderedPageBreak/>
        <w:t>Contents</w:t>
      </w:r>
    </w:p>
    <w:p w:rsidR="00EF25B6" w:rsidRDefault="00EF25B6" w:rsidP="00EF25B6">
      <w:pPr>
        <w:pStyle w:val="a7"/>
        <w:ind w:firstLine="709"/>
        <w:jc w:val="both"/>
        <w:rPr>
          <w:noProof/>
          <w:sz w:val="28"/>
          <w:szCs w:val="28"/>
          <w:lang w:val="en-US"/>
        </w:rPr>
      </w:pPr>
    </w:p>
    <w:p w:rsidR="00EF25B6" w:rsidRDefault="00EF25B6" w:rsidP="00EF25B6">
      <w:pPr>
        <w:pStyle w:val="a7"/>
        <w:ind w:firstLine="709"/>
        <w:jc w:val="both"/>
        <w:rPr>
          <w:noProof/>
          <w:sz w:val="28"/>
          <w:szCs w:val="28"/>
          <w:lang w:val="en-US"/>
        </w:rPr>
      </w:pPr>
      <w:r>
        <w:rPr>
          <w:noProof/>
          <w:sz w:val="28"/>
          <w:szCs w:val="28"/>
          <w:lang w:val="en-US"/>
        </w:rPr>
        <w:t>Introduction ……………………………………………………………...….6</w:t>
      </w:r>
    </w:p>
    <w:p w:rsidR="00EF25B6" w:rsidRDefault="00EF25B6" w:rsidP="00EF25B6">
      <w:pPr>
        <w:pStyle w:val="a7"/>
        <w:ind w:firstLine="709"/>
        <w:jc w:val="both"/>
        <w:rPr>
          <w:sz w:val="28"/>
          <w:szCs w:val="28"/>
          <w:lang w:val="en-US"/>
        </w:rPr>
      </w:pPr>
      <w:r>
        <w:rPr>
          <w:sz w:val="28"/>
          <w:szCs w:val="28"/>
          <w:lang w:val="kk-KZ"/>
        </w:rPr>
        <w:t>Description about the physiology systems an</w:t>
      </w:r>
      <w:r>
        <w:rPr>
          <w:sz w:val="28"/>
          <w:szCs w:val="28"/>
          <w:lang w:val="en-US"/>
        </w:rPr>
        <w:t>d its</w:t>
      </w:r>
      <w:r>
        <w:rPr>
          <w:sz w:val="28"/>
          <w:szCs w:val="28"/>
          <w:lang w:val="kk-KZ"/>
        </w:rPr>
        <w:t xml:space="preserve"> function…</w:t>
      </w:r>
      <w:r>
        <w:rPr>
          <w:sz w:val="28"/>
          <w:szCs w:val="28"/>
          <w:lang w:val="en-US"/>
        </w:rPr>
        <w:t>………………8</w:t>
      </w:r>
    </w:p>
    <w:p w:rsidR="00EF25B6" w:rsidRDefault="00EF25B6" w:rsidP="00EF25B6">
      <w:pPr>
        <w:ind w:firstLine="709"/>
        <w:jc w:val="both"/>
        <w:textAlignment w:val="baseline"/>
        <w:rPr>
          <w:sz w:val="28"/>
          <w:szCs w:val="28"/>
          <w:lang w:val="en-US"/>
        </w:rPr>
      </w:pPr>
      <w:r>
        <w:rPr>
          <w:bCs/>
          <w:sz w:val="28"/>
          <w:szCs w:val="28"/>
          <w:bdr w:val="none" w:sz="0" w:space="0" w:color="auto" w:frame="1"/>
          <w:lang w:val="en-US"/>
        </w:rPr>
        <w:t>The physiology of the agent’s structures…………………………………….9</w:t>
      </w:r>
    </w:p>
    <w:p w:rsidR="00EF25B6" w:rsidRDefault="00EF25B6" w:rsidP="00EF25B6">
      <w:pPr>
        <w:pStyle w:val="a7"/>
        <w:ind w:firstLine="709"/>
        <w:jc w:val="both"/>
        <w:rPr>
          <w:sz w:val="28"/>
          <w:szCs w:val="28"/>
          <w:lang w:val="kk-KZ"/>
        </w:rPr>
      </w:pPr>
      <w:r>
        <w:rPr>
          <w:sz w:val="28"/>
          <w:szCs w:val="28"/>
          <w:lang w:val="kk-KZ"/>
        </w:rPr>
        <w:t>Physiology of nervous system</w:t>
      </w:r>
      <w:r>
        <w:rPr>
          <w:sz w:val="28"/>
          <w:szCs w:val="28"/>
          <w:lang w:val="en-US"/>
        </w:rPr>
        <w:t>……………………………………………...10</w:t>
      </w:r>
      <w:r>
        <w:rPr>
          <w:sz w:val="28"/>
          <w:szCs w:val="28"/>
          <w:lang w:val="kk-KZ"/>
        </w:rPr>
        <w:t xml:space="preserve">  </w:t>
      </w:r>
    </w:p>
    <w:p w:rsidR="00EF25B6" w:rsidRDefault="00EF25B6" w:rsidP="00EF25B6">
      <w:pPr>
        <w:pStyle w:val="3"/>
        <w:spacing w:before="0"/>
        <w:ind w:firstLine="709"/>
        <w:jc w:val="both"/>
        <w:rPr>
          <w:rFonts w:ascii="Times New Roman" w:hAnsi="Times New Roman"/>
          <w:b w:val="0"/>
          <w:color w:val="auto"/>
          <w:sz w:val="28"/>
          <w:szCs w:val="28"/>
          <w:lang w:val="en-US"/>
        </w:rPr>
      </w:pPr>
      <w:r>
        <w:rPr>
          <w:rStyle w:val="mw-headline"/>
          <w:rFonts w:ascii="Times New Roman" w:hAnsi="Times New Roman"/>
          <w:b w:val="0"/>
          <w:color w:val="auto"/>
          <w:sz w:val="28"/>
          <w:szCs w:val="28"/>
          <w:lang w:val="en-US"/>
        </w:rPr>
        <w:t>Central Nervous System……………………………………………………13</w:t>
      </w:r>
    </w:p>
    <w:p w:rsidR="00EF25B6" w:rsidRDefault="00EF25B6" w:rsidP="00EF25B6">
      <w:pPr>
        <w:ind w:firstLine="709"/>
        <w:jc w:val="both"/>
        <w:rPr>
          <w:noProof/>
          <w:sz w:val="28"/>
          <w:szCs w:val="28"/>
        </w:rPr>
      </w:pPr>
      <w:r>
        <w:rPr>
          <w:noProof/>
          <w:sz w:val="28"/>
          <w:szCs w:val="28"/>
          <w:lang w:val="en-US"/>
        </w:rPr>
        <w:t>Vegetative (autonomic ) nervous system…………………………………..16</w:t>
      </w:r>
    </w:p>
    <w:p w:rsidR="00EF25B6" w:rsidRDefault="00EF25B6" w:rsidP="00EF25B6">
      <w:pPr>
        <w:ind w:firstLine="709"/>
        <w:jc w:val="both"/>
        <w:rPr>
          <w:sz w:val="28"/>
          <w:szCs w:val="28"/>
          <w:lang w:val="en-US"/>
        </w:rPr>
      </w:pPr>
      <w:r>
        <w:rPr>
          <w:noProof/>
          <w:sz w:val="28"/>
          <w:szCs w:val="28"/>
          <w:lang w:val="en-US"/>
        </w:rPr>
        <w:t xml:space="preserve">Integral </w:t>
      </w:r>
      <w:r>
        <w:rPr>
          <w:sz w:val="28"/>
          <w:szCs w:val="28"/>
          <w:lang w:val="en-US"/>
        </w:rPr>
        <w:t>activities of high nervous system………………………………….21</w:t>
      </w:r>
    </w:p>
    <w:p w:rsidR="00EF25B6" w:rsidRPr="00FB5AA1" w:rsidRDefault="00EF25B6" w:rsidP="00EF25B6">
      <w:pPr>
        <w:ind w:firstLine="709"/>
        <w:jc w:val="both"/>
        <w:rPr>
          <w:sz w:val="28"/>
          <w:szCs w:val="28"/>
          <w:lang w:val="en-US"/>
        </w:rPr>
      </w:pPr>
      <w:r>
        <w:rPr>
          <w:noProof/>
          <w:sz w:val="28"/>
          <w:szCs w:val="28"/>
          <w:lang w:val="en-US"/>
        </w:rPr>
        <w:t>Physiology of  sensor system………………………………………………26</w:t>
      </w:r>
    </w:p>
    <w:p w:rsidR="00EF25B6" w:rsidRDefault="00EF25B6" w:rsidP="00EF25B6">
      <w:pPr>
        <w:pStyle w:val="a7"/>
        <w:ind w:firstLine="709"/>
        <w:jc w:val="both"/>
        <w:rPr>
          <w:sz w:val="28"/>
          <w:szCs w:val="28"/>
          <w:lang w:val="en-US"/>
        </w:rPr>
      </w:pPr>
      <w:r>
        <w:rPr>
          <w:sz w:val="28"/>
          <w:szCs w:val="28"/>
          <w:lang w:val="en-US"/>
        </w:rPr>
        <w:t xml:space="preserve">Physiology of indoctrinate system…………………………………………35          </w:t>
      </w:r>
    </w:p>
    <w:p w:rsidR="00EF25B6" w:rsidRDefault="00EF25B6" w:rsidP="00EF25B6">
      <w:pPr>
        <w:pStyle w:val="a7"/>
        <w:ind w:firstLine="709"/>
        <w:jc w:val="both"/>
        <w:rPr>
          <w:sz w:val="28"/>
          <w:szCs w:val="28"/>
          <w:lang w:val="kk-KZ"/>
        </w:rPr>
      </w:pPr>
      <w:r>
        <w:rPr>
          <w:sz w:val="28"/>
          <w:szCs w:val="28"/>
          <w:lang w:val="en-US"/>
        </w:rPr>
        <w:t>Hormones and the composition of urine…………………………………...38</w:t>
      </w:r>
    </w:p>
    <w:p w:rsidR="00EF25B6" w:rsidRDefault="00EF25B6" w:rsidP="00EF25B6">
      <w:pPr>
        <w:pStyle w:val="a7"/>
        <w:ind w:firstLine="709"/>
        <w:rPr>
          <w:bCs/>
          <w:sz w:val="28"/>
          <w:szCs w:val="28"/>
          <w:shd w:val="clear" w:color="auto" w:fill="FFFFFF"/>
          <w:lang w:val="en-US"/>
        </w:rPr>
      </w:pPr>
      <w:r>
        <w:rPr>
          <w:bCs/>
          <w:sz w:val="28"/>
          <w:szCs w:val="28"/>
          <w:shd w:val="clear" w:color="auto" w:fill="FFFFFF"/>
          <w:lang w:val="en-US"/>
        </w:rPr>
        <w:t>The Immune System and the Nervous System……………………………..40</w:t>
      </w:r>
    </w:p>
    <w:p w:rsidR="00EF25B6" w:rsidRDefault="00EF25B6" w:rsidP="00EF25B6">
      <w:pPr>
        <w:pStyle w:val="a7"/>
        <w:ind w:firstLine="709"/>
        <w:jc w:val="both"/>
        <w:rPr>
          <w:bCs/>
          <w:sz w:val="28"/>
          <w:szCs w:val="28"/>
          <w:lang w:val="kk-KZ"/>
        </w:rPr>
      </w:pPr>
      <w:proofErr w:type="spellStart"/>
      <w:r w:rsidRPr="00FB5AA1">
        <w:rPr>
          <w:sz w:val="28"/>
          <w:szCs w:val="28"/>
          <w:lang w:val="en-US"/>
        </w:rPr>
        <w:t>Physiology</w:t>
      </w:r>
      <w:r>
        <w:rPr>
          <w:bCs/>
          <w:sz w:val="28"/>
          <w:szCs w:val="28"/>
          <w:lang w:val="en-US"/>
        </w:rPr>
        <w:t>of</w:t>
      </w:r>
      <w:proofErr w:type="spellEnd"/>
      <w:r>
        <w:rPr>
          <w:bCs/>
          <w:sz w:val="28"/>
          <w:szCs w:val="28"/>
          <w:lang w:val="en-US"/>
        </w:rPr>
        <w:t xml:space="preserve"> muscular system……………………………………………..42</w:t>
      </w:r>
    </w:p>
    <w:p w:rsidR="00EF25B6" w:rsidRDefault="00EF25B6" w:rsidP="00EF25B6">
      <w:pPr>
        <w:ind w:firstLine="709"/>
        <w:jc w:val="both"/>
        <w:rPr>
          <w:bCs/>
          <w:sz w:val="28"/>
          <w:szCs w:val="28"/>
          <w:lang w:val="en-US"/>
        </w:rPr>
      </w:pPr>
      <w:r>
        <w:rPr>
          <w:sz w:val="28"/>
          <w:szCs w:val="28"/>
        </w:rPr>
        <w:t>Physiology</w:t>
      </w:r>
      <w:r>
        <w:rPr>
          <w:bCs/>
          <w:sz w:val="28"/>
          <w:szCs w:val="28"/>
        </w:rPr>
        <w:t xml:space="preserve"> of blood system…</w:t>
      </w:r>
      <w:r>
        <w:rPr>
          <w:bCs/>
          <w:sz w:val="28"/>
          <w:szCs w:val="28"/>
          <w:lang w:val="en-US"/>
        </w:rPr>
        <w:t>……………………………………………..48</w:t>
      </w:r>
    </w:p>
    <w:p w:rsidR="00EF25B6" w:rsidRDefault="00EF25B6" w:rsidP="00EF25B6">
      <w:pPr>
        <w:ind w:firstLine="709"/>
        <w:jc w:val="both"/>
        <w:rPr>
          <w:bCs/>
          <w:sz w:val="28"/>
          <w:szCs w:val="28"/>
          <w:lang w:val="en-US"/>
        </w:rPr>
      </w:pPr>
      <w:r>
        <w:rPr>
          <w:sz w:val="28"/>
          <w:szCs w:val="28"/>
        </w:rPr>
        <w:t>Physiology</w:t>
      </w:r>
      <w:r>
        <w:rPr>
          <w:bCs/>
          <w:sz w:val="28"/>
          <w:szCs w:val="28"/>
        </w:rPr>
        <w:t xml:space="preserve"> of </w:t>
      </w:r>
      <w:r>
        <w:rPr>
          <w:bCs/>
          <w:sz w:val="28"/>
          <w:szCs w:val="28"/>
          <w:lang w:val="en-US"/>
        </w:rPr>
        <w:t>blood circle system…………………………………………58</w:t>
      </w:r>
    </w:p>
    <w:p w:rsidR="00EF25B6" w:rsidRDefault="00EF25B6" w:rsidP="00EF25B6">
      <w:pPr>
        <w:pStyle w:val="a7"/>
        <w:ind w:firstLine="709"/>
        <w:jc w:val="both"/>
        <w:rPr>
          <w:sz w:val="28"/>
          <w:szCs w:val="28"/>
          <w:lang w:val="en-US" w:eastAsia="zh-CN"/>
        </w:rPr>
      </w:pPr>
      <w:r>
        <w:rPr>
          <w:sz w:val="28"/>
          <w:szCs w:val="28"/>
          <w:lang w:val="kk-KZ"/>
        </w:rPr>
        <w:t>Physiology</w:t>
      </w:r>
      <w:r>
        <w:rPr>
          <w:bCs/>
          <w:sz w:val="28"/>
          <w:szCs w:val="28"/>
          <w:lang w:val="kk-KZ"/>
        </w:rPr>
        <w:t xml:space="preserve"> of breath system</w:t>
      </w:r>
      <w:r>
        <w:rPr>
          <w:sz w:val="28"/>
          <w:szCs w:val="28"/>
          <w:lang w:val="kk-KZ" w:eastAsia="zh-CN"/>
        </w:rPr>
        <w:t>…</w:t>
      </w:r>
      <w:r>
        <w:rPr>
          <w:sz w:val="28"/>
          <w:szCs w:val="28"/>
          <w:lang w:val="en-US" w:eastAsia="zh-CN"/>
        </w:rPr>
        <w:t>……………………………………………..63</w:t>
      </w:r>
    </w:p>
    <w:p w:rsidR="00EF25B6" w:rsidRDefault="00EF25B6" w:rsidP="00EF25B6">
      <w:pPr>
        <w:pStyle w:val="ab"/>
        <w:spacing w:before="0" w:beforeAutospacing="0" w:after="0" w:afterAutospacing="0"/>
        <w:ind w:firstLine="709"/>
        <w:jc w:val="both"/>
        <w:rPr>
          <w:sz w:val="28"/>
          <w:szCs w:val="28"/>
          <w:lang w:val="en-US"/>
        </w:rPr>
      </w:pPr>
      <w:r>
        <w:rPr>
          <w:bCs/>
          <w:sz w:val="28"/>
          <w:szCs w:val="28"/>
          <w:lang w:val="en-US"/>
        </w:rPr>
        <w:t>Structure of the Human Respiratory System……………………………….65</w:t>
      </w:r>
    </w:p>
    <w:p w:rsidR="00EF25B6" w:rsidRDefault="00EF25B6" w:rsidP="00EF25B6">
      <w:pPr>
        <w:pStyle w:val="a7"/>
        <w:ind w:firstLine="709"/>
        <w:jc w:val="both"/>
        <w:rPr>
          <w:bCs/>
          <w:sz w:val="28"/>
          <w:szCs w:val="28"/>
          <w:lang w:val="kk-KZ"/>
        </w:rPr>
      </w:pPr>
      <w:r>
        <w:rPr>
          <w:sz w:val="28"/>
          <w:szCs w:val="28"/>
          <w:lang w:val="kk-KZ"/>
        </w:rPr>
        <w:t>Physiology</w:t>
      </w:r>
      <w:r>
        <w:rPr>
          <w:bCs/>
          <w:sz w:val="28"/>
          <w:szCs w:val="28"/>
          <w:lang w:val="kk-KZ"/>
        </w:rPr>
        <w:t xml:space="preserve"> of </w:t>
      </w:r>
      <w:r>
        <w:rPr>
          <w:bCs/>
          <w:sz w:val="28"/>
          <w:szCs w:val="28"/>
          <w:lang w:val="en-US"/>
        </w:rPr>
        <w:t xml:space="preserve">digestion…………………………………………………….72 </w:t>
      </w:r>
    </w:p>
    <w:p w:rsidR="00EF25B6" w:rsidRDefault="00EF25B6" w:rsidP="00EF25B6">
      <w:pPr>
        <w:pStyle w:val="a7"/>
        <w:ind w:firstLine="709"/>
        <w:jc w:val="both"/>
        <w:rPr>
          <w:sz w:val="28"/>
          <w:szCs w:val="28"/>
          <w:lang w:val="en-US" w:eastAsia="zh-CN"/>
        </w:rPr>
      </w:pPr>
      <w:r w:rsidRPr="00FB5AA1">
        <w:rPr>
          <w:sz w:val="28"/>
          <w:szCs w:val="28"/>
          <w:lang w:val="en-US" w:eastAsia="zh-CN"/>
        </w:rPr>
        <w:t xml:space="preserve">Kidneys </w:t>
      </w:r>
      <w:r>
        <w:rPr>
          <w:sz w:val="28"/>
          <w:szCs w:val="28"/>
          <w:lang w:val="en-US" w:eastAsia="zh-CN"/>
        </w:rPr>
        <w:t>and activity of other output organs……………………………….84</w:t>
      </w:r>
    </w:p>
    <w:p w:rsidR="00EF25B6" w:rsidRDefault="00EF25B6" w:rsidP="00EF25B6">
      <w:pPr>
        <w:pStyle w:val="a7"/>
        <w:ind w:firstLine="709"/>
        <w:jc w:val="both"/>
        <w:rPr>
          <w:sz w:val="28"/>
          <w:szCs w:val="28"/>
          <w:lang w:val="kk-KZ"/>
        </w:rPr>
      </w:pPr>
      <w:r>
        <w:rPr>
          <w:sz w:val="28"/>
          <w:szCs w:val="28"/>
          <w:lang w:val="en-US" w:eastAsia="zh-CN"/>
        </w:rPr>
        <w:t>Literature…………………………………………………………………...92</w:t>
      </w: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0A00B5" w:rsidRDefault="000A00B5" w:rsidP="007F1B1A">
      <w:pPr>
        <w:pStyle w:val="a7"/>
        <w:ind w:firstLine="709"/>
        <w:jc w:val="both"/>
        <w:rPr>
          <w:b/>
          <w:noProof/>
          <w:sz w:val="28"/>
          <w:szCs w:val="28"/>
          <w:lang w:val="en-US"/>
        </w:rPr>
      </w:pPr>
    </w:p>
    <w:p w:rsidR="00EF25B6" w:rsidRDefault="00EF25B6" w:rsidP="00EF25B6">
      <w:pPr>
        <w:pStyle w:val="a7"/>
        <w:jc w:val="both"/>
        <w:rPr>
          <w:b/>
          <w:noProof/>
          <w:sz w:val="28"/>
          <w:szCs w:val="28"/>
          <w:lang w:val="en-US"/>
        </w:rPr>
      </w:pPr>
    </w:p>
    <w:p w:rsidR="00647380" w:rsidRPr="00CF2A2D" w:rsidRDefault="00CF2A2D" w:rsidP="00EF25B6">
      <w:pPr>
        <w:pStyle w:val="a7"/>
        <w:ind w:firstLine="708"/>
        <w:jc w:val="both"/>
        <w:rPr>
          <w:b/>
          <w:noProof/>
          <w:sz w:val="28"/>
          <w:szCs w:val="28"/>
          <w:lang w:val="en-US"/>
        </w:rPr>
      </w:pPr>
      <w:r>
        <w:rPr>
          <w:b/>
          <w:noProof/>
          <w:sz w:val="28"/>
          <w:szCs w:val="28"/>
          <w:lang w:val="en-US"/>
        </w:rPr>
        <w:lastRenderedPageBreak/>
        <w:t xml:space="preserve">Introduction </w:t>
      </w:r>
    </w:p>
    <w:p w:rsidR="00522420" w:rsidRPr="007F1B1A" w:rsidRDefault="000A7302" w:rsidP="007F1B1A">
      <w:pPr>
        <w:pStyle w:val="a7"/>
        <w:tabs>
          <w:tab w:val="left" w:pos="3467"/>
        </w:tabs>
        <w:ind w:firstLine="709"/>
        <w:jc w:val="both"/>
        <w:rPr>
          <w:b/>
          <w:noProof/>
          <w:sz w:val="28"/>
          <w:szCs w:val="28"/>
          <w:lang w:val="en-US"/>
        </w:rPr>
      </w:pPr>
      <w:r w:rsidRPr="007F1B1A">
        <w:rPr>
          <w:b/>
          <w:noProof/>
          <w:sz w:val="28"/>
          <w:szCs w:val="28"/>
          <w:lang w:val="kk-KZ"/>
        </w:rPr>
        <w:tab/>
      </w:r>
    </w:p>
    <w:p w:rsidR="00647380" w:rsidRPr="007F1B1A" w:rsidRDefault="00647380" w:rsidP="007F1B1A">
      <w:pPr>
        <w:pStyle w:val="a7"/>
        <w:tabs>
          <w:tab w:val="left" w:pos="3467"/>
        </w:tabs>
        <w:ind w:firstLine="709"/>
        <w:jc w:val="both"/>
        <w:rPr>
          <w:b/>
          <w:noProof/>
          <w:sz w:val="28"/>
          <w:szCs w:val="28"/>
          <w:lang w:val="kk-KZ"/>
        </w:rPr>
      </w:pPr>
      <w:r w:rsidRPr="007F1B1A">
        <w:rPr>
          <w:noProof/>
          <w:sz w:val="28"/>
          <w:szCs w:val="28"/>
          <w:lang w:val="kk-KZ"/>
        </w:rPr>
        <w:t xml:space="preserve">Physiology (in Greece рһуsіs - nature, Іogos - science) – is the biological science that investigates the alive organism and its private systems, organs, skins and activities and actions of the organelles. Physiology checks the </w:t>
      </w:r>
      <w:r w:rsidRPr="007F1B1A">
        <w:rPr>
          <w:noProof/>
          <w:sz w:val="28"/>
          <w:szCs w:val="28"/>
          <w:lang w:val="en-US"/>
        </w:rPr>
        <w:t xml:space="preserve">organism systems and the influences of the organelles to each other, each relation and their communication </w:t>
      </w:r>
      <w:r w:rsidRPr="007F1B1A">
        <w:rPr>
          <w:noProof/>
          <w:sz w:val="28"/>
          <w:szCs w:val="28"/>
          <w:lang w:val="kk-KZ"/>
        </w:rPr>
        <w:t xml:space="preserve">with the </w:t>
      </w:r>
      <w:r w:rsidRPr="007F1B1A">
        <w:rPr>
          <w:noProof/>
          <w:sz w:val="28"/>
          <w:szCs w:val="28"/>
          <w:lang w:val="en-US"/>
        </w:rPr>
        <w:t xml:space="preserve">outer environment. Also, it controls the fucntions in young stages during the ontogenesis and evolutional development. </w:t>
      </w:r>
    </w:p>
    <w:p w:rsidR="00647380" w:rsidRPr="007F1B1A" w:rsidRDefault="00647380" w:rsidP="007F1B1A">
      <w:pPr>
        <w:pStyle w:val="a7"/>
        <w:ind w:firstLine="709"/>
        <w:jc w:val="both"/>
        <w:rPr>
          <w:sz w:val="28"/>
          <w:szCs w:val="28"/>
          <w:lang w:val="kk-KZ"/>
        </w:rPr>
      </w:pPr>
      <w:r w:rsidRPr="007F1B1A">
        <w:rPr>
          <w:noProof/>
          <w:sz w:val="28"/>
          <w:szCs w:val="28"/>
          <w:lang w:val="en-US"/>
        </w:rPr>
        <w:t xml:space="preserve">Main parts of the physiology. Physiology differs into three parts according to the scientific direction – general, private and applied. </w:t>
      </w:r>
    </w:p>
    <w:p w:rsidR="00647380" w:rsidRPr="007F1B1A" w:rsidRDefault="00647380" w:rsidP="007F1B1A">
      <w:pPr>
        <w:pStyle w:val="a7"/>
        <w:ind w:firstLine="709"/>
        <w:jc w:val="both"/>
        <w:rPr>
          <w:sz w:val="28"/>
          <w:szCs w:val="28"/>
          <w:lang w:val="en-US"/>
        </w:rPr>
      </w:pPr>
      <w:r w:rsidRPr="007F1B1A">
        <w:rPr>
          <w:iCs/>
          <w:noProof/>
          <w:sz w:val="28"/>
          <w:szCs w:val="28"/>
          <w:lang w:val="en-US"/>
        </w:rPr>
        <w:t xml:space="preserve">General physiology investigates the nature of the organism, organelles, skins, same features of living conditions, general instructions, peculiarities of the functions. It describes the information about the outer and inner environment, general answer to different influences, reflex, reaction and delay phenomena. </w:t>
      </w:r>
    </w:p>
    <w:p w:rsidR="00647380" w:rsidRPr="007F1B1A" w:rsidRDefault="00647380" w:rsidP="007F1B1A">
      <w:pPr>
        <w:pStyle w:val="a7"/>
        <w:ind w:firstLine="709"/>
        <w:jc w:val="both"/>
        <w:rPr>
          <w:sz w:val="28"/>
          <w:szCs w:val="28"/>
          <w:lang w:val="en-US"/>
        </w:rPr>
      </w:pPr>
      <w:r w:rsidRPr="007F1B1A">
        <w:rPr>
          <w:iCs/>
          <w:noProof/>
          <w:sz w:val="28"/>
          <w:szCs w:val="28"/>
          <w:lang w:val="en-US"/>
        </w:rPr>
        <w:t xml:space="preserve">Private physiology checks the features of some skins (muscular, nerve and so on), organisms (heart, liver, kidney and so on), their activities with the systems (blood turn over, breath, digestion and so on) and the regulated bases.  </w:t>
      </w:r>
    </w:p>
    <w:p w:rsidR="00647380" w:rsidRPr="007F1B1A" w:rsidRDefault="00647380" w:rsidP="007F1B1A">
      <w:pPr>
        <w:pStyle w:val="a7"/>
        <w:ind w:firstLine="709"/>
        <w:jc w:val="both"/>
        <w:rPr>
          <w:iCs/>
          <w:noProof/>
          <w:sz w:val="28"/>
          <w:szCs w:val="28"/>
          <w:lang w:val="en-US"/>
        </w:rPr>
      </w:pPr>
      <w:r w:rsidRPr="007F1B1A">
        <w:rPr>
          <w:iCs/>
          <w:noProof/>
          <w:sz w:val="28"/>
          <w:szCs w:val="28"/>
          <w:lang w:val="en-US"/>
        </w:rPr>
        <w:t xml:space="preserve">Applied physiology defines the laws due to the social situations of the person and aimed activities. The labor physiology belongs to its part. It checks the productive influences of usual condition, working process of human organism during the labor, executes the meaningful working actions. </w:t>
      </w:r>
      <w:r w:rsidRPr="007F1B1A">
        <w:rPr>
          <w:noProof/>
          <w:sz w:val="28"/>
          <w:szCs w:val="28"/>
          <w:lang w:val="en-US"/>
        </w:rPr>
        <w:t xml:space="preserve">Sport physiology organizes the physical culture, exercise methods from the scientific side. </w:t>
      </w:r>
      <w:r w:rsidRPr="007F1B1A">
        <w:rPr>
          <w:iCs/>
          <w:noProof/>
          <w:sz w:val="28"/>
          <w:szCs w:val="28"/>
          <w:lang w:val="en-US"/>
        </w:rPr>
        <w:t xml:space="preserve">Eating physiology observes the special, important eating conditions according to the human age for different professional groups. During the years, the ecological physiological process of human new activities, accptance of addresses and of unsuitable conditions of the environment develops more reasonably. One of the important sphere of physiology is the animal agriculture physiology. Its main aim is to improve the animal agriculture’s products in scientific way. </w:t>
      </w:r>
    </w:p>
    <w:p w:rsidR="00022FC5" w:rsidRPr="007F1B1A" w:rsidRDefault="00022FC5" w:rsidP="007F1B1A">
      <w:pPr>
        <w:pStyle w:val="a7"/>
        <w:ind w:firstLine="709"/>
        <w:jc w:val="both"/>
        <w:rPr>
          <w:sz w:val="28"/>
          <w:szCs w:val="28"/>
          <w:lang w:val="kk-KZ"/>
        </w:rPr>
      </w:pPr>
      <w:r w:rsidRPr="007F1B1A">
        <w:rPr>
          <w:sz w:val="28"/>
          <w:szCs w:val="28"/>
          <w:lang w:val="kk-KZ"/>
        </w:rPr>
        <w:t>Human physiology is the study of the functioning of the normal body, and is responsible for describing how various systems of the human body work. Explanations often begin at a macroscopic level and proceed to a molecular level. In 1926, Fritz Kahn portrayed the body as a complex chemical plant, as seen in the painting on the right. This textbook provides an introductory explanation of the workings of the human body, with an effort to draw connections between the body systems and explain their interdependencies. A framework for the book is homeostasis and how the body maintains balance within each system. This is intended as a first introduction to physiology for a college-level course. As such, some material is deliberately left out (but references will be provided within chapters for students wishing to learn more).</w:t>
      </w:r>
    </w:p>
    <w:p w:rsidR="00647380" w:rsidRPr="007F1B1A" w:rsidRDefault="00647380" w:rsidP="007F1B1A">
      <w:pPr>
        <w:pStyle w:val="a7"/>
        <w:ind w:firstLine="709"/>
        <w:jc w:val="both"/>
        <w:rPr>
          <w:sz w:val="28"/>
          <w:szCs w:val="28"/>
          <w:lang w:val="en-US"/>
        </w:rPr>
      </w:pPr>
      <w:r w:rsidRPr="007F1B1A">
        <w:rPr>
          <w:noProof/>
          <w:sz w:val="28"/>
          <w:szCs w:val="28"/>
          <w:lang w:val="en-US"/>
        </w:rPr>
        <w:t xml:space="preserve">Physiology is appeared according to the scientific medical necessity. Actually, if we don’t know enough about the usual process of the organism, healthy peculiarities, we can’t treat an illness. Thus usual physiology is the theoretical base of all medical sciences. </w:t>
      </w:r>
    </w:p>
    <w:p w:rsidR="00022FC5" w:rsidRPr="007F1B1A" w:rsidRDefault="00647380" w:rsidP="007F1B1A">
      <w:pPr>
        <w:pStyle w:val="a7"/>
        <w:ind w:firstLine="709"/>
        <w:jc w:val="both"/>
        <w:rPr>
          <w:noProof/>
          <w:sz w:val="28"/>
          <w:szCs w:val="28"/>
          <w:lang w:val="en-US"/>
        </w:rPr>
      </w:pPr>
      <w:r w:rsidRPr="007F1B1A">
        <w:rPr>
          <w:noProof/>
          <w:sz w:val="28"/>
          <w:szCs w:val="28"/>
          <w:lang w:val="en-US"/>
        </w:rPr>
        <w:lastRenderedPageBreak/>
        <w:t xml:space="preserve">Therefore, physiology is the necessary education in knowing the delay part of the organism from usual conditions, in getting ht medical education, in organizing the maintenance works and in treating an illness. </w:t>
      </w:r>
    </w:p>
    <w:p w:rsidR="00647380" w:rsidRPr="007F1B1A" w:rsidRDefault="00647380" w:rsidP="007F1B1A">
      <w:pPr>
        <w:pStyle w:val="a7"/>
        <w:ind w:firstLine="709"/>
        <w:jc w:val="both"/>
        <w:rPr>
          <w:noProof/>
          <w:sz w:val="28"/>
          <w:szCs w:val="28"/>
          <w:lang w:val="en-US"/>
        </w:rPr>
      </w:pPr>
      <w:r w:rsidRPr="007F1B1A">
        <w:rPr>
          <w:noProof/>
          <w:sz w:val="28"/>
          <w:szCs w:val="28"/>
          <w:lang w:val="en-US"/>
        </w:rPr>
        <w:t xml:space="preserve"> </w:t>
      </w:r>
    </w:p>
    <w:p w:rsidR="000A7302" w:rsidRPr="007F1B1A" w:rsidRDefault="000A7302" w:rsidP="007F1B1A">
      <w:pPr>
        <w:pStyle w:val="a7"/>
        <w:ind w:firstLine="709"/>
        <w:jc w:val="both"/>
        <w:rPr>
          <w:b/>
          <w:sz w:val="28"/>
          <w:szCs w:val="28"/>
          <w:lang w:val="en-US"/>
        </w:rPr>
      </w:pPr>
    </w:p>
    <w:p w:rsidR="000A7302" w:rsidRPr="007F1B1A" w:rsidRDefault="000A7302" w:rsidP="007F1B1A">
      <w:pPr>
        <w:pStyle w:val="a7"/>
        <w:ind w:firstLine="709"/>
        <w:jc w:val="both"/>
        <w:rPr>
          <w:b/>
          <w:sz w:val="28"/>
          <w:szCs w:val="28"/>
          <w:lang w:val="kk-KZ"/>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CF2A2D" w:rsidRDefault="00CF2A2D" w:rsidP="007F1B1A">
      <w:pPr>
        <w:pStyle w:val="a7"/>
        <w:ind w:firstLine="709"/>
        <w:jc w:val="both"/>
        <w:rPr>
          <w:b/>
          <w:sz w:val="28"/>
          <w:szCs w:val="28"/>
          <w:lang w:val="en-US"/>
        </w:rPr>
      </w:pPr>
    </w:p>
    <w:p w:rsidR="00647380" w:rsidRPr="007F1B1A" w:rsidRDefault="000A7302" w:rsidP="007F1B1A">
      <w:pPr>
        <w:pStyle w:val="a7"/>
        <w:ind w:firstLine="709"/>
        <w:jc w:val="both"/>
        <w:rPr>
          <w:b/>
          <w:sz w:val="28"/>
          <w:szCs w:val="28"/>
          <w:lang w:val="en-US"/>
        </w:rPr>
      </w:pPr>
      <w:r w:rsidRPr="007F1B1A">
        <w:rPr>
          <w:b/>
          <w:sz w:val="28"/>
          <w:szCs w:val="28"/>
          <w:lang w:val="kk-KZ"/>
        </w:rPr>
        <w:lastRenderedPageBreak/>
        <w:t>D</w:t>
      </w:r>
      <w:r w:rsidR="00522420" w:rsidRPr="007F1B1A">
        <w:rPr>
          <w:b/>
          <w:sz w:val="28"/>
          <w:szCs w:val="28"/>
          <w:lang w:val="kk-KZ"/>
        </w:rPr>
        <w:t>escription about the physiology systems an</w:t>
      </w:r>
      <w:r w:rsidR="00522420" w:rsidRPr="007F1B1A">
        <w:rPr>
          <w:b/>
          <w:sz w:val="28"/>
          <w:szCs w:val="28"/>
          <w:lang w:val="en-US"/>
        </w:rPr>
        <w:t>d its</w:t>
      </w:r>
      <w:r w:rsidR="00522420" w:rsidRPr="007F1B1A">
        <w:rPr>
          <w:b/>
          <w:sz w:val="28"/>
          <w:szCs w:val="28"/>
          <w:lang w:val="kk-KZ"/>
        </w:rPr>
        <w:t xml:space="preserve"> function</w:t>
      </w:r>
      <w:r w:rsidRPr="007F1B1A">
        <w:rPr>
          <w:b/>
          <w:sz w:val="28"/>
          <w:szCs w:val="28"/>
          <w:lang w:val="kk-KZ"/>
        </w:rPr>
        <w:t xml:space="preserve">. </w:t>
      </w:r>
    </w:p>
    <w:p w:rsidR="00522420" w:rsidRPr="007F1B1A" w:rsidRDefault="00522420" w:rsidP="007F1B1A">
      <w:pPr>
        <w:pStyle w:val="a7"/>
        <w:ind w:firstLine="709"/>
        <w:jc w:val="both"/>
        <w:rPr>
          <w:b/>
          <w:sz w:val="28"/>
          <w:szCs w:val="28"/>
          <w:lang w:val="en-US"/>
        </w:rPr>
      </w:pPr>
    </w:p>
    <w:p w:rsidR="00522420" w:rsidRPr="007F1B1A" w:rsidRDefault="00522420" w:rsidP="007F1B1A">
      <w:pPr>
        <w:pStyle w:val="a7"/>
        <w:ind w:firstLine="709"/>
        <w:jc w:val="both"/>
        <w:rPr>
          <w:b/>
          <w:sz w:val="28"/>
          <w:szCs w:val="28"/>
          <w:lang w:val="en-US"/>
        </w:rPr>
      </w:pPr>
    </w:p>
    <w:p w:rsidR="00647380" w:rsidRPr="007F1B1A" w:rsidRDefault="00647380" w:rsidP="007F1B1A">
      <w:pPr>
        <w:pStyle w:val="a7"/>
        <w:ind w:firstLine="709"/>
        <w:jc w:val="both"/>
        <w:rPr>
          <w:sz w:val="28"/>
          <w:szCs w:val="28"/>
          <w:lang w:val="kk-KZ"/>
        </w:rPr>
      </w:pPr>
      <w:r w:rsidRPr="007F1B1A">
        <w:rPr>
          <w:noProof/>
          <w:sz w:val="28"/>
          <w:szCs w:val="28"/>
          <w:lang w:val="kk-KZ"/>
        </w:rPr>
        <w:t xml:space="preserve">Most organelles of the person (common number more than 100 trillion) work by the way of special skins, organs and active actions of the systems, their inner and outer complicated relations and by the way of nervous and humoral </w:t>
      </w:r>
      <w:r w:rsidRPr="007F1B1A">
        <w:rPr>
          <w:noProof/>
          <w:sz w:val="28"/>
          <w:szCs w:val="28"/>
          <w:lang w:val="en-US"/>
        </w:rPr>
        <w:t xml:space="preserve">method. </w:t>
      </w:r>
    </w:p>
    <w:p w:rsidR="00647380" w:rsidRPr="007F1B1A" w:rsidRDefault="00647380" w:rsidP="007F1B1A">
      <w:pPr>
        <w:pStyle w:val="a7"/>
        <w:ind w:firstLine="709"/>
        <w:jc w:val="both"/>
        <w:rPr>
          <w:sz w:val="28"/>
          <w:szCs w:val="28"/>
          <w:lang w:val="kk-KZ"/>
        </w:rPr>
      </w:pPr>
      <w:r w:rsidRPr="007F1B1A">
        <w:rPr>
          <w:noProof/>
          <w:sz w:val="28"/>
          <w:szCs w:val="28"/>
          <w:lang w:val="kk-KZ"/>
        </w:rPr>
        <w:t>An important role in regulating the humoral functions (actions) plays the inner spit organs, i.m. endoc</w:t>
      </w:r>
      <w:r w:rsidRPr="007F1B1A">
        <w:rPr>
          <w:noProof/>
          <w:sz w:val="28"/>
          <w:szCs w:val="28"/>
          <w:lang w:val="en-US"/>
        </w:rPr>
        <w:t xml:space="preserve">rine organs. They issue the special biological active things to inner sphere of organism. Inner secretions organs can be called as the produced material hormone. </w:t>
      </w:r>
    </w:p>
    <w:p w:rsidR="00647380" w:rsidRPr="007F1B1A" w:rsidRDefault="00647380" w:rsidP="007F1B1A">
      <w:pPr>
        <w:pStyle w:val="a7"/>
        <w:ind w:firstLine="709"/>
        <w:jc w:val="both"/>
        <w:rPr>
          <w:sz w:val="28"/>
          <w:szCs w:val="28"/>
          <w:lang w:val="kk-KZ"/>
        </w:rPr>
      </w:pPr>
      <w:r w:rsidRPr="007F1B1A">
        <w:rPr>
          <w:noProof/>
          <w:sz w:val="28"/>
          <w:szCs w:val="28"/>
          <w:lang w:val="kk-KZ"/>
        </w:rPr>
        <w:t>Seeing organ (talamus), small cover (hypotalamus), big cover (epitalamus) to the intermediate brain</w:t>
      </w:r>
      <w:r w:rsidRPr="007F1B1A">
        <w:rPr>
          <w:noProof/>
          <w:sz w:val="28"/>
          <w:szCs w:val="28"/>
          <w:lang w:val="en-US"/>
        </w:rPr>
        <w:t xml:space="preserve">. Mentioned structures defends the IIIrd brain stomack from different sides, creates its skin. Thus, the liquid in stomack hypotalamus, the boiled things in blood process, the hormones influence to such activities of structures and especially to the hypotalamus. Epitalamus consists of epiphesis, from soft organic organelles and inner spit organ from oval (archway).  </w:t>
      </w:r>
    </w:p>
    <w:p w:rsidR="00647380" w:rsidRPr="007F1B1A" w:rsidRDefault="00647380" w:rsidP="007F1B1A">
      <w:pPr>
        <w:pStyle w:val="a7"/>
        <w:ind w:firstLine="709"/>
        <w:jc w:val="both"/>
        <w:rPr>
          <w:sz w:val="28"/>
          <w:szCs w:val="28"/>
          <w:lang w:val="kk-KZ"/>
        </w:rPr>
      </w:pPr>
      <w:r w:rsidRPr="007F1B1A">
        <w:rPr>
          <w:noProof/>
          <w:sz w:val="28"/>
          <w:szCs w:val="28"/>
          <w:lang w:val="en-US"/>
        </w:rPr>
        <w:t xml:space="preserve">Talamus is the most attractive from multi core volume and function. With it the nervous branches can bring the different feeling reactions to brain part. </w:t>
      </w:r>
    </w:p>
    <w:p w:rsidR="00647380" w:rsidRPr="007F1B1A" w:rsidRDefault="00647380" w:rsidP="007F1B1A">
      <w:pPr>
        <w:pStyle w:val="a7"/>
        <w:ind w:firstLine="709"/>
        <w:jc w:val="both"/>
        <w:rPr>
          <w:sz w:val="28"/>
          <w:szCs w:val="28"/>
          <w:lang w:val="kk-KZ"/>
        </w:rPr>
      </w:pPr>
      <w:r w:rsidRPr="007F1B1A">
        <w:rPr>
          <w:noProof/>
          <w:sz w:val="28"/>
          <w:szCs w:val="28"/>
          <w:lang w:val="en-US"/>
        </w:rPr>
        <w:t xml:space="preserve">Hypotalamus is multi core structure that regulates the inner organs’ activity by systematic and blood processes. </w:t>
      </w:r>
    </w:p>
    <w:p w:rsidR="00647380" w:rsidRPr="007F1B1A" w:rsidRDefault="00647380" w:rsidP="007F1B1A">
      <w:pPr>
        <w:pStyle w:val="a7"/>
        <w:ind w:firstLine="709"/>
        <w:jc w:val="both"/>
        <w:rPr>
          <w:noProof/>
          <w:sz w:val="28"/>
          <w:szCs w:val="28"/>
          <w:lang w:val="en-US"/>
        </w:rPr>
      </w:pPr>
      <w:r w:rsidRPr="007F1B1A">
        <w:rPr>
          <w:noProof/>
          <w:sz w:val="28"/>
          <w:szCs w:val="28"/>
          <w:lang w:val="en-US"/>
        </w:rPr>
        <w:t xml:space="preserve">Most information come to hypotalamus from inner environment. There are many areas that causes the most motivation in hypotalamus (i.m. aimed action - actions).  E.g. the “feeding” area is situated in the central oval cores. If we reflect it, an animal doesn’t look at the vegetables, doesn’t eat his food and begins to be tired. If we remove this part, an animal can’t be gorged despite of his feeding. Eating food a lot (hyperoragion) makes the human body fatter. The “hungry” part is situated in stomack’s cores. If we reflect them, an animal can eat his food anyway. And if we remove this organ, if he is hungry, he doesn’t look at food anyway (hypofagy), he begins to be tired. There is a “thirsting” center in paraventicular core, supaoptical cores’ high place. If we reflect this part, a person and an animal begin to be thirsty, begin to drink water again and again (polydepsy). These mentioned centers describe the aimed and directed actions (motivation). </w:t>
      </w:r>
    </w:p>
    <w:p w:rsidR="00647380" w:rsidRPr="007F1B1A" w:rsidRDefault="00647380" w:rsidP="007F1B1A">
      <w:pPr>
        <w:pStyle w:val="a7"/>
        <w:ind w:firstLine="709"/>
        <w:jc w:val="both"/>
        <w:rPr>
          <w:sz w:val="28"/>
          <w:szCs w:val="28"/>
          <w:lang w:val="kk-KZ"/>
        </w:rPr>
      </w:pPr>
      <w:r w:rsidRPr="007F1B1A">
        <w:rPr>
          <w:noProof/>
          <w:sz w:val="28"/>
          <w:szCs w:val="28"/>
          <w:lang w:val="en-US"/>
        </w:rPr>
        <w:t xml:space="preserve">Water regulation. Human organism contains </w:t>
      </w:r>
      <w:r w:rsidRPr="007F1B1A">
        <w:rPr>
          <w:noProof/>
          <w:sz w:val="28"/>
          <w:szCs w:val="28"/>
          <w:lang w:val="kk-KZ"/>
        </w:rPr>
        <w:t xml:space="preserve">60—70%  </w:t>
      </w:r>
      <w:r w:rsidRPr="007F1B1A">
        <w:rPr>
          <w:noProof/>
          <w:sz w:val="28"/>
          <w:szCs w:val="28"/>
          <w:lang w:val="en-US"/>
        </w:rPr>
        <w:t xml:space="preserve">of water. If the organism is young, so it has more water. There is </w:t>
      </w:r>
      <w:r w:rsidRPr="007F1B1A">
        <w:rPr>
          <w:noProof/>
          <w:sz w:val="28"/>
          <w:szCs w:val="28"/>
          <w:lang w:val="kk-KZ"/>
        </w:rPr>
        <w:t>90%</w:t>
      </w:r>
      <w:r w:rsidRPr="007F1B1A">
        <w:rPr>
          <w:noProof/>
          <w:sz w:val="28"/>
          <w:szCs w:val="28"/>
          <w:lang w:val="en-US"/>
        </w:rPr>
        <w:t xml:space="preserve"> of embryon weigh, of new born baby – 75%, and of old person – 55%. In adult’s organism with 75 weigh there is </w:t>
      </w:r>
      <w:smartTag w:uri="urn:schemas-microsoft-com:office:smarttags" w:element="metricconverter">
        <w:smartTagPr>
          <w:attr w:name="ProductID" w:val="53 litre"/>
        </w:smartTagPr>
        <w:r w:rsidRPr="007F1B1A">
          <w:rPr>
            <w:noProof/>
            <w:sz w:val="28"/>
            <w:szCs w:val="28"/>
            <w:lang w:val="en-US"/>
          </w:rPr>
          <w:t>53 litre</w:t>
        </w:r>
      </w:smartTag>
      <w:r w:rsidRPr="007F1B1A">
        <w:rPr>
          <w:noProof/>
          <w:sz w:val="28"/>
          <w:szCs w:val="28"/>
          <w:lang w:val="en-US"/>
        </w:rPr>
        <w:t xml:space="preserve"> water. Volume of water is different in different skins: muscular, blue liver, liverish, skin – 70-75%, in he kidney – 80%, in grey thing of brain – 86), in bone – 22), in teeth emale – 0.2%. </w:t>
      </w:r>
    </w:p>
    <w:p w:rsidR="00647380" w:rsidRPr="007F1B1A" w:rsidRDefault="00647380" w:rsidP="007F1B1A">
      <w:pPr>
        <w:pStyle w:val="a7"/>
        <w:ind w:firstLine="709"/>
        <w:jc w:val="both"/>
        <w:rPr>
          <w:sz w:val="28"/>
          <w:szCs w:val="28"/>
          <w:lang w:val="kk-KZ"/>
        </w:rPr>
      </w:pPr>
      <w:r w:rsidRPr="007F1B1A">
        <w:rPr>
          <w:noProof/>
          <w:sz w:val="28"/>
          <w:szCs w:val="28"/>
          <w:lang w:val="kk-KZ"/>
        </w:rPr>
        <w:t xml:space="preserve">Despite of most volume in the organism, the human body is reflective to its dimension </w:t>
      </w:r>
      <w:r w:rsidRPr="007F1B1A">
        <w:rPr>
          <w:noProof/>
          <w:sz w:val="28"/>
          <w:szCs w:val="28"/>
          <w:lang w:val="en-US"/>
        </w:rPr>
        <w:t xml:space="preserve">(hypohydration) </w:t>
      </w:r>
      <w:r w:rsidRPr="007F1B1A">
        <w:rPr>
          <w:noProof/>
          <w:sz w:val="28"/>
          <w:szCs w:val="28"/>
          <w:lang w:val="kk-KZ"/>
        </w:rPr>
        <w:t>and increase</w:t>
      </w:r>
      <w:r w:rsidRPr="007F1B1A">
        <w:rPr>
          <w:noProof/>
          <w:sz w:val="28"/>
          <w:szCs w:val="28"/>
          <w:lang w:val="en-US"/>
        </w:rPr>
        <w:t xml:space="preserve"> (hyperhydration).There appear protecting changes in the organism, if only 1% of water increases or bates. . </w:t>
      </w:r>
    </w:p>
    <w:p w:rsidR="00647380" w:rsidRPr="007F1B1A" w:rsidRDefault="00647380" w:rsidP="007F1B1A">
      <w:pPr>
        <w:pStyle w:val="a7"/>
        <w:ind w:firstLine="709"/>
        <w:jc w:val="both"/>
        <w:rPr>
          <w:sz w:val="28"/>
          <w:szCs w:val="28"/>
          <w:lang w:val="en-US"/>
        </w:rPr>
      </w:pPr>
      <w:r w:rsidRPr="007F1B1A">
        <w:rPr>
          <w:noProof/>
          <w:sz w:val="28"/>
          <w:szCs w:val="28"/>
          <w:lang w:val="en-US"/>
        </w:rPr>
        <w:t xml:space="preserve">Water importance in the organism. Water is necessary to human organism. If a person doesn’t drink water during his tiring, he can live 8-10 days, dogs 10-14 </w:t>
      </w:r>
      <w:r w:rsidRPr="007F1B1A">
        <w:rPr>
          <w:noProof/>
          <w:sz w:val="28"/>
          <w:szCs w:val="28"/>
          <w:lang w:val="en-US"/>
        </w:rPr>
        <w:lastRenderedPageBreak/>
        <w:t>days. If an animal feeds, but doesn’t drink water, it can die in 3-4 days. Water in body plays different roles:</w:t>
      </w:r>
    </w:p>
    <w:p w:rsidR="00647380" w:rsidRPr="007F1B1A" w:rsidRDefault="00647380" w:rsidP="007F1B1A">
      <w:pPr>
        <w:pStyle w:val="a7"/>
        <w:ind w:firstLine="709"/>
        <w:jc w:val="both"/>
        <w:rPr>
          <w:noProof/>
          <w:sz w:val="28"/>
          <w:szCs w:val="28"/>
          <w:lang w:val="kk-KZ"/>
        </w:rPr>
      </w:pPr>
      <w:r w:rsidRPr="007F1B1A">
        <w:rPr>
          <w:noProof/>
          <w:sz w:val="28"/>
          <w:szCs w:val="28"/>
          <w:lang w:val="kk-KZ"/>
        </w:rPr>
        <w:t xml:space="preserve">1.  Water enters to the structure of water proto-plasma and inter-organelles; </w:t>
      </w:r>
    </w:p>
    <w:p w:rsidR="00647380" w:rsidRPr="007F1B1A" w:rsidRDefault="00647380" w:rsidP="007F1B1A">
      <w:pPr>
        <w:pStyle w:val="a7"/>
        <w:ind w:firstLine="709"/>
        <w:jc w:val="both"/>
        <w:rPr>
          <w:sz w:val="28"/>
          <w:szCs w:val="28"/>
          <w:lang w:val="kk-KZ"/>
        </w:rPr>
      </w:pPr>
      <w:r w:rsidRPr="007F1B1A">
        <w:rPr>
          <w:noProof/>
          <w:sz w:val="28"/>
          <w:szCs w:val="28"/>
          <w:lang w:val="kk-KZ"/>
        </w:rPr>
        <w:t>2.  Water is universal liquid;</w:t>
      </w:r>
    </w:p>
    <w:p w:rsidR="00647380" w:rsidRPr="007F1B1A" w:rsidRDefault="00647380" w:rsidP="007F1B1A">
      <w:pPr>
        <w:pStyle w:val="a7"/>
        <w:ind w:firstLine="709"/>
        <w:jc w:val="both"/>
        <w:rPr>
          <w:sz w:val="28"/>
          <w:szCs w:val="28"/>
          <w:lang w:val="kk-KZ"/>
        </w:rPr>
      </w:pPr>
      <w:r w:rsidRPr="007F1B1A">
        <w:rPr>
          <w:noProof/>
          <w:sz w:val="28"/>
          <w:szCs w:val="28"/>
          <w:lang w:val="kk-KZ"/>
        </w:rPr>
        <w:t xml:space="preserve">3.  All digestion components are belong to the hydroses, thus all feedin food is digested by water; </w:t>
      </w:r>
    </w:p>
    <w:p w:rsidR="00647380" w:rsidRPr="007F1B1A" w:rsidRDefault="00647380" w:rsidP="007F1B1A">
      <w:pPr>
        <w:pStyle w:val="a7"/>
        <w:ind w:firstLine="709"/>
        <w:jc w:val="both"/>
        <w:rPr>
          <w:sz w:val="28"/>
          <w:szCs w:val="28"/>
          <w:lang w:val="kk-KZ"/>
        </w:rPr>
      </w:pPr>
      <w:r w:rsidRPr="007F1B1A">
        <w:rPr>
          <w:noProof/>
          <w:sz w:val="28"/>
          <w:szCs w:val="28"/>
          <w:lang w:val="kk-KZ"/>
        </w:rPr>
        <w:t xml:space="preserve">4.  Water helps to enter the feeding things to blood and limpha, to clean the different things, gases, wastes of things’ exchanges;  </w:t>
      </w:r>
    </w:p>
    <w:p w:rsidR="00647380" w:rsidRPr="007F1B1A" w:rsidRDefault="00647380" w:rsidP="007F1B1A">
      <w:pPr>
        <w:pStyle w:val="a7"/>
        <w:ind w:firstLine="709"/>
        <w:jc w:val="both"/>
        <w:rPr>
          <w:noProof/>
          <w:sz w:val="28"/>
          <w:szCs w:val="28"/>
          <w:lang w:val="en-US"/>
        </w:rPr>
      </w:pPr>
      <w:r w:rsidRPr="007F1B1A">
        <w:rPr>
          <w:noProof/>
          <w:sz w:val="28"/>
          <w:szCs w:val="28"/>
          <w:lang w:val="kk-KZ"/>
        </w:rPr>
        <w:t xml:space="preserve">5 </w:t>
      </w:r>
      <w:r w:rsidRPr="007F1B1A">
        <w:rPr>
          <w:noProof/>
          <w:sz w:val="28"/>
          <w:szCs w:val="28"/>
          <w:lang w:val="en-US"/>
        </w:rPr>
        <w:t xml:space="preserve"> It helps to regulate the body warmness. </w:t>
      </w:r>
    </w:p>
    <w:p w:rsidR="00647380" w:rsidRPr="007F1B1A" w:rsidRDefault="00647380" w:rsidP="007F1B1A">
      <w:pPr>
        <w:pStyle w:val="a7"/>
        <w:ind w:firstLine="709"/>
        <w:jc w:val="both"/>
        <w:rPr>
          <w:noProof/>
          <w:sz w:val="28"/>
          <w:szCs w:val="28"/>
          <w:lang w:val="en-US"/>
        </w:rPr>
      </w:pPr>
      <w:r w:rsidRPr="007F1B1A">
        <w:rPr>
          <w:noProof/>
          <w:sz w:val="28"/>
          <w:szCs w:val="28"/>
          <w:lang w:val="en-US"/>
        </w:rPr>
        <w:t xml:space="preserve"> Hour water necessity of person - </w:t>
      </w:r>
      <w:r w:rsidRPr="007F1B1A">
        <w:rPr>
          <w:noProof/>
          <w:sz w:val="28"/>
          <w:szCs w:val="28"/>
          <w:lang w:val="kk-KZ"/>
        </w:rPr>
        <w:t xml:space="preserve">2—2,5 </w:t>
      </w:r>
      <w:r w:rsidRPr="007F1B1A">
        <w:rPr>
          <w:noProof/>
          <w:sz w:val="28"/>
          <w:szCs w:val="28"/>
          <w:lang w:val="en-US"/>
        </w:rPr>
        <w:t>lr</w:t>
      </w:r>
      <w:r w:rsidRPr="007F1B1A">
        <w:rPr>
          <w:noProof/>
          <w:sz w:val="28"/>
          <w:szCs w:val="28"/>
          <w:lang w:val="kk-KZ"/>
        </w:rPr>
        <w:t xml:space="preserve">,  </w:t>
      </w:r>
      <w:r w:rsidRPr="007F1B1A">
        <w:rPr>
          <w:noProof/>
          <w:sz w:val="28"/>
          <w:szCs w:val="28"/>
          <w:lang w:val="en-US"/>
        </w:rPr>
        <w:t xml:space="preserve">and </w:t>
      </w:r>
      <w:r w:rsidRPr="007F1B1A">
        <w:rPr>
          <w:noProof/>
          <w:sz w:val="28"/>
          <w:szCs w:val="28"/>
          <w:lang w:val="kk-KZ"/>
        </w:rPr>
        <w:t xml:space="preserve">2—2,2 </w:t>
      </w:r>
      <w:r w:rsidRPr="007F1B1A">
        <w:rPr>
          <w:noProof/>
          <w:sz w:val="28"/>
          <w:szCs w:val="28"/>
          <w:lang w:val="en-US"/>
        </w:rPr>
        <w:t xml:space="preserve">lr. </w:t>
      </w:r>
    </w:p>
    <w:p w:rsidR="00647380" w:rsidRPr="007F1B1A" w:rsidRDefault="00647380" w:rsidP="007F1B1A">
      <w:pPr>
        <w:pStyle w:val="a7"/>
        <w:ind w:firstLine="709"/>
        <w:jc w:val="both"/>
        <w:rPr>
          <w:sz w:val="28"/>
          <w:szCs w:val="28"/>
          <w:lang w:val="kk-KZ"/>
        </w:rPr>
      </w:pPr>
      <w:r w:rsidRPr="007F1B1A">
        <w:rPr>
          <w:bCs/>
          <w:noProof/>
          <w:sz w:val="28"/>
          <w:szCs w:val="28"/>
          <w:lang w:val="en-US"/>
        </w:rPr>
        <w:t xml:space="preserve">Regulate the things’ exchanges. The used energy is called as the main exchange. </w:t>
      </w:r>
      <w:r w:rsidRPr="007F1B1A">
        <w:rPr>
          <w:sz w:val="28"/>
          <w:szCs w:val="28"/>
          <w:lang w:val="en-US"/>
        </w:rPr>
        <w:t xml:space="preserve">Things’ exchange in women is lower 10% than in men. Main things’ exchange changes due to the human mood (emotions).  </w:t>
      </w:r>
      <w:r w:rsidRPr="007F1B1A">
        <w:rPr>
          <w:noProof/>
          <w:sz w:val="28"/>
          <w:szCs w:val="28"/>
          <w:lang w:val="en-US"/>
        </w:rPr>
        <w:t>Despite of cloudy outer temperature, the human body temperature isn’t changed, it keeps – 36-37</w:t>
      </w:r>
      <w:r w:rsidRPr="007F1B1A">
        <w:rPr>
          <w:noProof/>
          <w:sz w:val="28"/>
          <w:szCs w:val="28"/>
          <w:lang w:val="kk-KZ"/>
        </w:rPr>
        <w:t>°</w:t>
      </w:r>
      <w:r w:rsidRPr="007F1B1A">
        <w:rPr>
          <w:noProof/>
          <w:sz w:val="28"/>
          <w:szCs w:val="28"/>
          <w:lang w:val="en-US"/>
        </w:rPr>
        <w:t xml:space="preserve">.  </w:t>
      </w:r>
    </w:p>
    <w:p w:rsidR="00647380" w:rsidRPr="007F1B1A" w:rsidRDefault="00647380" w:rsidP="007F1B1A">
      <w:pPr>
        <w:pStyle w:val="a7"/>
        <w:ind w:firstLine="709"/>
        <w:jc w:val="both"/>
        <w:rPr>
          <w:sz w:val="28"/>
          <w:szCs w:val="28"/>
          <w:lang w:val="kk-KZ"/>
        </w:rPr>
      </w:pPr>
      <w:r w:rsidRPr="007F1B1A">
        <w:rPr>
          <w:noProof/>
          <w:sz w:val="28"/>
          <w:szCs w:val="28"/>
          <w:lang w:val="en-US"/>
        </w:rPr>
        <w:t xml:space="preserve">Such permanence of body temperature, warmness appearance, its outer processes, all of these depend on the regulation of simple organisms and systematic activities nervous-blood facts. </w:t>
      </w:r>
    </w:p>
    <w:p w:rsidR="00647380" w:rsidRPr="007F1B1A" w:rsidRDefault="00647380" w:rsidP="007F1B1A">
      <w:pPr>
        <w:pStyle w:val="a7"/>
        <w:ind w:firstLine="709"/>
        <w:jc w:val="both"/>
        <w:rPr>
          <w:noProof/>
          <w:sz w:val="28"/>
          <w:szCs w:val="28"/>
          <w:lang w:val="kk-KZ"/>
        </w:rPr>
      </w:pPr>
      <w:r w:rsidRPr="007F1B1A">
        <w:rPr>
          <w:noProof/>
          <w:sz w:val="28"/>
          <w:szCs w:val="28"/>
          <w:lang w:val="kk-KZ"/>
        </w:rPr>
        <w:t xml:space="preserve">      There 2 kinds of animals homoyotermic (warm blood) and poykilotermic</w:t>
      </w:r>
      <w:r w:rsidRPr="007F1B1A">
        <w:rPr>
          <w:noProof/>
          <w:sz w:val="28"/>
          <w:szCs w:val="28"/>
          <w:lang w:val="en-US"/>
        </w:rPr>
        <w:t xml:space="preserve"> due to the body temperature’s regulation. The first group’s animals have a permenant temperature: their central nervous system is developed well, thus, the warming regulating mechanisms are in high degree</w:t>
      </w:r>
      <w:r w:rsidRPr="007F1B1A">
        <w:rPr>
          <w:noProof/>
          <w:sz w:val="28"/>
          <w:szCs w:val="28"/>
          <w:lang w:val="kk-KZ"/>
        </w:rPr>
        <w:t>.</w:t>
      </w:r>
      <w:r w:rsidRPr="007F1B1A">
        <w:rPr>
          <w:noProof/>
          <w:sz w:val="28"/>
          <w:szCs w:val="28"/>
          <w:lang w:val="en-US"/>
        </w:rPr>
        <w:t xml:space="preserve"> The most developed homoyotermic organism is a person. The body temperature of second group’s poykilotermic (cool blood) animal depends on the changeable outer temperature. E.g. their temperature can be changed from </w:t>
      </w:r>
      <w:r w:rsidRPr="007F1B1A">
        <w:rPr>
          <w:noProof/>
          <w:sz w:val="28"/>
          <w:szCs w:val="28"/>
          <w:lang w:val="kk-KZ"/>
        </w:rPr>
        <w:t>10°</w:t>
      </w:r>
      <w:r w:rsidRPr="007F1B1A">
        <w:rPr>
          <w:noProof/>
          <w:sz w:val="28"/>
          <w:szCs w:val="28"/>
          <w:lang w:val="en-US"/>
        </w:rPr>
        <w:t xml:space="preserve"> till</w:t>
      </w:r>
      <w:r w:rsidRPr="007F1B1A">
        <w:rPr>
          <w:noProof/>
          <w:sz w:val="28"/>
          <w:szCs w:val="28"/>
          <w:lang w:val="kk-KZ"/>
        </w:rPr>
        <w:t xml:space="preserve"> 40—50°</w:t>
      </w:r>
      <w:r w:rsidRPr="007F1B1A">
        <w:rPr>
          <w:noProof/>
          <w:sz w:val="28"/>
          <w:szCs w:val="28"/>
          <w:lang w:val="en-US"/>
        </w:rPr>
        <w:t xml:space="preserve"> in winter and in summer. </w:t>
      </w:r>
    </w:p>
    <w:p w:rsidR="00647380" w:rsidRPr="007F1B1A" w:rsidRDefault="00647380" w:rsidP="007F1B1A">
      <w:pPr>
        <w:pStyle w:val="a7"/>
        <w:ind w:firstLine="709"/>
        <w:jc w:val="both"/>
        <w:rPr>
          <w:noProof/>
          <w:sz w:val="28"/>
          <w:szCs w:val="28"/>
          <w:lang w:val="kk-KZ"/>
        </w:rPr>
      </w:pPr>
      <w:r w:rsidRPr="007F1B1A">
        <w:rPr>
          <w:noProof/>
          <w:sz w:val="28"/>
          <w:szCs w:val="28"/>
          <w:lang w:val="en-US"/>
        </w:rPr>
        <w:t xml:space="preserve">Warm regulation is differed into physical and chemical regulations. Physical regulation can be fulfilled by changing the degree of outputing the warm regulation, and chemical – by making stronger or weak, i.m. by changing the progress in transmission of things. </w:t>
      </w:r>
    </w:p>
    <w:p w:rsidR="00647380" w:rsidRPr="007F1B1A" w:rsidRDefault="00647380" w:rsidP="007F1B1A">
      <w:pPr>
        <w:pStyle w:val="a7"/>
        <w:ind w:firstLine="709"/>
        <w:jc w:val="both"/>
        <w:rPr>
          <w:noProof/>
          <w:sz w:val="28"/>
          <w:szCs w:val="28"/>
          <w:lang w:val="kk-KZ"/>
        </w:rPr>
      </w:pPr>
      <w:r w:rsidRPr="007F1B1A">
        <w:rPr>
          <w:noProof/>
          <w:sz w:val="28"/>
          <w:szCs w:val="28"/>
          <w:lang w:val="en-US"/>
        </w:rPr>
        <w:t xml:space="preserve">Central system of self-regulating warmness is situated in the nervous system of hypotalamus area, so in grey cover. </w:t>
      </w:r>
    </w:p>
    <w:p w:rsidR="00647380" w:rsidRPr="007F1B1A" w:rsidRDefault="00647380" w:rsidP="007F1B1A">
      <w:pPr>
        <w:pStyle w:val="a7"/>
        <w:ind w:firstLine="709"/>
        <w:jc w:val="both"/>
        <w:rPr>
          <w:noProof/>
          <w:sz w:val="28"/>
          <w:szCs w:val="28"/>
          <w:lang w:val="kk-KZ"/>
        </w:rPr>
      </w:pPr>
      <w:r w:rsidRPr="007F1B1A">
        <w:rPr>
          <w:noProof/>
          <w:sz w:val="28"/>
          <w:szCs w:val="28"/>
          <w:lang w:val="kk-KZ"/>
        </w:rPr>
        <w:t xml:space="preserve">So, warm regulating centres influence to the warm produce and output by strict afferent systems, (sympathetic and somatic) </w:t>
      </w:r>
      <w:r w:rsidRPr="007F1B1A">
        <w:rPr>
          <w:noProof/>
          <w:sz w:val="28"/>
          <w:szCs w:val="28"/>
          <w:lang w:val="en-US"/>
        </w:rPr>
        <w:t xml:space="preserve">and inner spit organs. Making all of these results, warm regulation is the important and complicated process. </w:t>
      </w:r>
    </w:p>
    <w:p w:rsidR="00647380" w:rsidRPr="007F1B1A" w:rsidRDefault="00647380" w:rsidP="007F1B1A">
      <w:pPr>
        <w:pStyle w:val="a7"/>
        <w:ind w:firstLine="709"/>
        <w:jc w:val="both"/>
        <w:rPr>
          <w:sz w:val="28"/>
          <w:szCs w:val="28"/>
          <w:lang w:val="kk-KZ"/>
        </w:rPr>
      </w:pPr>
      <w:r w:rsidRPr="007F1B1A">
        <w:rPr>
          <w:sz w:val="28"/>
          <w:szCs w:val="28"/>
          <w:lang w:val="kk-KZ"/>
        </w:rPr>
        <w:t>The site of a</w:t>
      </w:r>
      <w:r w:rsidRPr="007F1B1A">
        <w:rPr>
          <w:sz w:val="28"/>
          <w:szCs w:val="28"/>
          <w:lang w:val="en-US"/>
        </w:rPr>
        <w:t>x</w:t>
      </w:r>
      <w:r w:rsidRPr="007F1B1A">
        <w:rPr>
          <w:sz w:val="28"/>
          <w:szCs w:val="28"/>
          <w:lang w:val="kk-KZ"/>
        </w:rPr>
        <w:t xml:space="preserve">on </w:t>
      </w:r>
      <w:r w:rsidRPr="007F1B1A">
        <w:rPr>
          <w:sz w:val="28"/>
          <w:szCs w:val="28"/>
          <w:lang w:val="en-US"/>
        </w:rPr>
        <w:t xml:space="preserve">neuron body is called as the axon cover. There aren’t the triggered and myelin things in the cover. The reflective ability of axon cover is very high. There is the acceptable receptor in the end of feeling neuron sited axon. And the end of nervous system is as the branch in central nervous system. Such branches of such neurons create the synapses to each other. Nervous branches are differed into two kinds as myelin and myelin less due to the existence or not of fat soft part of nervous system.  </w:t>
      </w:r>
    </w:p>
    <w:p w:rsidR="00647380" w:rsidRPr="007F1B1A" w:rsidRDefault="00647380" w:rsidP="007F1B1A">
      <w:pPr>
        <w:pStyle w:val="a7"/>
        <w:ind w:firstLine="709"/>
        <w:jc w:val="both"/>
        <w:rPr>
          <w:sz w:val="28"/>
          <w:szCs w:val="28"/>
          <w:lang w:val="en-US"/>
        </w:rPr>
      </w:pPr>
    </w:p>
    <w:p w:rsidR="00647380" w:rsidRPr="007F1B1A" w:rsidRDefault="00647380" w:rsidP="007F1B1A">
      <w:pPr>
        <w:pStyle w:val="a7"/>
        <w:ind w:firstLine="709"/>
        <w:jc w:val="both"/>
        <w:rPr>
          <w:sz w:val="28"/>
          <w:szCs w:val="28"/>
          <w:lang w:val="en-US"/>
        </w:rPr>
      </w:pPr>
    </w:p>
    <w:p w:rsidR="00CF2A2D" w:rsidRDefault="00CF2A2D" w:rsidP="007F1B1A">
      <w:pPr>
        <w:ind w:firstLine="709"/>
        <w:jc w:val="both"/>
        <w:textAlignment w:val="baseline"/>
        <w:rPr>
          <w:b/>
          <w:bCs/>
          <w:sz w:val="28"/>
          <w:szCs w:val="28"/>
          <w:bdr w:val="none" w:sz="0" w:space="0" w:color="auto" w:frame="1"/>
          <w:lang w:val="en-US"/>
        </w:rPr>
      </w:pPr>
    </w:p>
    <w:p w:rsidR="00CF2A2D" w:rsidRDefault="00CF2A2D" w:rsidP="007F1B1A">
      <w:pPr>
        <w:ind w:firstLine="709"/>
        <w:jc w:val="both"/>
        <w:textAlignment w:val="baseline"/>
        <w:rPr>
          <w:b/>
          <w:bCs/>
          <w:sz w:val="28"/>
          <w:szCs w:val="28"/>
          <w:bdr w:val="none" w:sz="0" w:space="0" w:color="auto" w:frame="1"/>
          <w:lang w:val="en-US"/>
        </w:rPr>
      </w:pPr>
    </w:p>
    <w:p w:rsidR="00647380" w:rsidRPr="007F1B1A" w:rsidRDefault="000A7302" w:rsidP="007F1B1A">
      <w:pPr>
        <w:ind w:firstLine="709"/>
        <w:jc w:val="both"/>
        <w:textAlignment w:val="baseline"/>
        <w:rPr>
          <w:sz w:val="28"/>
          <w:szCs w:val="28"/>
          <w:lang w:val="en-US"/>
        </w:rPr>
      </w:pPr>
      <w:proofErr w:type="gramStart"/>
      <w:r w:rsidRPr="007F1B1A">
        <w:rPr>
          <w:b/>
          <w:bCs/>
          <w:sz w:val="28"/>
          <w:szCs w:val="28"/>
          <w:bdr w:val="none" w:sz="0" w:space="0" w:color="auto" w:frame="1"/>
          <w:lang w:val="en-US"/>
        </w:rPr>
        <w:lastRenderedPageBreak/>
        <w:t>T</w:t>
      </w:r>
      <w:r w:rsidR="00522420" w:rsidRPr="007F1B1A">
        <w:rPr>
          <w:b/>
          <w:bCs/>
          <w:sz w:val="28"/>
          <w:szCs w:val="28"/>
          <w:bdr w:val="none" w:sz="0" w:space="0" w:color="auto" w:frame="1"/>
          <w:lang w:val="en-US"/>
        </w:rPr>
        <w:t>he physiology of the agent’s structures.</w:t>
      </w:r>
      <w:proofErr w:type="gramEnd"/>
      <w:r w:rsidR="00522420" w:rsidRPr="007F1B1A">
        <w:rPr>
          <w:b/>
          <w:bCs/>
          <w:sz w:val="28"/>
          <w:szCs w:val="28"/>
          <w:bdr w:val="none" w:sz="0" w:space="0" w:color="auto" w:frame="1"/>
          <w:lang w:val="en-US"/>
        </w:rPr>
        <w:t xml:space="preserve"> </w:t>
      </w:r>
    </w:p>
    <w:p w:rsidR="00647380" w:rsidRPr="007F1B1A" w:rsidRDefault="00647380" w:rsidP="007F1B1A">
      <w:pPr>
        <w:ind w:firstLine="709"/>
        <w:jc w:val="both"/>
        <w:textAlignment w:val="baseline"/>
        <w:rPr>
          <w:sz w:val="28"/>
          <w:szCs w:val="28"/>
          <w:lang w:val="en-US"/>
        </w:rPr>
      </w:pPr>
    </w:p>
    <w:p w:rsidR="00522420" w:rsidRPr="007F1B1A" w:rsidRDefault="00522420" w:rsidP="007F1B1A">
      <w:pPr>
        <w:ind w:firstLine="709"/>
        <w:jc w:val="both"/>
        <w:textAlignment w:val="baseline"/>
        <w:rPr>
          <w:sz w:val="28"/>
          <w:szCs w:val="28"/>
          <w:lang w:val="en-US"/>
        </w:rPr>
      </w:pPr>
    </w:p>
    <w:p w:rsidR="00647380" w:rsidRPr="007F1B1A" w:rsidRDefault="00647380" w:rsidP="007F1B1A">
      <w:pPr>
        <w:ind w:firstLine="709"/>
        <w:jc w:val="both"/>
        <w:textAlignment w:val="baseline"/>
        <w:rPr>
          <w:sz w:val="28"/>
          <w:szCs w:val="28"/>
          <w:lang w:val="en-US"/>
        </w:rPr>
      </w:pPr>
      <w:r w:rsidRPr="007F1B1A">
        <w:rPr>
          <w:sz w:val="28"/>
          <w:szCs w:val="28"/>
          <w:lang w:val="en-US"/>
        </w:rPr>
        <w:t xml:space="preserve">The external peel of the </w:t>
      </w:r>
      <w:proofErr w:type="spellStart"/>
      <w:r w:rsidRPr="007F1B1A">
        <w:rPr>
          <w:sz w:val="28"/>
          <w:szCs w:val="28"/>
          <w:lang w:val="en-US"/>
        </w:rPr>
        <w:t>organules</w:t>
      </w:r>
      <w:proofErr w:type="spellEnd"/>
      <w:r w:rsidRPr="007F1B1A">
        <w:rPr>
          <w:sz w:val="28"/>
          <w:szCs w:val="28"/>
          <w:lang w:val="en-US"/>
        </w:rPr>
        <w:t xml:space="preserve"> of all animals, also </w:t>
      </w:r>
      <w:proofErr w:type="gramStart"/>
      <w:r w:rsidRPr="007F1B1A">
        <w:rPr>
          <w:sz w:val="28"/>
          <w:szCs w:val="28"/>
          <w:lang w:val="en-US"/>
        </w:rPr>
        <w:t>the their</w:t>
      </w:r>
      <w:proofErr w:type="gramEnd"/>
      <w:r w:rsidRPr="007F1B1A">
        <w:rPr>
          <w:sz w:val="28"/>
          <w:szCs w:val="28"/>
          <w:lang w:val="en-US"/>
        </w:rPr>
        <w:t xml:space="preserve"> internal </w:t>
      </w:r>
      <w:proofErr w:type="spellStart"/>
      <w:r w:rsidRPr="007F1B1A">
        <w:rPr>
          <w:sz w:val="28"/>
          <w:szCs w:val="28"/>
          <w:lang w:val="en-US"/>
        </w:rPr>
        <w:t>organellas</w:t>
      </w:r>
      <w:proofErr w:type="spellEnd"/>
      <w:r w:rsidRPr="007F1B1A">
        <w:rPr>
          <w:sz w:val="28"/>
          <w:szCs w:val="28"/>
          <w:lang w:val="en-US"/>
        </w:rPr>
        <w:t>’ peels are formed from the biological membranes (cores).  </w:t>
      </w:r>
    </w:p>
    <w:p w:rsidR="00647380" w:rsidRPr="007F1B1A" w:rsidRDefault="00647380" w:rsidP="007F1B1A">
      <w:pPr>
        <w:ind w:firstLine="709"/>
        <w:jc w:val="both"/>
        <w:textAlignment w:val="baseline"/>
        <w:rPr>
          <w:sz w:val="28"/>
          <w:szCs w:val="28"/>
          <w:bdr w:val="none" w:sz="0" w:space="0" w:color="auto" w:frame="1"/>
        </w:rPr>
      </w:pPr>
      <w:r w:rsidRPr="007F1B1A">
        <w:rPr>
          <w:sz w:val="28"/>
          <w:szCs w:val="28"/>
          <w:bdr w:val="none" w:sz="0" w:space="0" w:color="auto" w:frame="1"/>
          <w:lang w:val="en-US"/>
        </w:rPr>
        <w:t xml:space="preserve">The thickness of the membrane (core) contains the double-lipids with about 4-5 </w:t>
      </w:r>
      <w:proofErr w:type="spellStart"/>
      <w:r w:rsidRPr="007F1B1A">
        <w:rPr>
          <w:sz w:val="28"/>
          <w:szCs w:val="28"/>
          <w:bdr w:val="none" w:sz="0" w:space="0" w:color="auto" w:frame="1"/>
          <w:lang w:val="en-US"/>
        </w:rPr>
        <w:t>n.m</w:t>
      </w:r>
      <w:proofErr w:type="spellEnd"/>
      <w:r w:rsidRPr="007F1B1A">
        <w:rPr>
          <w:sz w:val="28"/>
          <w:szCs w:val="28"/>
          <w:bdr w:val="none" w:sz="0" w:space="0" w:color="auto" w:frame="1"/>
          <w:lang w:val="en-US"/>
        </w:rPr>
        <w:t xml:space="preserve">. It has the </w:t>
      </w:r>
      <w:proofErr w:type="spellStart"/>
      <w:r w:rsidRPr="007F1B1A">
        <w:rPr>
          <w:sz w:val="28"/>
          <w:szCs w:val="28"/>
          <w:bdr w:val="none" w:sz="0" w:space="0" w:color="auto" w:frame="1"/>
          <w:lang w:val="en-US"/>
        </w:rPr>
        <w:t>glycolipids</w:t>
      </w:r>
      <w:proofErr w:type="spellEnd"/>
      <w:r w:rsidRPr="007F1B1A">
        <w:rPr>
          <w:sz w:val="28"/>
          <w:szCs w:val="28"/>
          <w:bdr w:val="none" w:sz="0" w:space="0" w:color="auto" w:frame="1"/>
          <w:lang w:val="en-US"/>
        </w:rPr>
        <w:t xml:space="preserve">, cholesterol and </w:t>
      </w:r>
      <w:proofErr w:type="spellStart"/>
      <w:r w:rsidRPr="007F1B1A">
        <w:rPr>
          <w:sz w:val="28"/>
          <w:szCs w:val="28"/>
          <w:bdr w:val="none" w:sz="0" w:space="0" w:color="auto" w:frame="1"/>
          <w:lang w:val="en-US"/>
        </w:rPr>
        <w:t>phosphotides</w:t>
      </w:r>
      <w:proofErr w:type="spellEnd"/>
      <w:r w:rsidRPr="007F1B1A">
        <w:rPr>
          <w:sz w:val="28"/>
          <w:szCs w:val="28"/>
          <w:bdr w:val="none" w:sz="0" w:space="0" w:color="auto" w:frame="1"/>
          <w:lang w:val="en-US"/>
        </w:rPr>
        <w:t xml:space="preserve">. If we take the membrane’s volume, they say the cores’ </w:t>
      </w:r>
      <w:proofErr w:type="spellStart"/>
      <w:r w:rsidRPr="007F1B1A">
        <w:rPr>
          <w:sz w:val="28"/>
          <w:szCs w:val="28"/>
          <w:bdr w:val="none" w:sz="0" w:space="0" w:color="auto" w:frame="1"/>
          <w:lang w:val="en-US"/>
        </w:rPr>
        <w:t>organellas</w:t>
      </w:r>
      <w:proofErr w:type="spellEnd"/>
      <w:r w:rsidRPr="007F1B1A">
        <w:rPr>
          <w:sz w:val="28"/>
          <w:szCs w:val="28"/>
          <w:bdr w:val="none" w:sz="0" w:space="0" w:color="auto" w:frame="1"/>
          <w:lang w:val="en-US"/>
        </w:rPr>
        <w:t xml:space="preserve">. They are differed into the </w:t>
      </w:r>
      <w:proofErr w:type="spellStart"/>
      <w:r w:rsidRPr="007F1B1A">
        <w:rPr>
          <w:sz w:val="28"/>
          <w:szCs w:val="28"/>
          <w:bdr w:val="none" w:sz="0" w:space="0" w:color="auto" w:frame="1"/>
          <w:lang w:val="en-US"/>
        </w:rPr>
        <w:t>cytoplasma</w:t>
      </w:r>
      <w:proofErr w:type="spellEnd"/>
      <w:r w:rsidRPr="007F1B1A">
        <w:rPr>
          <w:sz w:val="28"/>
          <w:szCs w:val="28"/>
          <w:bdr w:val="none" w:sz="0" w:space="0" w:color="auto" w:frame="1"/>
          <w:lang w:val="en-US"/>
        </w:rPr>
        <w:t xml:space="preserve">, membranes. The system of the membrane is created from the: </w:t>
      </w:r>
      <w:proofErr w:type="spellStart"/>
      <w:r w:rsidRPr="007F1B1A">
        <w:rPr>
          <w:sz w:val="28"/>
          <w:szCs w:val="28"/>
          <w:bdr w:val="none" w:sz="0" w:space="0" w:color="auto" w:frame="1"/>
          <w:lang w:val="en-US"/>
        </w:rPr>
        <w:t>endoplasma</w:t>
      </w:r>
      <w:proofErr w:type="spellEnd"/>
      <w:r w:rsidRPr="007F1B1A">
        <w:rPr>
          <w:sz w:val="28"/>
          <w:szCs w:val="28"/>
          <w:bdr w:val="none" w:sz="0" w:space="0" w:color="auto" w:frame="1"/>
          <w:lang w:val="en-US"/>
        </w:rPr>
        <w:t xml:space="preserve"> reticulum, </w:t>
      </w:r>
      <w:proofErr w:type="spellStart"/>
      <w:r w:rsidRPr="007F1B1A">
        <w:rPr>
          <w:sz w:val="28"/>
          <w:szCs w:val="28"/>
          <w:bdr w:val="none" w:sz="0" w:space="0" w:color="auto" w:frame="1"/>
          <w:lang w:val="en-US"/>
        </w:rPr>
        <w:t>ribosomalar</w:t>
      </w:r>
      <w:proofErr w:type="spellEnd"/>
      <w:r w:rsidRPr="007F1B1A">
        <w:rPr>
          <w:sz w:val="28"/>
          <w:szCs w:val="28"/>
          <w:bdr w:val="none" w:sz="0" w:space="0" w:color="auto" w:frame="1"/>
          <w:lang w:val="en-US"/>
        </w:rPr>
        <w:t xml:space="preserve">, </w:t>
      </w:r>
      <w:proofErr w:type="spellStart"/>
      <w:r w:rsidRPr="007F1B1A">
        <w:rPr>
          <w:sz w:val="28"/>
          <w:szCs w:val="28"/>
          <w:bdr w:val="none" w:sz="0" w:space="0" w:color="auto" w:frame="1"/>
          <w:lang w:val="en-US"/>
        </w:rPr>
        <w:t>Goldzhy</w:t>
      </w:r>
      <w:proofErr w:type="spellEnd"/>
      <w:r w:rsidRPr="007F1B1A">
        <w:rPr>
          <w:sz w:val="28"/>
          <w:szCs w:val="28"/>
          <w:bdr w:val="none" w:sz="0" w:space="0" w:color="auto" w:frame="1"/>
          <w:lang w:val="en-US"/>
        </w:rPr>
        <w:t xml:space="preserve"> </w:t>
      </w:r>
      <w:proofErr w:type="spellStart"/>
      <w:r w:rsidRPr="007F1B1A">
        <w:rPr>
          <w:sz w:val="28"/>
          <w:szCs w:val="28"/>
          <w:bdr w:val="none" w:sz="0" w:space="0" w:color="auto" w:frame="1"/>
          <w:lang w:val="en-US"/>
        </w:rPr>
        <w:t>apparatues</w:t>
      </w:r>
      <w:proofErr w:type="spellEnd"/>
      <w:r w:rsidRPr="007F1B1A">
        <w:rPr>
          <w:sz w:val="28"/>
          <w:szCs w:val="28"/>
          <w:bdr w:val="none" w:sz="0" w:space="0" w:color="auto" w:frame="1"/>
          <w:lang w:val="en-US"/>
        </w:rPr>
        <w:t xml:space="preserve">’ </w:t>
      </w:r>
      <w:proofErr w:type="spellStart"/>
      <w:r w:rsidRPr="007F1B1A">
        <w:rPr>
          <w:sz w:val="28"/>
          <w:szCs w:val="28"/>
          <w:bdr w:val="none" w:sz="0" w:space="0" w:color="auto" w:frame="1"/>
          <w:lang w:val="en-US"/>
        </w:rPr>
        <w:t>lysosomals</w:t>
      </w:r>
      <w:proofErr w:type="spellEnd"/>
      <w:r w:rsidRPr="007F1B1A">
        <w:rPr>
          <w:sz w:val="28"/>
          <w:szCs w:val="28"/>
          <w:bdr w:val="none" w:sz="0" w:space="0" w:color="auto" w:frame="1"/>
          <w:lang w:val="en-US"/>
        </w:rPr>
        <w:t xml:space="preserve">, </w:t>
      </w:r>
      <w:proofErr w:type="spellStart"/>
      <w:r w:rsidRPr="007F1B1A">
        <w:rPr>
          <w:sz w:val="28"/>
          <w:szCs w:val="28"/>
          <w:bdr w:val="none" w:sz="0" w:space="0" w:color="auto" w:frame="1"/>
          <w:lang w:val="en-US"/>
        </w:rPr>
        <w:t>teroksy</w:t>
      </w:r>
      <w:proofErr w:type="spellEnd"/>
      <w:r w:rsidRPr="007F1B1A">
        <w:rPr>
          <w:sz w:val="28"/>
          <w:szCs w:val="28"/>
          <w:bdr w:val="none" w:sz="0" w:space="0" w:color="auto" w:frame="1"/>
          <w:lang w:val="en-US"/>
        </w:rPr>
        <w:t xml:space="preserve"> somas, core and </w:t>
      </w:r>
      <w:proofErr w:type="spellStart"/>
      <w:r w:rsidRPr="007F1B1A">
        <w:rPr>
          <w:sz w:val="28"/>
          <w:szCs w:val="28"/>
          <w:bdr w:val="none" w:sz="0" w:space="0" w:color="auto" w:frame="1"/>
          <w:lang w:val="en-US"/>
        </w:rPr>
        <w:t>mytochondrials</w:t>
      </w:r>
      <w:proofErr w:type="spellEnd"/>
      <w:r w:rsidRPr="007F1B1A">
        <w:rPr>
          <w:sz w:val="28"/>
          <w:szCs w:val="28"/>
          <w:bdr w:val="none" w:sz="0" w:space="0" w:color="auto" w:frame="1"/>
          <w:lang w:val="en-US"/>
        </w:rPr>
        <w:t xml:space="preserve">. </w:t>
      </w:r>
    </w:p>
    <w:p w:rsidR="00647380" w:rsidRPr="007F1B1A" w:rsidRDefault="00647380" w:rsidP="007F1B1A">
      <w:pPr>
        <w:ind w:firstLine="709"/>
        <w:jc w:val="both"/>
        <w:textAlignment w:val="baseline"/>
        <w:rPr>
          <w:i/>
          <w:sz w:val="28"/>
          <w:szCs w:val="28"/>
        </w:rPr>
      </w:pPr>
      <w:r w:rsidRPr="007F1B1A">
        <w:rPr>
          <w:i/>
          <w:sz w:val="28"/>
          <w:szCs w:val="28"/>
          <w:bdr w:val="none" w:sz="0" w:space="0" w:color="auto" w:frame="1"/>
          <w:lang w:val="en-US"/>
        </w:rPr>
        <w:t xml:space="preserve">We can group the activities of the </w:t>
      </w:r>
      <w:proofErr w:type="spellStart"/>
      <w:r w:rsidRPr="007F1B1A">
        <w:rPr>
          <w:i/>
          <w:sz w:val="28"/>
          <w:szCs w:val="28"/>
          <w:bdr w:val="none" w:sz="0" w:space="0" w:color="auto" w:frame="1"/>
          <w:lang w:val="en-US"/>
        </w:rPr>
        <w:t>organule’s</w:t>
      </w:r>
      <w:proofErr w:type="spellEnd"/>
      <w:r w:rsidRPr="007F1B1A">
        <w:rPr>
          <w:i/>
          <w:sz w:val="28"/>
          <w:szCs w:val="28"/>
          <w:bdr w:val="none" w:sz="0" w:space="0" w:color="auto" w:frame="1"/>
          <w:lang w:val="en-US"/>
        </w:rPr>
        <w:t xml:space="preserve"> membranes. </w:t>
      </w:r>
    </w:p>
    <w:p w:rsidR="00647380" w:rsidRPr="007F1B1A" w:rsidRDefault="00647380" w:rsidP="007F1B1A">
      <w:pPr>
        <w:widowControl/>
        <w:numPr>
          <w:ilvl w:val="0"/>
          <w:numId w:val="1"/>
        </w:numPr>
        <w:autoSpaceDE/>
        <w:autoSpaceDN/>
        <w:adjustRightInd/>
        <w:ind w:left="401" w:firstLine="709"/>
        <w:jc w:val="both"/>
        <w:textAlignment w:val="baseline"/>
        <w:rPr>
          <w:sz w:val="28"/>
          <w:szCs w:val="28"/>
        </w:rPr>
      </w:pPr>
      <w:r w:rsidRPr="007F1B1A">
        <w:rPr>
          <w:b/>
          <w:sz w:val="28"/>
          <w:szCs w:val="28"/>
          <w:bdr w:val="none" w:sz="0" w:space="0" w:color="auto" w:frame="1"/>
        </w:rPr>
        <w:t>Blocking activity</w:t>
      </w:r>
      <w:r w:rsidRPr="007F1B1A">
        <w:rPr>
          <w:sz w:val="28"/>
          <w:szCs w:val="28"/>
          <w:bdr w:val="none" w:sz="0" w:space="0" w:color="auto" w:frame="1"/>
        </w:rPr>
        <w:t xml:space="preserve">. The concentrated gradients are created by the </w:t>
      </w:r>
      <w:r w:rsidRPr="007F1B1A">
        <w:rPr>
          <w:sz w:val="28"/>
          <w:szCs w:val="28"/>
          <w:bdr w:val="none" w:sz="0" w:space="0" w:color="auto" w:frame="1"/>
          <w:lang w:val="en-US"/>
        </w:rPr>
        <w:t xml:space="preserve">given membrane’s meaning. </w:t>
      </w:r>
    </w:p>
    <w:p w:rsidR="00647380" w:rsidRPr="007F1B1A" w:rsidRDefault="00647380" w:rsidP="007F1B1A">
      <w:pPr>
        <w:widowControl/>
        <w:numPr>
          <w:ilvl w:val="0"/>
          <w:numId w:val="1"/>
        </w:numPr>
        <w:autoSpaceDE/>
        <w:autoSpaceDN/>
        <w:adjustRightInd/>
        <w:ind w:left="401" w:firstLine="709"/>
        <w:jc w:val="both"/>
        <w:textAlignment w:val="baseline"/>
        <w:rPr>
          <w:sz w:val="28"/>
          <w:szCs w:val="28"/>
        </w:rPr>
      </w:pPr>
      <w:r w:rsidRPr="007F1B1A">
        <w:rPr>
          <w:b/>
          <w:sz w:val="28"/>
          <w:szCs w:val="28"/>
          <w:bdr w:val="none" w:sz="0" w:space="0" w:color="auto" w:frame="1"/>
        </w:rPr>
        <w:t xml:space="preserve">Classifying activity – </w:t>
      </w:r>
      <w:r w:rsidRPr="007F1B1A">
        <w:rPr>
          <w:sz w:val="28"/>
          <w:szCs w:val="28"/>
          <w:bdr w:val="none" w:sz="0" w:space="0" w:color="auto" w:frame="1"/>
        </w:rPr>
        <w:t>fulfills the internal environment and its reactions by soft feeling of biological active things</w:t>
      </w:r>
      <w:r w:rsidRPr="007F1B1A">
        <w:rPr>
          <w:sz w:val="28"/>
          <w:szCs w:val="28"/>
          <w:bdr w:val="none" w:sz="0" w:space="0" w:color="auto" w:frame="1"/>
          <w:lang w:val="en-US"/>
        </w:rPr>
        <w:t>in external membrane.</w:t>
      </w:r>
    </w:p>
    <w:p w:rsidR="00647380" w:rsidRPr="007F1B1A" w:rsidRDefault="00647380" w:rsidP="007F1B1A">
      <w:pPr>
        <w:widowControl/>
        <w:numPr>
          <w:ilvl w:val="0"/>
          <w:numId w:val="1"/>
        </w:numPr>
        <w:autoSpaceDE/>
        <w:autoSpaceDN/>
        <w:adjustRightInd/>
        <w:ind w:left="401" w:firstLine="709"/>
        <w:jc w:val="both"/>
        <w:textAlignment w:val="baseline"/>
        <w:rPr>
          <w:sz w:val="28"/>
          <w:szCs w:val="28"/>
        </w:rPr>
      </w:pPr>
      <w:r w:rsidRPr="007F1B1A">
        <w:rPr>
          <w:b/>
          <w:sz w:val="28"/>
          <w:szCs w:val="28"/>
          <w:bdr w:val="none" w:sz="0" w:space="0" w:color="auto" w:frame="1"/>
        </w:rPr>
        <w:t xml:space="preserve"> Receptors in membranes – </w:t>
      </w:r>
      <w:r w:rsidRPr="007F1B1A">
        <w:rPr>
          <w:sz w:val="28"/>
          <w:szCs w:val="28"/>
          <w:bdr w:val="none" w:sz="0" w:space="0" w:color="auto" w:frame="1"/>
        </w:rPr>
        <w:t xml:space="preserve">change the </w:t>
      </w:r>
      <w:r w:rsidRPr="007F1B1A">
        <w:rPr>
          <w:sz w:val="28"/>
          <w:szCs w:val="28"/>
          <w:bdr w:val="none" w:sz="0" w:space="0" w:color="auto" w:frame="1"/>
          <w:lang w:val="en-US"/>
        </w:rPr>
        <w:t xml:space="preserve">natural </w:t>
      </w:r>
      <w:r w:rsidRPr="007F1B1A">
        <w:rPr>
          <w:sz w:val="28"/>
          <w:szCs w:val="28"/>
          <w:bdr w:val="none" w:sz="0" w:space="0" w:color="auto" w:frame="1"/>
        </w:rPr>
        <w:t>non-electrical external influences to the electric signals (to the exciting waves)</w:t>
      </w:r>
      <w:r w:rsidRPr="007F1B1A">
        <w:rPr>
          <w:sz w:val="28"/>
          <w:szCs w:val="28"/>
          <w:bdr w:val="none" w:sz="0" w:space="0" w:color="auto" w:frame="1"/>
          <w:lang w:val="en-US"/>
        </w:rPr>
        <w:t>.</w:t>
      </w:r>
    </w:p>
    <w:p w:rsidR="00647380" w:rsidRPr="007F1B1A" w:rsidRDefault="00647380" w:rsidP="007F1B1A">
      <w:pPr>
        <w:widowControl/>
        <w:numPr>
          <w:ilvl w:val="0"/>
          <w:numId w:val="1"/>
        </w:numPr>
        <w:autoSpaceDE/>
        <w:autoSpaceDN/>
        <w:adjustRightInd/>
        <w:ind w:left="401" w:firstLine="709"/>
        <w:jc w:val="both"/>
        <w:textAlignment w:val="baseline"/>
        <w:rPr>
          <w:sz w:val="28"/>
          <w:szCs w:val="28"/>
        </w:rPr>
      </w:pPr>
      <w:proofErr w:type="spellStart"/>
      <w:r w:rsidRPr="007F1B1A">
        <w:rPr>
          <w:b/>
          <w:sz w:val="28"/>
          <w:szCs w:val="28"/>
          <w:bdr w:val="none" w:sz="0" w:space="0" w:color="auto" w:frame="1"/>
          <w:lang w:val="en-US"/>
        </w:rPr>
        <w:t>Synapostics</w:t>
      </w:r>
      <w:proofErr w:type="spellEnd"/>
      <w:r w:rsidRPr="007F1B1A">
        <w:rPr>
          <w:b/>
          <w:sz w:val="28"/>
          <w:szCs w:val="28"/>
          <w:bdr w:val="none" w:sz="0" w:space="0" w:color="auto" w:frame="1"/>
          <w:lang w:val="en-US"/>
        </w:rPr>
        <w:t xml:space="preserve"> – </w:t>
      </w:r>
      <w:r w:rsidRPr="007F1B1A">
        <w:rPr>
          <w:sz w:val="28"/>
          <w:szCs w:val="28"/>
          <w:bdr w:val="none" w:sz="0" w:space="0" w:color="auto" w:frame="1"/>
          <w:lang w:val="en-US"/>
        </w:rPr>
        <w:t xml:space="preserve">make free the </w:t>
      </w:r>
      <w:proofErr w:type="spellStart"/>
      <w:r w:rsidRPr="007F1B1A">
        <w:rPr>
          <w:sz w:val="28"/>
          <w:szCs w:val="28"/>
          <w:bdr w:val="none" w:sz="0" w:space="0" w:color="auto" w:frame="1"/>
          <w:lang w:val="en-US"/>
        </w:rPr>
        <w:t>neyromediators</w:t>
      </w:r>
      <w:proofErr w:type="spellEnd"/>
      <w:r w:rsidRPr="007F1B1A">
        <w:rPr>
          <w:sz w:val="28"/>
          <w:szCs w:val="28"/>
          <w:bdr w:val="none" w:sz="0" w:space="0" w:color="auto" w:frame="1"/>
          <w:lang w:val="en-US"/>
        </w:rPr>
        <w:t xml:space="preserve"> on the last </w:t>
      </w:r>
      <w:proofErr w:type="spellStart"/>
      <w:r w:rsidRPr="007F1B1A">
        <w:rPr>
          <w:sz w:val="28"/>
          <w:szCs w:val="28"/>
          <w:bdr w:val="none" w:sz="0" w:space="0" w:color="auto" w:frame="1"/>
          <w:lang w:val="en-US"/>
        </w:rPr>
        <w:t>brances</w:t>
      </w:r>
      <w:proofErr w:type="spellEnd"/>
      <w:r w:rsidRPr="007F1B1A">
        <w:rPr>
          <w:sz w:val="28"/>
          <w:szCs w:val="28"/>
          <w:bdr w:val="none" w:sz="0" w:space="0" w:color="auto" w:frame="1"/>
          <w:lang w:val="en-US"/>
        </w:rPr>
        <w:t>’ end.</w:t>
      </w:r>
    </w:p>
    <w:p w:rsidR="00647380" w:rsidRPr="007F1B1A" w:rsidRDefault="00647380" w:rsidP="007F1B1A">
      <w:pPr>
        <w:ind w:firstLine="709"/>
        <w:jc w:val="both"/>
        <w:textAlignment w:val="baseline"/>
        <w:rPr>
          <w:sz w:val="28"/>
          <w:szCs w:val="28"/>
        </w:rPr>
      </w:pPr>
      <w:r w:rsidRPr="007F1B1A">
        <w:rPr>
          <w:sz w:val="28"/>
          <w:szCs w:val="28"/>
          <w:bdr w:val="none" w:sz="0" w:space="0" w:color="auto" w:frame="1"/>
          <w:lang w:val="en-US"/>
        </w:rPr>
        <w:t xml:space="preserve">We must underline especially the possibility and the transmission of the membranes’ electrical descriptions. </w:t>
      </w:r>
    </w:p>
    <w:p w:rsidR="00647380" w:rsidRPr="007F1B1A" w:rsidRDefault="00647380" w:rsidP="007F1B1A">
      <w:pPr>
        <w:ind w:firstLine="709"/>
        <w:jc w:val="both"/>
        <w:textAlignment w:val="baseline"/>
        <w:rPr>
          <w:sz w:val="28"/>
          <w:szCs w:val="28"/>
          <w:lang w:val="en-US"/>
        </w:rPr>
      </w:pPr>
      <w:r w:rsidRPr="007F1B1A">
        <w:rPr>
          <w:sz w:val="28"/>
          <w:szCs w:val="28"/>
          <w:bdr w:val="none" w:sz="0" w:space="0" w:color="auto" w:frame="1"/>
          <w:lang w:val="en-US"/>
        </w:rPr>
        <w:t xml:space="preserve">Transmit the blocking things are based on the passive and active mechanisms. Diffusion, cleaning (filtration) and </w:t>
      </w:r>
      <w:proofErr w:type="spellStart"/>
      <w:r w:rsidRPr="007F1B1A">
        <w:rPr>
          <w:sz w:val="28"/>
          <w:szCs w:val="28"/>
          <w:bdr w:val="none" w:sz="0" w:space="0" w:color="auto" w:frame="1"/>
          <w:lang w:val="en-US"/>
        </w:rPr>
        <w:t>osmos</w:t>
      </w:r>
      <w:proofErr w:type="spellEnd"/>
      <w:r w:rsidRPr="007F1B1A">
        <w:rPr>
          <w:sz w:val="28"/>
          <w:szCs w:val="28"/>
          <w:bdr w:val="none" w:sz="0" w:space="0" w:color="auto" w:frame="1"/>
          <w:lang w:val="en-US"/>
        </w:rPr>
        <w:t xml:space="preserve"> are </w:t>
      </w:r>
      <w:proofErr w:type="gramStart"/>
      <w:r w:rsidRPr="007F1B1A">
        <w:rPr>
          <w:sz w:val="28"/>
          <w:szCs w:val="28"/>
          <w:bdr w:val="none" w:sz="0" w:space="0" w:color="auto" w:frame="1"/>
          <w:lang w:val="en-US"/>
        </w:rPr>
        <w:t>belong</w:t>
      </w:r>
      <w:proofErr w:type="gramEnd"/>
      <w:r w:rsidRPr="007F1B1A">
        <w:rPr>
          <w:sz w:val="28"/>
          <w:szCs w:val="28"/>
          <w:bdr w:val="none" w:sz="0" w:space="0" w:color="auto" w:frame="1"/>
          <w:lang w:val="en-US"/>
        </w:rPr>
        <w:t xml:space="preserve"> to the passive mechanism. To execute them we shouldn’t use an energy (don’t use). To make an active transmission we use the special </w:t>
      </w:r>
      <w:proofErr w:type="spellStart"/>
      <w:r w:rsidRPr="007F1B1A">
        <w:rPr>
          <w:sz w:val="28"/>
          <w:szCs w:val="28"/>
          <w:bdr w:val="none" w:sz="0" w:space="0" w:color="auto" w:frame="1"/>
          <w:lang w:val="en-US"/>
        </w:rPr>
        <w:t>energetical</w:t>
      </w:r>
      <w:proofErr w:type="spellEnd"/>
      <w:r w:rsidRPr="007F1B1A">
        <w:rPr>
          <w:sz w:val="28"/>
          <w:szCs w:val="28"/>
          <w:bdr w:val="none" w:sz="0" w:space="0" w:color="auto" w:frame="1"/>
          <w:lang w:val="en-US"/>
        </w:rPr>
        <w:t xml:space="preserve"> points, also </w:t>
      </w:r>
      <w:proofErr w:type="gramStart"/>
      <w:r w:rsidRPr="007F1B1A">
        <w:rPr>
          <w:sz w:val="28"/>
          <w:szCs w:val="28"/>
          <w:bdr w:val="none" w:sz="0" w:space="0" w:color="auto" w:frame="1"/>
          <w:lang w:val="en-US"/>
        </w:rPr>
        <w:t>an energy</w:t>
      </w:r>
      <w:proofErr w:type="gramEnd"/>
      <w:r w:rsidRPr="007F1B1A">
        <w:rPr>
          <w:sz w:val="28"/>
          <w:szCs w:val="28"/>
          <w:bdr w:val="none" w:sz="0" w:space="0" w:color="auto" w:frame="1"/>
          <w:lang w:val="en-US"/>
        </w:rPr>
        <w:t xml:space="preserve">. </w:t>
      </w:r>
    </w:p>
    <w:p w:rsidR="00647380" w:rsidRPr="007F1B1A" w:rsidRDefault="00647380" w:rsidP="007F1B1A">
      <w:pPr>
        <w:ind w:firstLine="709"/>
        <w:jc w:val="both"/>
        <w:textAlignment w:val="baseline"/>
        <w:rPr>
          <w:sz w:val="28"/>
          <w:szCs w:val="28"/>
        </w:rPr>
      </w:pPr>
      <w:r w:rsidRPr="007F1B1A">
        <w:rPr>
          <w:sz w:val="28"/>
          <w:szCs w:val="28"/>
          <w:bdr w:val="none" w:sz="0" w:space="0" w:color="auto" w:frame="1"/>
          <w:lang w:val="en-US"/>
        </w:rPr>
        <w:t xml:space="preserve">     Liquid ions and transmission of the </w:t>
      </w:r>
      <w:proofErr w:type="spellStart"/>
      <w:r w:rsidRPr="007F1B1A">
        <w:rPr>
          <w:sz w:val="28"/>
          <w:szCs w:val="28"/>
          <w:bdr w:val="none" w:sz="0" w:space="0" w:color="auto" w:frame="1"/>
          <w:lang w:val="en-US"/>
        </w:rPr>
        <w:t>moleculas</w:t>
      </w:r>
      <w:proofErr w:type="spellEnd"/>
      <w:r w:rsidRPr="007F1B1A">
        <w:rPr>
          <w:sz w:val="28"/>
          <w:szCs w:val="28"/>
          <w:bdr w:val="none" w:sz="0" w:space="0" w:color="auto" w:frame="1"/>
          <w:lang w:val="en-US"/>
        </w:rPr>
        <w:t xml:space="preserve"> from one sphere into another are depend on the concentration peculiarities (gradients) of their sphere by diffusion. By membranes their concentration is transmitted from multi side to lower side. By </w:t>
      </w:r>
      <w:proofErr w:type="spellStart"/>
      <w:r w:rsidRPr="007F1B1A">
        <w:rPr>
          <w:sz w:val="28"/>
          <w:szCs w:val="28"/>
          <w:bdr w:val="none" w:sz="0" w:space="0" w:color="auto" w:frame="1"/>
          <w:lang w:val="en-US"/>
        </w:rPr>
        <w:t>organule’s</w:t>
      </w:r>
      <w:proofErr w:type="spellEnd"/>
      <w:r w:rsidRPr="007F1B1A">
        <w:rPr>
          <w:sz w:val="28"/>
          <w:szCs w:val="28"/>
          <w:bdr w:val="none" w:sz="0" w:space="0" w:color="auto" w:frame="1"/>
          <w:lang w:val="en-US"/>
        </w:rPr>
        <w:t xml:space="preserve"> membrane – things, that are liquid in water well (</w:t>
      </w:r>
      <w:proofErr w:type="spellStart"/>
      <w:r w:rsidRPr="007F1B1A">
        <w:rPr>
          <w:sz w:val="28"/>
          <w:szCs w:val="28"/>
          <w:bdr w:val="none" w:sz="0" w:space="0" w:color="auto" w:frame="1"/>
          <w:lang w:val="en-US"/>
        </w:rPr>
        <w:t>hydrophils</w:t>
      </w:r>
      <w:proofErr w:type="spellEnd"/>
      <w:r w:rsidRPr="007F1B1A">
        <w:rPr>
          <w:sz w:val="28"/>
          <w:szCs w:val="28"/>
          <w:bdr w:val="none" w:sz="0" w:space="0" w:color="auto" w:frame="1"/>
          <w:lang w:val="en-US"/>
        </w:rPr>
        <w:t>) and non-liquid things (</w:t>
      </w:r>
      <w:proofErr w:type="spellStart"/>
      <w:r w:rsidRPr="007F1B1A">
        <w:rPr>
          <w:sz w:val="28"/>
          <w:szCs w:val="28"/>
          <w:bdr w:val="none" w:sz="0" w:space="0" w:color="auto" w:frame="1"/>
          <w:lang w:val="en-US"/>
        </w:rPr>
        <w:t>hydrophobs</w:t>
      </w:r>
      <w:proofErr w:type="spellEnd"/>
      <w:r w:rsidRPr="007F1B1A">
        <w:rPr>
          <w:sz w:val="28"/>
          <w:szCs w:val="28"/>
          <w:bdr w:val="none" w:sz="0" w:space="0" w:color="auto" w:frame="1"/>
          <w:lang w:val="en-US"/>
        </w:rPr>
        <w:t xml:space="preserve">) are changed to lower side. </w:t>
      </w:r>
      <w:proofErr w:type="spellStart"/>
      <w:r w:rsidRPr="007F1B1A">
        <w:rPr>
          <w:sz w:val="28"/>
          <w:szCs w:val="28"/>
          <w:bdr w:val="none" w:sz="0" w:space="0" w:color="auto" w:frame="1"/>
          <w:lang w:val="en-US"/>
        </w:rPr>
        <w:t>Hydrophobiac</w:t>
      </w:r>
      <w:proofErr w:type="spellEnd"/>
      <w:r w:rsidRPr="007F1B1A">
        <w:rPr>
          <w:sz w:val="28"/>
          <w:szCs w:val="28"/>
          <w:bdr w:val="none" w:sz="0" w:space="0" w:color="auto" w:frame="1"/>
          <w:lang w:val="en-US"/>
        </w:rPr>
        <w:t xml:space="preserve"> things, but liquid in oil are diffused in the membrane’s lipids. </w:t>
      </w:r>
    </w:p>
    <w:p w:rsidR="00647380" w:rsidRPr="007F1B1A" w:rsidRDefault="00CF2A2D" w:rsidP="007F1B1A">
      <w:pPr>
        <w:ind w:firstLine="709"/>
        <w:jc w:val="both"/>
        <w:textAlignment w:val="baseline"/>
        <w:rPr>
          <w:sz w:val="28"/>
          <w:szCs w:val="28"/>
        </w:rPr>
      </w:pPr>
      <w:r>
        <w:rPr>
          <w:b/>
          <w:bCs/>
          <w:sz w:val="28"/>
          <w:szCs w:val="28"/>
          <w:bdr w:val="none" w:sz="0" w:space="0" w:color="auto" w:frame="1"/>
        </w:rPr>
        <w:t>  </w:t>
      </w:r>
      <w:r w:rsidR="00647380" w:rsidRPr="007F1B1A">
        <w:rPr>
          <w:b/>
          <w:bCs/>
          <w:sz w:val="28"/>
          <w:szCs w:val="28"/>
          <w:bdr w:val="none" w:sz="0" w:space="0" w:color="auto" w:frame="1"/>
        </w:rPr>
        <w:t> </w:t>
      </w:r>
      <w:r w:rsidR="00647380" w:rsidRPr="007F1B1A">
        <w:rPr>
          <w:b/>
          <w:bCs/>
          <w:sz w:val="28"/>
          <w:szCs w:val="28"/>
          <w:bdr w:val="none" w:sz="0" w:space="0" w:color="auto" w:frame="1"/>
          <w:lang w:val="en-US"/>
        </w:rPr>
        <w:t xml:space="preserve">Ion’s diffusions </w:t>
      </w:r>
      <w:r w:rsidR="00647380" w:rsidRPr="007F1B1A">
        <w:rPr>
          <w:bCs/>
          <w:sz w:val="28"/>
          <w:szCs w:val="28"/>
          <w:bdr w:val="none" w:sz="0" w:space="0" w:color="auto" w:frame="1"/>
          <w:lang w:val="en-US"/>
        </w:rPr>
        <w:t xml:space="preserve">membranes are fulfilled by the whiteness structures. </w:t>
      </w:r>
      <w:proofErr w:type="spellStart"/>
      <w:r w:rsidR="00647380" w:rsidRPr="007F1B1A">
        <w:rPr>
          <w:bCs/>
          <w:sz w:val="28"/>
          <w:szCs w:val="28"/>
          <w:bdr w:val="none" w:sz="0" w:space="0" w:color="auto" w:frame="1"/>
          <w:lang w:val="en-US"/>
        </w:rPr>
        <w:t>Natrium</w:t>
      </w:r>
      <w:proofErr w:type="spellEnd"/>
      <w:r w:rsidR="00647380" w:rsidRPr="007F1B1A">
        <w:rPr>
          <w:bCs/>
          <w:sz w:val="28"/>
          <w:szCs w:val="28"/>
          <w:bdr w:val="none" w:sz="0" w:space="0" w:color="auto" w:frame="1"/>
          <w:lang w:val="en-US"/>
        </w:rPr>
        <w:t xml:space="preserve">, calve, calcium, </w:t>
      </w:r>
      <w:proofErr w:type="spellStart"/>
      <w:r w:rsidR="00647380" w:rsidRPr="007F1B1A">
        <w:rPr>
          <w:bCs/>
          <w:sz w:val="28"/>
          <w:szCs w:val="28"/>
          <w:bdr w:val="none" w:sz="0" w:space="0" w:color="auto" w:frame="1"/>
          <w:lang w:val="en-US"/>
        </w:rPr>
        <w:t>chlor</w:t>
      </w:r>
      <w:proofErr w:type="spellEnd"/>
      <w:r w:rsidR="00647380" w:rsidRPr="007F1B1A">
        <w:rPr>
          <w:bCs/>
          <w:sz w:val="28"/>
          <w:szCs w:val="28"/>
          <w:bdr w:val="none" w:sz="0" w:space="0" w:color="auto" w:frame="1"/>
          <w:lang w:val="en-US"/>
        </w:rPr>
        <w:t xml:space="preserve">, </w:t>
      </w:r>
      <w:proofErr w:type="spellStart"/>
      <w:r w:rsidR="00647380" w:rsidRPr="007F1B1A">
        <w:rPr>
          <w:bCs/>
          <w:sz w:val="28"/>
          <w:szCs w:val="28"/>
          <w:bdr w:val="none" w:sz="0" w:space="0" w:color="auto" w:frame="1"/>
          <w:lang w:val="en-US"/>
        </w:rPr>
        <w:t>natrium</w:t>
      </w:r>
      <w:proofErr w:type="spellEnd"/>
      <w:r w:rsidR="00647380" w:rsidRPr="007F1B1A">
        <w:rPr>
          <w:bCs/>
          <w:sz w:val="28"/>
          <w:szCs w:val="28"/>
          <w:bdr w:val="none" w:sz="0" w:space="0" w:color="auto" w:frame="1"/>
          <w:lang w:val="en-US"/>
        </w:rPr>
        <w:t xml:space="preserve">-calcium channels. </w:t>
      </w:r>
    </w:p>
    <w:p w:rsidR="00647380" w:rsidRPr="007F1B1A" w:rsidRDefault="00CF2A2D" w:rsidP="007F1B1A">
      <w:pPr>
        <w:ind w:firstLine="709"/>
        <w:jc w:val="both"/>
        <w:textAlignment w:val="baseline"/>
        <w:rPr>
          <w:sz w:val="28"/>
          <w:szCs w:val="28"/>
        </w:rPr>
      </w:pPr>
      <w:r>
        <w:rPr>
          <w:sz w:val="28"/>
          <w:szCs w:val="28"/>
          <w:bdr w:val="none" w:sz="0" w:space="0" w:color="auto" w:frame="1"/>
        </w:rPr>
        <w:t xml:space="preserve">  </w:t>
      </w:r>
      <w:r w:rsidR="00647380" w:rsidRPr="007F1B1A">
        <w:rPr>
          <w:sz w:val="28"/>
          <w:szCs w:val="28"/>
          <w:bdr w:val="none" w:sz="0" w:space="0" w:color="auto" w:frame="1"/>
        </w:rPr>
        <w:t xml:space="preserve"> </w:t>
      </w:r>
      <w:r w:rsidR="00647380" w:rsidRPr="007F1B1A">
        <w:rPr>
          <w:b/>
          <w:sz w:val="28"/>
          <w:szCs w:val="28"/>
          <w:bdr w:val="none" w:sz="0" w:space="0" w:color="auto" w:frame="1"/>
        </w:rPr>
        <w:t>Osmos</w:t>
      </w:r>
      <w:r w:rsidR="00647380" w:rsidRPr="007F1B1A">
        <w:rPr>
          <w:sz w:val="28"/>
          <w:szCs w:val="28"/>
          <w:bdr w:val="none" w:sz="0" w:space="0" w:color="auto" w:frame="1"/>
        </w:rPr>
        <w:t xml:space="preserve"> – by membrane transmits from the high liquid concentration </w:t>
      </w:r>
      <w:r w:rsidR="00647380" w:rsidRPr="007F1B1A">
        <w:rPr>
          <w:sz w:val="28"/>
          <w:szCs w:val="28"/>
          <w:bdr w:val="none" w:sz="0" w:space="0" w:color="auto" w:frame="1"/>
          <w:lang w:val="en-US"/>
        </w:rPr>
        <w:t xml:space="preserve">to the low concentration. </w:t>
      </w:r>
      <w:proofErr w:type="spellStart"/>
      <w:r w:rsidR="00647380" w:rsidRPr="007F1B1A">
        <w:rPr>
          <w:sz w:val="28"/>
          <w:szCs w:val="28"/>
          <w:bdr w:val="none" w:sz="0" w:space="0" w:color="auto" w:frame="1"/>
          <w:lang w:val="en-US"/>
        </w:rPr>
        <w:t>Organule’s</w:t>
      </w:r>
      <w:proofErr w:type="spellEnd"/>
      <w:r w:rsidR="00647380" w:rsidRPr="007F1B1A">
        <w:rPr>
          <w:sz w:val="28"/>
          <w:szCs w:val="28"/>
          <w:bdr w:val="none" w:sz="0" w:space="0" w:color="auto" w:frame="1"/>
          <w:lang w:val="en-US"/>
        </w:rPr>
        <w:t xml:space="preserve"> volume depends on the water kinds.</w:t>
      </w:r>
    </w:p>
    <w:p w:rsidR="00647380" w:rsidRPr="007F1B1A" w:rsidRDefault="00647380" w:rsidP="007F1B1A">
      <w:pPr>
        <w:ind w:firstLine="709"/>
        <w:jc w:val="both"/>
        <w:textAlignment w:val="baseline"/>
        <w:rPr>
          <w:sz w:val="28"/>
          <w:szCs w:val="28"/>
        </w:rPr>
      </w:pPr>
      <w:r w:rsidRPr="007F1B1A">
        <w:rPr>
          <w:sz w:val="28"/>
          <w:szCs w:val="28"/>
          <w:bdr w:val="none" w:sz="0" w:space="0" w:color="auto" w:frame="1"/>
        </w:rPr>
        <w:t>  </w:t>
      </w:r>
      <w:r w:rsidRPr="007F1B1A">
        <w:rPr>
          <w:b/>
          <w:sz w:val="28"/>
          <w:szCs w:val="28"/>
          <w:bdr w:val="none" w:sz="0" w:space="0" w:color="auto" w:frame="1"/>
        </w:rPr>
        <w:t>Filtration</w:t>
      </w:r>
      <w:r w:rsidRPr="007F1B1A">
        <w:rPr>
          <w:sz w:val="28"/>
          <w:szCs w:val="28"/>
          <w:bdr w:val="none" w:sz="0" w:space="0" w:color="auto" w:frame="1"/>
        </w:rPr>
        <w:t xml:space="preserve"> are controlled by the physical changes.</w:t>
      </w:r>
      <w:r w:rsidRPr="007F1B1A">
        <w:rPr>
          <w:sz w:val="28"/>
          <w:szCs w:val="28"/>
          <w:bdr w:val="none" w:sz="0" w:space="0" w:color="auto" w:frame="1"/>
          <w:lang w:val="en-US"/>
        </w:rPr>
        <w:t xml:space="preserve"> The </w:t>
      </w:r>
      <w:proofErr w:type="spellStart"/>
      <w:r w:rsidRPr="007F1B1A">
        <w:rPr>
          <w:sz w:val="28"/>
          <w:szCs w:val="28"/>
          <w:bdr w:val="none" w:sz="0" w:space="0" w:color="auto" w:frame="1"/>
          <w:lang w:val="en-US"/>
        </w:rPr>
        <w:t>urina’s</w:t>
      </w:r>
      <w:proofErr w:type="spellEnd"/>
      <w:r w:rsidRPr="007F1B1A">
        <w:rPr>
          <w:sz w:val="28"/>
          <w:szCs w:val="28"/>
          <w:bdr w:val="none" w:sz="0" w:space="0" w:color="auto" w:frame="1"/>
          <w:lang w:val="en-US"/>
        </w:rPr>
        <w:t xml:space="preserve"> blood </w:t>
      </w:r>
      <w:proofErr w:type="gramStart"/>
      <w:r w:rsidRPr="007F1B1A">
        <w:rPr>
          <w:sz w:val="28"/>
          <w:szCs w:val="28"/>
          <w:bdr w:val="none" w:sz="0" w:space="0" w:color="auto" w:frame="1"/>
          <w:lang w:val="en-US"/>
        </w:rPr>
        <w:t>comes</w:t>
      </w:r>
      <w:proofErr w:type="gramEnd"/>
      <w:r w:rsidRPr="007F1B1A">
        <w:rPr>
          <w:sz w:val="28"/>
          <w:szCs w:val="28"/>
          <w:bdr w:val="none" w:sz="0" w:space="0" w:color="auto" w:frame="1"/>
          <w:lang w:val="en-US"/>
        </w:rPr>
        <w:t xml:space="preserve"> non-liquid that starts from the </w:t>
      </w:r>
      <w:proofErr w:type="spellStart"/>
      <w:r w:rsidRPr="007F1B1A">
        <w:rPr>
          <w:sz w:val="28"/>
          <w:szCs w:val="28"/>
          <w:bdr w:val="none" w:sz="0" w:space="0" w:color="auto" w:frame="1"/>
          <w:lang w:val="en-US"/>
        </w:rPr>
        <w:t>cappliyars</w:t>
      </w:r>
      <w:proofErr w:type="spellEnd"/>
      <w:r w:rsidRPr="007F1B1A">
        <w:rPr>
          <w:sz w:val="28"/>
          <w:szCs w:val="28"/>
          <w:bdr w:val="none" w:sz="0" w:space="0" w:color="auto" w:frame="1"/>
          <w:lang w:val="en-US"/>
        </w:rPr>
        <w:t xml:space="preserve">’ water transmission on basic kinds of filtration. </w:t>
      </w:r>
    </w:p>
    <w:p w:rsidR="00647380" w:rsidRPr="007F1B1A" w:rsidRDefault="00647380" w:rsidP="007F1B1A">
      <w:pPr>
        <w:ind w:firstLine="709"/>
        <w:jc w:val="both"/>
        <w:textAlignment w:val="baseline"/>
        <w:rPr>
          <w:sz w:val="28"/>
          <w:szCs w:val="28"/>
          <w:lang w:val="en-US"/>
        </w:rPr>
      </w:pPr>
      <w:r w:rsidRPr="007F1B1A">
        <w:rPr>
          <w:sz w:val="28"/>
          <w:szCs w:val="28"/>
          <w:bdr w:val="none" w:sz="0" w:space="0" w:color="auto" w:frame="1"/>
        </w:rPr>
        <w:t>  </w:t>
      </w:r>
    </w:p>
    <w:p w:rsidR="000A7302" w:rsidRPr="007F1B1A" w:rsidRDefault="000A7302" w:rsidP="007F1B1A">
      <w:pPr>
        <w:pStyle w:val="a7"/>
        <w:ind w:firstLine="709"/>
        <w:jc w:val="both"/>
        <w:rPr>
          <w:sz w:val="28"/>
          <w:szCs w:val="28"/>
          <w:lang w:val="kk-KZ"/>
        </w:rPr>
      </w:pPr>
    </w:p>
    <w:p w:rsidR="00647380" w:rsidRPr="007F1B1A" w:rsidRDefault="000A7302" w:rsidP="007F1B1A">
      <w:pPr>
        <w:pStyle w:val="a7"/>
        <w:ind w:firstLine="709"/>
        <w:jc w:val="both"/>
        <w:rPr>
          <w:b/>
          <w:sz w:val="28"/>
          <w:szCs w:val="28"/>
          <w:lang w:val="en-US"/>
        </w:rPr>
      </w:pPr>
      <w:r w:rsidRPr="007F1B1A">
        <w:rPr>
          <w:b/>
          <w:sz w:val="28"/>
          <w:szCs w:val="28"/>
          <w:lang w:val="kk-KZ"/>
        </w:rPr>
        <w:t>P</w:t>
      </w:r>
      <w:r w:rsidR="00522420" w:rsidRPr="007F1B1A">
        <w:rPr>
          <w:b/>
          <w:sz w:val="28"/>
          <w:szCs w:val="28"/>
          <w:lang w:val="kk-KZ"/>
        </w:rPr>
        <w:t xml:space="preserve">hysiology of nervous system.  </w:t>
      </w:r>
    </w:p>
    <w:p w:rsidR="00522420" w:rsidRPr="007F1B1A" w:rsidRDefault="00522420" w:rsidP="007F1B1A">
      <w:pPr>
        <w:pStyle w:val="a7"/>
        <w:ind w:firstLine="709"/>
        <w:jc w:val="both"/>
        <w:rPr>
          <w:b/>
          <w:sz w:val="28"/>
          <w:szCs w:val="28"/>
          <w:lang w:val="en-US"/>
        </w:rPr>
      </w:pPr>
    </w:p>
    <w:p w:rsidR="000A7302" w:rsidRPr="007F1B1A" w:rsidRDefault="000A7302" w:rsidP="007F1B1A">
      <w:pPr>
        <w:pStyle w:val="a7"/>
        <w:ind w:firstLine="709"/>
        <w:jc w:val="both"/>
        <w:rPr>
          <w:sz w:val="28"/>
          <w:szCs w:val="28"/>
          <w:lang w:val="kk-KZ"/>
        </w:rPr>
      </w:pPr>
    </w:p>
    <w:p w:rsidR="0072127B" w:rsidRPr="007F1B1A" w:rsidRDefault="0072127B" w:rsidP="007F1B1A">
      <w:pPr>
        <w:pStyle w:val="a7"/>
        <w:ind w:firstLine="709"/>
        <w:jc w:val="both"/>
        <w:rPr>
          <w:sz w:val="28"/>
          <w:szCs w:val="28"/>
          <w:lang w:val="kk-KZ"/>
        </w:rPr>
      </w:pPr>
      <w:r w:rsidRPr="007F1B1A">
        <w:rPr>
          <w:sz w:val="28"/>
          <w:szCs w:val="28"/>
          <w:lang w:val="kk-KZ"/>
        </w:rPr>
        <w:t xml:space="preserve">The nervous system has three main functions, sensory input, integration of data and motor output. Sensory input is when the body gathers information or data, </w:t>
      </w:r>
      <w:r w:rsidRPr="007F1B1A">
        <w:rPr>
          <w:sz w:val="28"/>
          <w:szCs w:val="28"/>
          <w:lang w:val="kk-KZ"/>
        </w:rPr>
        <w:lastRenderedPageBreak/>
        <w:t>by way of neurons, glia and synapses. The nervous system is composed of excitable nerve cells and synapses connecting the cells to one another, to centers throughout the body or to other neurons. These neurons operate on excitation or inhibition and although nerve cells can vary in size and location their communication with one another determines their function. These nerves conduct impulses from sensory receptors to the brain and spinal cord. The data is then processed by way of integration of data, which occurs only in the brain. After the brain has processed the information, impulses are then conducted from the brain and spinal cord to muscles and glands, which is called motor output. Glia cells are found within tissues and are not excitable but help with myelination, ionic regulation and extracellular fluid.</w:t>
      </w:r>
    </w:p>
    <w:p w:rsidR="0072127B" w:rsidRPr="007F1B1A" w:rsidRDefault="0072127B" w:rsidP="007F1B1A">
      <w:pPr>
        <w:pStyle w:val="a7"/>
        <w:ind w:firstLine="709"/>
        <w:jc w:val="both"/>
        <w:rPr>
          <w:sz w:val="28"/>
          <w:szCs w:val="28"/>
          <w:lang w:val="kk-KZ"/>
        </w:rPr>
      </w:pPr>
      <w:r w:rsidRPr="007F1B1A">
        <w:rPr>
          <w:sz w:val="28"/>
          <w:szCs w:val="28"/>
          <w:lang w:val="kk-KZ"/>
        </w:rPr>
        <w:t>The nervous system is comprised of two major parts, or subdivisions, the central nervous system(CNS) and the peripheral nervous system(PNS). The CNS includes the brain and spinal cord. The brain is the body's "control center". The CNS has various centers located within it that carry out the sensory, motor and intergration of data. These centers can be subdivided to Lower Centers (including the spinal cord and brain stem) and Higher centers communicating with the brain via effectors. The PNS is a vast network of spinal and cranial nerves that are linked to the brain and the spinal cord. It contains sensory receptors which help in processing changes in the internal and external environment. This information is sent to the CNS via afferent sensory nerves. The PNS is then subdivided into the autonomic nervous system and the somatic nervous system. The autonomic has involuntary control of internal organs, blood vessels, smooth and cardiac muscles. The somatic has voluntary control of skin, bones, joints, and skeletal muscle. The two systems function together, by way of nerves from the PNS entering and becoming part of the CNS, and vice versa.</w:t>
      </w:r>
    </w:p>
    <w:p w:rsidR="0072127B" w:rsidRPr="007F1B1A" w:rsidRDefault="00647380" w:rsidP="007F1B1A">
      <w:pPr>
        <w:pStyle w:val="a7"/>
        <w:ind w:firstLine="709"/>
        <w:jc w:val="both"/>
        <w:rPr>
          <w:sz w:val="28"/>
          <w:szCs w:val="28"/>
          <w:lang w:val="en-US"/>
        </w:rPr>
      </w:pPr>
      <w:r w:rsidRPr="007F1B1A">
        <w:rPr>
          <w:sz w:val="28"/>
          <w:szCs w:val="28"/>
          <w:lang w:val="kk-KZ"/>
        </w:rPr>
        <w:t xml:space="preserve">     Central nervous system regulates the systems’ activities of all organs and physiological systems, the transmission of things, apply the actions and processes to the outer environments, </w:t>
      </w:r>
      <w:r w:rsidRPr="007F1B1A">
        <w:rPr>
          <w:sz w:val="28"/>
          <w:szCs w:val="28"/>
          <w:lang w:val="en-US"/>
        </w:rPr>
        <w:t>and provide the living standard in one direction. The highest part of human nervous system is the brain. An unusual activity of brain is to think, world outlook, giving opinion. By the help of this, a person can apply himself to outer environment; also, can change his society due to his aims. Such important processes that have a complicated living standard are provided by neurons and systematic centers.</w:t>
      </w:r>
    </w:p>
    <w:p w:rsidR="0072127B" w:rsidRPr="007F1B1A" w:rsidRDefault="0072127B" w:rsidP="007F1B1A">
      <w:pPr>
        <w:pStyle w:val="a7"/>
        <w:ind w:firstLine="709"/>
        <w:jc w:val="both"/>
        <w:rPr>
          <w:sz w:val="28"/>
          <w:szCs w:val="28"/>
          <w:lang w:val="en-US"/>
        </w:rPr>
      </w:pPr>
      <w:r w:rsidRPr="007F1B1A">
        <w:rPr>
          <w:sz w:val="28"/>
          <w:szCs w:val="28"/>
          <w:lang w:val="en-US"/>
        </w:rPr>
        <w:t>Structure and function of neurons</w:t>
      </w:r>
    </w:p>
    <w:p w:rsidR="0072127B" w:rsidRPr="007F1B1A" w:rsidRDefault="0072127B" w:rsidP="007F1B1A">
      <w:pPr>
        <w:pStyle w:val="a7"/>
        <w:ind w:firstLine="709"/>
        <w:jc w:val="both"/>
        <w:rPr>
          <w:sz w:val="28"/>
          <w:szCs w:val="28"/>
          <w:lang w:val="en-US"/>
        </w:rPr>
      </w:pPr>
      <w:r w:rsidRPr="007F1B1A">
        <w:rPr>
          <w:sz w:val="28"/>
          <w:szCs w:val="28"/>
          <w:lang w:val="en-US"/>
        </w:rPr>
        <w:t>Neurons are highly specialized for the processing and transmission of cellular signals. Given the diversity of functions performed by neurons in different parts of the nervous system, there is, as expected, a wide variety in the shape, size, and electrochemical properties of neurons. For instance, the soma of a neuron can vary in size from 4 to 100 micrometers in diameter</w:t>
      </w:r>
      <w:proofErr w:type="gramStart"/>
      <w:r w:rsidRPr="007F1B1A">
        <w:rPr>
          <w:sz w:val="28"/>
          <w:szCs w:val="28"/>
          <w:lang w:val="en-US"/>
        </w:rPr>
        <w:t>.[</w:t>
      </w:r>
      <w:proofErr w:type="gramEnd"/>
      <w:r w:rsidRPr="007F1B1A">
        <w:rPr>
          <w:sz w:val="28"/>
          <w:szCs w:val="28"/>
          <w:lang w:val="en-US"/>
        </w:rPr>
        <w:t>1]</w:t>
      </w:r>
    </w:p>
    <w:p w:rsidR="0072127B" w:rsidRPr="007F1B1A" w:rsidRDefault="0072127B" w:rsidP="007F1B1A">
      <w:pPr>
        <w:pStyle w:val="a7"/>
        <w:ind w:firstLine="709"/>
        <w:jc w:val="both"/>
        <w:rPr>
          <w:sz w:val="28"/>
          <w:szCs w:val="28"/>
          <w:lang w:val="en-US"/>
        </w:rPr>
      </w:pPr>
      <w:r w:rsidRPr="007F1B1A">
        <w:rPr>
          <w:sz w:val="28"/>
          <w:szCs w:val="28"/>
          <w:lang w:val="en-US"/>
        </w:rPr>
        <w:t>The soma (cell body) is the central part of the neuron. It contains the nucleus of the cell, and therefore is where most protein synthesis occurs. The nucleus ranges from 3 to 18 micrometers in diameter</w:t>
      </w:r>
      <w:proofErr w:type="gramStart"/>
      <w:r w:rsidRPr="007F1B1A">
        <w:rPr>
          <w:sz w:val="28"/>
          <w:szCs w:val="28"/>
          <w:lang w:val="en-US"/>
        </w:rPr>
        <w:t>.[</w:t>
      </w:r>
      <w:proofErr w:type="gramEnd"/>
      <w:r w:rsidRPr="007F1B1A">
        <w:rPr>
          <w:sz w:val="28"/>
          <w:szCs w:val="28"/>
          <w:lang w:val="en-US"/>
        </w:rPr>
        <w:t xml:space="preserve">2] The dendrites of a neuron are cellular extensions with many branches, and metaphorically this overall shape and structure is referred to as a </w:t>
      </w:r>
      <w:proofErr w:type="spellStart"/>
      <w:r w:rsidRPr="007F1B1A">
        <w:rPr>
          <w:sz w:val="28"/>
          <w:szCs w:val="28"/>
          <w:lang w:val="en-US"/>
        </w:rPr>
        <w:t>dendritic</w:t>
      </w:r>
      <w:proofErr w:type="spellEnd"/>
      <w:r w:rsidRPr="007F1B1A">
        <w:rPr>
          <w:sz w:val="28"/>
          <w:szCs w:val="28"/>
          <w:lang w:val="en-US"/>
        </w:rPr>
        <w:t xml:space="preserve"> tree. This is where the majority of input to the </w:t>
      </w:r>
      <w:r w:rsidRPr="007F1B1A">
        <w:rPr>
          <w:sz w:val="28"/>
          <w:szCs w:val="28"/>
          <w:lang w:val="en-US"/>
        </w:rPr>
        <w:lastRenderedPageBreak/>
        <w:t xml:space="preserve">neuron occurs. However, information outflow (i.e. from dendrites to other neurons) can also occur (except in chemical synapse in which backflow of impulse is inhibited by the fact that </w:t>
      </w:r>
      <w:proofErr w:type="gramStart"/>
      <w:r w:rsidRPr="007F1B1A">
        <w:rPr>
          <w:sz w:val="28"/>
          <w:szCs w:val="28"/>
          <w:lang w:val="en-US"/>
        </w:rPr>
        <w:t>axon do</w:t>
      </w:r>
      <w:proofErr w:type="gramEnd"/>
      <w:r w:rsidRPr="007F1B1A">
        <w:rPr>
          <w:sz w:val="28"/>
          <w:szCs w:val="28"/>
          <w:lang w:val="en-US"/>
        </w:rPr>
        <w:t xml:space="preserve"> not possess </w:t>
      </w:r>
      <w:proofErr w:type="spellStart"/>
      <w:r w:rsidRPr="007F1B1A">
        <w:rPr>
          <w:sz w:val="28"/>
          <w:szCs w:val="28"/>
          <w:lang w:val="en-US"/>
        </w:rPr>
        <w:t>chemoreceptors</w:t>
      </w:r>
      <w:proofErr w:type="spellEnd"/>
      <w:r w:rsidRPr="007F1B1A">
        <w:rPr>
          <w:sz w:val="28"/>
          <w:szCs w:val="28"/>
          <w:lang w:val="en-US"/>
        </w:rPr>
        <w:t xml:space="preserve"> and dendrites cannot secrete neurotransmitter chemical). This explains </w:t>
      </w:r>
      <w:proofErr w:type="gramStart"/>
      <w:r w:rsidRPr="007F1B1A">
        <w:rPr>
          <w:sz w:val="28"/>
          <w:szCs w:val="28"/>
          <w:lang w:val="en-US"/>
        </w:rPr>
        <w:t>one way conduction</w:t>
      </w:r>
      <w:proofErr w:type="gramEnd"/>
      <w:r w:rsidRPr="007F1B1A">
        <w:rPr>
          <w:sz w:val="28"/>
          <w:szCs w:val="28"/>
          <w:lang w:val="en-US"/>
        </w:rPr>
        <w:t xml:space="preserve"> of nerve impulse. The axon is a finer, cable-like projection which can extend tens, hundreds, or even tens of thousands of times the diameter of the soma in length. The </w:t>
      </w:r>
      <w:proofErr w:type="gramStart"/>
      <w:r w:rsidRPr="007F1B1A">
        <w:rPr>
          <w:sz w:val="28"/>
          <w:szCs w:val="28"/>
          <w:lang w:val="en-US"/>
        </w:rPr>
        <w:t>axon carries nerve signals away from the soma (and also carry</w:t>
      </w:r>
      <w:proofErr w:type="gramEnd"/>
      <w:r w:rsidRPr="007F1B1A">
        <w:rPr>
          <w:sz w:val="28"/>
          <w:szCs w:val="28"/>
          <w:lang w:val="en-US"/>
        </w:rPr>
        <w:t xml:space="preserve"> some types of information back to it). Many neurons have only one axon, but this axon may - and usually will - undergo extensive branching, enabling communication with many target cells. The part of the axon where it emerges from the soma is called the 'axon hillock'. Besides being an anatomical structure, the axon hillock is also the part of the neuron that has the greatest density of voltage-dependent sodium channels. This makes it the most easily- excited part of the neuron and the spike initiation zone for the axon: in neurological terms it has the greatest hyperpolarized action potential threshold. While the axon and axon hillock are generally involved in information outflow, this region can also receive input from other neurons as well. The axon terminal is a specialized structure at the end of the axon that is used to release neurotransmitter chemicals and communicate with target neurons. Although the canonical view of the neuron attributes dedicated functions to its various anatomical components, dendrites and axons often act in ways contrary to their so-called main function.</w:t>
      </w:r>
    </w:p>
    <w:p w:rsidR="0072127B" w:rsidRPr="007F1B1A" w:rsidRDefault="0072127B" w:rsidP="007F1B1A">
      <w:pPr>
        <w:pStyle w:val="a7"/>
        <w:ind w:firstLine="709"/>
        <w:jc w:val="both"/>
        <w:rPr>
          <w:sz w:val="28"/>
          <w:szCs w:val="28"/>
          <w:lang w:val="en-US"/>
        </w:rPr>
      </w:pPr>
      <w:r w:rsidRPr="007F1B1A">
        <w:rPr>
          <w:sz w:val="28"/>
          <w:szCs w:val="28"/>
          <w:lang w:val="en-US"/>
        </w:rPr>
        <w:t xml:space="preserve">Axons and dendrites in the central nervous system are typically only about a micrometer thick, while some in the peripheral nervous system are much thicker. The soma is usually about 10–25 micrometers in diameter and often is not much larger than the cell nucleus it contains. The longest axon of a human motor neuron can be over a meter long, reaching from the base of the spine to the toes. Sensory neurons have axons that run from the toes to the dorsal columns, over 1.5 meters in adults. Giraffes have single axons several meters in length running along the entire length of their necks. Much of what is known about axonal function comes from studying the </w:t>
      </w:r>
      <w:proofErr w:type="gramStart"/>
      <w:r w:rsidRPr="007F1B1A">
        <w:rPr>
          <w:sz w:val="28"/>
          <w:szCs w:val="28"/>
          <w:lang w:val="en-US"/>
        </w:rPr>
        <w:t>squids</w:t>
      </w:r>
      <w:proofErr w:type="gramEnd"/>
      <w:r w:rsidRPr="007F1B1A">
        <w:rPr>
          <w:sz w:val="28"/>
          <w:szCs w:val="28"/>
          <w:lang w:val="en-US"/>
        </w:rPr>
        <w:t xml:space="preserve"> giant axon, an ideal experimental preparation because of its relatively immense size (0.5–1 millimeters thick, several centimeters long).</w:t>
      </w:r>
    </w:p>
    <w:p w:rsidR="0072127B" w:rsidRPr="007F1B1A" w:rsidRDefault="0072127B" w:rsidP="007F1B1A">
      <w:pPr>
        <w:pStyle w:val="a7"/>
        <w:ind w:firstLine="709"/>
        <w:jc w:val="both"/>
        <w:rPr>
          <w:sz w:val="28"/>
          <w:szCs w:val="28"/>
          <w:lang w:val="en-US"/>
        </w:rPr>
      </w:pPr>
      <w:r w:rsidRPr="007F1B1A">
        <w:rPr>
          <w:sz w:val="28"/>
          <w:szCs w:val="28"/>
          <w:lang w:val="en-US"/>
        </w:rPr>
        <w:t>Function</w:t>
      </w:r>
    </w:p>
    <w:p w:rsidR="0072127B" w:rsidRPr="007F1B1A" w:rsidRDefault="0072127B" w:rsidP="007F1B1A">
      <w:pPr>
        <w:pStyle w:val="a7"/>
        <w:ind w:firstLine="709"/>
        <w:jc w:val="both"/>
        <w:rPr>
          <w:sz w:val="28"/>
          <w:szCs w:val="28"/>
          <w:lang w:val="en-US"/>
        </w:rPr>
      </w:pPr>
      <w:r w:rsidRPr="007F1B1A">
        <w:rPr>
          <w:sz w:val="28"/>
          <w:szCs w:val="28"/>
          <w:lang w:val="en-US"/>
        </w:rPr>
        <w:t xml:space="preserve">Sensory afferent neurons convey information from tissues and organs into the central </w:t>
      </w:r>
      <w:proofErr w:type="gramStart"/>
      <w:r w:rsidRPr="007F1B1A">
        <w:rPr>
          <w:sz w:val="28"/>
          <w:szCs w:val="28"/>
          <w:lang w:val="en-US"/>
        </w:rPr>
        <w:t xml:space="preserve">nervous </w:t>
      </w:r>
      <w:r w:rsidR="00522420" w:rsidRPr="007F1B1A">
        <w:rPr>
          <w:sz w:val="28"/>
          <w:szCs w:val="28"/>
          <w:lang w:val="en-US"/>
        </w:rPr>
        <w:t xml:space="preserve"> </w:t>
      </w:r>
      <w:r w:rsidRPr="007F1B1A">
        <w:rPr>
          <w:sz w:val="28"/>
          <w:szCs w:val="28"/>
          <w:lang w:val="en-US"/>
        </w:rPr>
        <w:t>Brain</w:t>
      </w:r>
      <w:proofErr w:type="gramEnd"/>
      <w:r w:rsidRPr="007F1B1A">
        <w:rPr>
          <w:sz w:val="28"/>
          <w:szCs w:val="28"/>
          <w:lang w:val="en-US"/>
        </w:rPr>
        <w:t xml:space="preserve">, brain stem, and spinal </w:t>
      </w:r>
      <w:proofErr w:type="spellStart"/>
      <w:r w:rsidRPr="007F1B1A">
        <w:rPr>
          <w:sz w:val="28"/>
          <w:szCs w:val="28"/>
          <w:lang w:val="en-US"/>
        </w:rPr>
        <w:t>chord</w:t>
      </w:r>
      <w:proofErr w:type="spellEnd"/>
      <w:r w:rsidRPr="007F1B1A">
        <w:rPr>
          <w:sz w:val="28"/>
          <w:szCs w:val="28"/>
          <w:lang w:val="en-US"/>
        </w:rPr>
        <w:t>.</w:t>
      </w:r>
    </w:p>
    <w:p w:rsidR="0072127B" w:rsidRPr="007F1B1A" w:rsidRDefault="0072127B" w:rsidP="007F1B1A">
      <w:pPr>
        <w:pStyle w:val="a7"/>
        <w:ind w:firstLine="709"/>
        <w:jc w:val="both"/>
        <w:rPr>
          <w:sz w:val="28"/>
          <w:szCs w:val="28"/>
          <w:lang w:val="en-US"/>
        </w:rPr>
      </w:pPr>
      <w:r w:rsidRPr="007F1B1A">
        <w:rPr>
          <w:sz w:val="28"/>
          <w:szCs w:val="28"/>
          <w:lang w:val="en-US"/>
        </w:rPr>
        <w:t>The Nervous System</w:t>
      </w:r>
    </w:p>
    <w:p w:rsidR="0072127B" w:rsidRPr="007F1B1A" w:rsidRDefault="0072127B" w:rsidP="007F1B1A">
      <w:pPr>
        <w:pStyle w:val="a7"/>
        <w:ind w:firstLine="709"/>
        <w:jc w:val="both"/>
        <w:rPr>
          <w:sz w:val="28"/>
          <w:szCs w:val="28"/>
          <w:lang w:val="en-US"/>
        </w:rPr>
      </w:pPr>
      <w:proofErr w:type="gramStart"/>
      <w:r w:rsidRPr="007F1B1A">
        <w:rPr>
          <w:sz w:val="28"/>
          <w:szCs w:val="28"/>
          <w:lang w:val="en-US"/>
        </w:rPr>
        <w:t>system</w:t>
      </w:r>
      <w:proofErr w:type="gramEnd"/>
      <w:r w:rsidRPr="007F1B1A">
        <w:rPr>
          <w:sz w:val="28"/>
          <w:szCs w:val="28"/>
          <w:lang w:val="en-US"/>
        </w:rPr>
        <w:t xml:space="preserve">. Efferent neurons transmit signals from the central nervous system to the </w:t>
      </w:r>
      <w:proofErr w:type="spellStart"/>
      <w:r w:rsidRPr="007F1B1A">
        <w:rPr>
          <w:sz w:val="28"/>
          <w:szCs w:val="28"/>
          <w:lang w:val="en-US"/>
        </w:rPr>
        <w:t>effector</w:t>
      </w:r>
      <w:proofErr w:type="spellEnd"/>
      <w:r w:rsidRPr="007F1B1A">
        <w:rPr>
          <w:sz w:val="28"/>
          <w:szCs w:val="28"/>
          <w:lang w:val="en-US"/>
        </w:rPr>
        <w:t xml:space="preserve"> cells and are sometimes called motor neurons. </w:t>
      </w:r>
      <w:proofErr w:type="spellStart"/>
      <w:r w:rsidRPr="007F1B1A">
        <w:rPr>
          <w:sz w:val="28"/>
          <w:szCs w:val="28"/>
          <w:lang w:val="en-US"/>
        </w:rPr>
        <w:t>Interneurons</w:t>
      </w:r>
      <w:proofErr w:type="spellEnd"/>
      <w:r w:rsidRPr="007F1B1A">
        <w:rPr>
          <w:sz w:val="28"/>
          <w:szCs w:val="28"/>
          <w:lang w:val="en-US"/>
        </w:rPr>
        <w:t xml:space="preserve"> connect neurons within specific regions of the central nervous system. Afferent and efferent can also refer generally to neurons which, respectively, bring information to or send information from brain region.</w:t>
      </w:r>
    </w:p>
    <w:p w:rsidR="0072127B" w:rsidRPr="007F1B1A" w:rsidRDefault="0072127B" w:rsidP="007F1B1A">
      <w:pPr>
        <w:pStyle w:val="a7"/>
        <w:ind w:firstLine="709"/>
        <w:jc w:val="both"/>
        <w:rPr>
          <w:sz w:val="28"/>
          <w:szCs w:val="28"/>
          <w:lang w:val="en-US"/>
        </w:rPr>
      </w:pPr>
      <w:r w:rsidRPr="007F1B1A">
        <w:rPr>
          <w:sz w:val="28"/>
          <w:szCs w:val="28"/>
          <w:lang w:val="en-US"/>
        </w:rPr>
        <w:t>Classification by action on other neurons</w:t>
      </w:r>
    </w:p>
    <w:p w:rsidR="00647380" w:rsidRPr="007F1B1A" w:rsidRDefault="0072127B" w:rsidP="007F1B1A">
      <w:pPr>
        <w:pStyle w:val="a7"/>
        <w:ind w:firstLine="709"/>
        <w:jc w:val="both"/>
        <w:rPr>
          <w:sz w:val="28"/>
          <w:szCs w:val="28"/>
          <w:lang w:val="kk-KZ"/>
        </w:rPr>
      </w:pPr>
      <w:r w:rsidRPr="007F1B1A">
        <w:rPr>
          <w:sz w:val="28"/>
          <w:szCs w:val="28"/>
          <w:lang w:val="en-US"/>
        </w:rPr>
        <w:t xml:space="preserve">Excitatory neurons excite their target postsynaptic neurons or target cells causing it to function. Motor neurons and somatic neurons are all excitatory neurons. Excitatory neurons in the brain are often </w:t>
      </w:r>
      <w:proofErr w:type="spellStart"/>
      <w:r w:rsidRPr="007F1B1A">
        <w:rPr>
          <w:sz w:val="28"/>
          <w:szCs w:val="28"/>
          <w:lang w:val="en-US"/>
        </w:rPr>
        <w:t>glutamatergic</w:t>
      </w:r>
      <w:proofErr w:type="spellEnd"/>
      <w:r w:rsidRPr="007F1B1A">
        <w:rPr>
          <w:sz w:val="28"/>
          <w:szCs w:val="28"/>
          <w:lang w:val="en-US"/>
        </w:rPr>
        <w:t xml:space="preserve">. Spinal motor neurons, which synapse on muscle cells, use acetylcholine as their </w:t>
      </w:r>
      <w:r w:rsidRPr="007F1B1A">
        <w:rPr>
          <w:sz w:val="28"/>
          <w:szCs w:val="28"/>
          <w:lang w:val="en-US"/>
        </w:rPr>
        <w:lastRenderedPageBreak/>
        <w:t xml:space="preserve">neurotransmitter. Inhibitory neurons inhibit their target neurons. Inhibitory neurons are also known as short axon neurons, </w:t>
      </w:r>
      <w:proofErr w:type="spellStart"/>
      <w:r w:rsidRPr="007F1B1A">
        <w:rPr>
          <w:sz w:val="28"/>
          <w:szCs w:val="28"/>
          <w:lang w:val="en-US"/>
        </w:rPr>
        <w:t>interneurons</w:t>
      </w:r>
      <w:proofErr w:type="spellEnd"/>
      <w:r w:rsidRPr="007F1B1A">
        <w:rPr>
          <w:sz w:val="28"/>
          <w:szCs w:val="28"/>
          <w:lang w:val="en-US"/>
        </w:rPr>
        <w:t xml:space="preserve"> or </w:t>
      </w:r>
      <w:proofErr w:type="spellStart"/>
      <w:r w:rsidRPr="007F1B1A">
        <w:rPr>
          <w:sz w:val="28"/>
          <w:szCs w:val="28"/>
          <w:lang w:val="en-US"/>
        </w:rPr>
        <w:t>microneurons</w:t>
      </w:r>
      <w:proofErr w:type="spellEnd"/>
      <w:r w:rsidRPr="007F1B1A">
        <w:rPr>
          <w:sz w:val="28"/>
          <w:szCs w:val="28"/>
          <w:lang w:val="en-US"/>
        </w:rPr>
        <w:t>. The output of some brain structures (</w:t>
      </w:r>
      <w:proofErr w:type="spellStart"/>
      <w:r w:rsidRPr="007F1B1A">
        <w:rPr>
          <w:sz w:val="28"/>
          <w:szCs w:val="28"/>
          <w:lang w:val="en-US"/>
        </w:rPr>
        <w:t>neostriatum</w:t>
      </w:r>
      <w:proofErr w:type="spellEnd"/>
      <w:r w:rsidRPr="007F1B1A">
        <w:rPr>
          <w:sz w:val="28"/>
          <w:szCs w:val="28"/>
          <w:lang w:val="en-US"/>
        </w:rPr>
        <w:t xml:space="preserve">, </w:t>
      </w:r>
      <w:proofErr w:type="spellStart"/>
      <w:r w:rsidRPr="007F1B1A">
        <w:rPr>
          <w:sz w:val="28"/>
          <w:szCs w:val="28"/>
          <w:lang w:val="en-US"/>
        </w:rPr>
        <w:t>globus</w:t>
      </w:r>
      <w:proofErr w:type="spellEnd"/>
      <w:r w:rsidRPr="007F1B1A">
        <w:rPr>
          <w:sz w:val="28"/>
          <w:szCs w:val="28"/>
          <w:lang w:val="en-US"/>
        </w:rPr>
        <w:t xml:space="preserve"> </w:t>
      </w:r>
      <w:proofErr w:type="spellStart"/>
      <w:r w:rsidRPr="007F1B1A">
        <w:rPr>
          <w:sz w:val="28"/>
          <w:szCs w:val="28"/>
          <w:lang w:val="en-US"/>
        </w:rPr>
        <w:t>pallidus</w:t>
      </w:r>
      <w:proofErr w:type="spellEnd"/>
      <w:r w:rsidRPr="007F1B1A">
        <w:rPr>
          <w:sz w:val="28"/>
          <w:szCs w:val="28"/>
          <w:lang w:val="en-US"/>
        </w:rPr>
        <w:t xml:space="preserve">, </w:t>
      </w:r>
      <w:proofErr w:type="gramStart"/>
      <w:r w:rsidRPr="007F1B1A">
        <w:rPr>
          <w:sz w:val="28"/>
          <w:szCs w:val="28"/>
          <w:lang w:val="en-US"/>
        </w:rPr>
        <w:t>cerebellum</w:t>
      </w:r>
      <w:proofErr w:type="gramEnd"/>
      <w:r w:rsidRPr="007F1B1A">
        <w:rPr>
          <w:sz w:val="28"/>
          <w:szCs w:val="28"/>
          <w:lang w:val="en-US"/>
        </w:rPr>
        <w:t xml:space="preserve">) are inhibitory. The primary inhibitory neurotransmitters are GABA and </w:t>
      </w:r>
      <w:proofErr w:type="spellStart"/>
      <w:r w:rsidRPr="007F1B1A">
        <w:rPr>
          <w:sz w:val="28"/>
          <w:szCs w:val="28"/>
          <w:lang w:val="en-US"/>
        </w:rPr>
        <w:t>glycine</w:t>
      </w:r>
      <w:proofErr w:type="spellEnd"/>
      <w:r w:rsidRPr="007F1B1A">
        <w:rPr>
          <w:sz w:val="28"/>
          <w:szCs w:val="28"/>
          <w:lang w:val="en-US"/>
        </w:rPr>
        <w:t xml:space="preserve">. </w:t>
      </w:r>
      <w:proofErr w:type="spellStart"/>
      <w:r w:rsidRPr="007F1B1A">
        <w:rPr>
          <w:sz w:val="28"/>
          <w:szCs w:val="28"/>
          <w:lang w:val="en-US"/>
        </w:rPr>
        <w:t>Modulatory</w:t>
      </w:r>
      <w:proofErr w:type="spellEnd"/>
      <w:r w:rsidRPr="007F1B1A">
        <w:rPr>
          <w:sz w:val="28"/>
          <w:szCs w:val="28"/>
          <w:lang w:val="en-US"/>
        </w:rPr>
        <w:t xml:space="preserve"> neurons evoke more complex effects termed </w:t>
      </w:r>
      <w:proofErr w:type="spellStart"/>
      <w:r w:rsidRPr="007F1B1A">
        <w:rPr>
          <w:sz w:val="28"/>
          <w:szCs w:val="28"/>
          <w:lang w:val="en-US"/>
        </w:rPr>
        <w:t>neuromodulation</w:t>
      </w:r>
      <w:proofErr w:type="spellEnd"/>
      <w:r w:rsidRPr="007F1B1A">
        <w:rPr>
          <w:sz w:val="28"/>
          <w:szCs w:val="28"/>
          <w:lang w:val="en-US"/>
        </w:rPr>
        <w:t xml:space="preserve">. These neurons use such neurotransmitters as dopamine, acetylcholine, serotonin and others. Each </w:t>
      </w:r>
      <w:proofErr w:type="gramStart"/>
      <w:r w:rsidRPr="007F1B1A">
        <w:rPr>
          <w:sz w:val="28"/>
          <w:szCs w:val="28"/>
          <w:lang w:val="en-US"/>
        </w:rPr>
        <w:t>synapses</w:t>
      </w:r>
      <w:proofErr w:type="gramEnd"/>
      <w:r w:rsidRPr="007F1B1A">
        <w:rPr>
          <w:sz w:val="28"/>
          <w:szCs w:val="28"/>
          <w:lang w:val="en-US"/>
        </w:rPr>
        <w:t xml:space="preserve"> can receive both excitatory and inhibitory signals and the outcome is determined by the adding up of summation.</w:t>
      </w:r>
      <w:r w:rsidR="00647380" w:rsidRPr="007F1B1A">
        <w:rPr>
          <w:sz w:val="28"/>
          <w:szCs w:val="28"/>
          <w:lang w:val="en-US"/>
        </w:rPr>
        <w:t xml:space="preserve"> </w:t>
      </w:r>
    </w:p>
    <w:p w:rsidR="00647380" w:rsidRPr="007F1B1A" w:rsidRDefault="00647380" w:rsidP="007F1B1A">
      <w:pPr>
        <w:pStyle w:val="a7"/>
        <w:ind w:firstLine="709"/>
        <w:jc w:val="both"/>
        <w:rPr>
          <w:sz w:val="28"/>
          <w:szCs w:val="28"/>
          <w:lang w:val="kk-KZ"/>
        </w:rPr>
      </w:pPr>
      <w:r w:rsidRPr="007F1B1A">
        <w:rPr>
          <w:sz w:val="28"/>
          <w:szCs w:val="28"/>
          <w:lang w:val="en-US"/>
        </w:rPr>
        <w:t xml:space="preserve">      Neuron is the systematic organelle.</w:t>
      </w:r>
      <w:r w:rsidRPr="007F1B1A">
        <w:rPr>
          <w:sz w:val="28"/>
          <w:szCs w:val="28"/>
          <w:lang w:val="kk-KZ"/>
        </w:rPr>
        <w:t xml:space="preserve"> It is the separated part of nervous system, the morpho-functional </w:t>
      </w:r>
      <w:r w:rsidRPr="007F1B1A">
        <w:rPr>
          <w:sz w:val="28"/>
          <w:szCs w:val="28"/>
          <w:lang w:val="en-US"/>
        </w:rPr>
        <w:t xml:space="preserve">base of this system. Neuralgias complete the neurons’ space. It is the protected structure of neurons.  </w:t>
      </w:r>
    </w:p>
    <w:p w:rsidR="00647380" w:rsidRPr="007F1B1A" w:rsidRDefault="00647380" w:rsidP="007F1B1A">
      <w:pPr>
        <w:pStyle w:val="a7"/>
        <w:ind w:firstLine="709"/>
        <w:jc w:val="both"/>
        <w:rPr>
          <w:sz w:val="28"/>
          <w:szCs w:val="28"/>
          <w:lang w:val="en-US"/>
        </w:rPr>
      </w:pPr>
      <w:r w:rsidRPr="007F1B1A">
        <w:rPr>
          <w:sz w:val="28"/>
          <w:szCs w:val="28"/>
          <w:lang w:val="en-US"/>
        </w:rPr>
        <w:t xml:space="preserve">Neurons are different due to volumes. But, anyway, it is the part that contains the body outer branches. There are proto-plasma, core, organdies of other organs and turgid things in neuron body. The last are as the corners. They show neuron proto-plasma as black and white as they show the core colors. </w:t>
      </w:r>
    </w:p>
    <w:p w:rsidR="00647380" w:rsidRPr="007F1B1A" w:rsidRDefault="00647380" w:rsidP="007F1B1A">
      <w:pPr>
        <w:pStyle w:val="a7"/>
        <w:ind w:firstLine="709"/>
        <w:jc w:val="both"/>
        <w:rPr>
          <w:sz w:val="28"/>
          <w:szCs w:val="28"/>
          <w:lang w:val="en-US"/>
        </w:rPr>
      </w:pPr>
      <w:r w:rsidRPr="007F1B1A">
        <w:rPr>
          <w:sz w:val="28"/>
          <w:szCs w:val="28"/>
          <w:lang w:val="en-US"/>
        </w:rPr>
        <w:t xml:space="preserve">Neuron branches are differed into two kinds as axon and dendrite. Axon can be long and dendrite can be </w:t>
      </w:r>
      <w:proofErr w:type="spellStart"/>
      <w:r w:rsidRPr="007F1B1A">
        <w:rPr>
          <w:sz w:val="28"/>
          <w:szCs w:val="28"/>
          <w:lang w:val="en-US"/>
        </w:rPr>
        <w:t>short.There</w:t>
      </w:r>
      <w:proofErr w:type="spellEnd"/>
      <w:r w:rsidRPr="007F1B1A">
        <w:rPr>
          <w:sz w:val="28"/>
          <w:szCs w:val="28"/>
          <w:lang w:val="en-US"/>
        </w:rPr>
        <w:t xml:space="preserve"> is one axon in e ach neuron and some dendrites. Dendrite is multi branches than axon. The beginning site of axon from neuron body is called as the axon cover. There aren’t tiered and myelin things in the cover. The reflective part is higher in axon cover. There is a receptor in the end of axon of feeling corner neuron. </w:t>
      </w:r>
    </w:p>
    <w:p w:rsidR="00647380" w:rsidRPr="007F1B1A" w:rsidRDefault="00647380" w:rsidP="007F1B1A">
      <w:pPr>
        <w:pStyle w:val="a7"/>
        <w:ind w:firstLine="709"/>
        <w:jc w:val="both"/>
        <w:rPr>
          <w:sz w:val="28"/>
          <w:szCs w:val="28"/>
          <w:lang w:val="kk-KZ"/>
        </w:rPr>
      </w:pPr>
      <w:r w:rsidRPr="007F1B1A">
        <w:rPr>
          <w:sz w:val="28"/>
          <w:szCs w:val="28"/>
          <w:lang w:val="en-US"/>
        </w:rPr>
        <w:t xml:space="preserve">       The end of nervous branch is as the thick core in the central nervous system. Such ends of neurons create the synapses to each other. The nervous branch that transmits the things from reflective receptor to nervous center is called as feeling (afferent), and the branch that transmits from center to the corner organisms is called as the movable (efferent). The nervous branches are differed into two </w:t>
      </w:r>
      <w:proofErr w:type="gramStart"/>
      <w:r w:rsidRPr="007F1B1A">
        <w:rPr>
          <w:sz w:val="28"/>
          <w:szCs w:val="28"/>
          <w:lang w:val="en-US"/>
        </w:rPr>
        <w:t>kinds</w:t>
      </w:r>
      <w:proofErr w:type="gramEnd"/>
      <w:r w:rsidRPr="007F1B1A">
        <w:rPr>
          <w:sz w:val="28"/>
          <w:szCs w:val="28"/>
          <w:lang w:val="en-US"/>
        </w:rPr>
        <w:t xml:space="preserve"> myelin and myelin less. </w:t>
      </w:r>
    </w:p>
    <w:p w:rsidR="00647380" w:rsidRPr="007F1B1A" w:rsidRDefault="00647380" w:rsidP="007F1B1A">
      <w:pPr>
        <w:pStyle w:val="a7"/>
        <w:ind w:firstLine="709"/>
        <w:jc w:val="both"/>
        <w:rPr>
          <w:sz w:val="28"/>
          <w:szCs w:val="28"/>
          <w:lang w:val="kk-KZ"/>
        </w:rPr>
      </w:pPr>
      <w:r w:rsidRPr="007F1B1A">
        <w:rPr>
          <w:i/>
          <w:sz w:val="28"/>
          <w:szCs w:val="28"/>
          <w:lang w:val="kk-KZ"/>
        </w:rPr>
        <w:t xml:space="preserve">    Neurogly </w:t>
      </w:r>
      <w:r w:rsidRPr="007F1B1A">
        <w:rPr>
          <w:sz w:val="28"/>
          <w:szCs w:val="28"/>
          <w:lang w:val="kk-KZ"/>
        </w:rPr>
        <w:t>is the organelles of neurons.</w:t>
      </w:r>
      <w:r w:rsidRPr="007F1B1A">
        <w:rPr>
          <w:sz w:val="28"/>
          <w:szCs w:val="28"/>
          <w:lang w:val="en-US"/>
        </w:rPr>
        <w:t xml:space="preserve"> </w:t>
      </w:r>
      <w:proofErr w:type="spellStart"/>
      <w:r w:rsidRPr="007F1B1A">
        <w:rPr>
          <w:sz w:val="28"/>
          <w:szCs w:val="28"/>
          <w:lang w:val="en-US"/>
        </w:rPr>
        <w:t>Gly</w:t>
      </w:r>
      <w:proofErr w:type="spellEnd"/>
      <w:r w:rsidRPr="007F1B1A">
        <w:rPr>
          <w:sz w:val="28"/>
          <w:szCs w:val="28"/>
          <w:lang w:val="en-US"/>
        </w:rPr>
        <w:t xml:space="preserve"> – is Greece word – is the bone. Actually they are spitted to the neuron body. Gleans are different – atrocities and </w:t>
      </w:r>
      <w:proofErr w:type="spellStart"/>
      <w:r w:rsidRPr="007F1B1A">
        <w:rPr>
          <w:sz w:val="28"/>
          <w:szCs w:val="28"/>
          <w:lang w:val="en-US"/>
        </w:rPr>
        <w:t>oligodendrites</w:t>
      </w:r>
      <w:proofErr w:type="spellEnd"/>
      <w:r w:rsidRPr="007F1B1A">
        <w:rPr>
          <w:sz w:val="28"/>
          <w:szCs w:val="28"/>
          <w:lang w:val="en-US"/>
        </w:rPr>
        <w:t xml:space="preserve">.  They don’t have axons and don’t create the inter synapses.  </w:t>
      </w:r>
    </w:p>
    <w:p w:rsidR="00647380" w:rsidRPr="007F1B1A" w:rsidRDefault="00647380" w:rsidP="007F1B1A">
      <w:pPr>
        <w:pStyle w:val="a7"/>
        <w:ind w:firstLine="709"/>
        <w:jc w:val="both"/>
        <w:rPr>
          <w:noProof/>
          <w:sz w:val="28"/>
          <w:szCs w:val="28"/>
          <w:lang w:val="kk-KZ"/>
        </w:rPr>
      </w:pPr>
    </w:p>
    <w:p w:rsidR="00647380" w:rsidRPr="003564A9" w:rsidRDefault="00647380" w:rsidP="007F1B1A">
      <w:pPr>
        <w:pStyle w:val="3"/>
        <w:spacing w:before="0" w:after="72"/>
        <w:ind w:firstLine="709"/>
        <w:jc w:val="both"/>
        <w:rPr>
          <w:rFonts w:ascii="Times New Roman" w:hAnsi="Times New Roman"/>
          <w:color w:val="auto"/>
          <w:sz w:val="28"/>
          <w:szCs w:val="28"/>
          <w:lang w:val="en-US"/>
        </w:rPr>
      </w:pPr>
      <w:r w:rsidRPr="003564A9">
        <w:rPr>
          <w:rStyle w:val="mw-headline"/>
          <w:rFonts w:ascii="Times New Roman" w:hAnsi="Times New Roman"/>
          <w:color w:val="auto"/>
          <w:sz w:val="28"/>
          <w:szCs w:val="28"/>
          <w:lang w:val="en-US"/>
        </w:rPr>
        <w:t>Central Nervous System</w:t>
      </w:r>
    </w:p>
    <w:p w:rsidR="00681E4A" w:rsidRPr="007F1B1A" w:rsidRDefault="00681E4A" w:rsidP="007F1B1A">
      <w:pPr>
        <w:ind w:left="1080" w:firstLine="709"/>
        <w:jc w:val="both"/>
        <w:rPr>
          <w:sz w:val="28"/>
          <w:szCs w:val="28"/>
          <w:lang w:val="en-US"/>
        </w:rPr>
      </w:pPr>
    </w:p>
    <w:p w:rsidR="00522420" w:rsidRPr="007F1B1A" w:rsidRDefault="00522420" w:rsidP="007F1B1A">
      <w:pPr>
        <w:ind w:left="1080" w:firstLine="709"/>
        <w:jc w:val="both"/>
        <w:rPr>
          <w:sz w:val="28"/>
          <w:szCs w:val="28"/>
          <w:lang w:val="en-US"/>
        </w:rPr>
      </w:pPr>
    </w:p>
    <w:p w:rsidR="00647380" w:rsidRPr="007F1B1A" w:rsidRDefault="00647380" w:rsidP="007F1B1A">
      <w:pPr>
        <w:ind w:firstLine="709"/>
        <w:jc w:val="both"/>
        <w:rPr>
          <w:rStyle w:val="apple-style-span"/>
          <w:sz w:val="28"/>
          <w:szCs w:val="28"/>
        </w:rPr>
      </w:pPr>
      <w:r w:rsidRPr="007F1B1A">
        <w:rPr>
          <w:rStyle w:val="apple-style-span"/>
          <w:sz w:val="28"/>
          <w:szCs w:val="28"/>
          <w:lang w:val="en-US"/>
        </w:rPr>
        <w:t>The</w:t>
      </w:r>
      <w:r w:rsidRPr="007F1B1A">
        <w:rPr>
          <w:rStyle w:val="apple-converted-space"/>
          <w:sz w:val="28"/>
          <w:szCs w:val="28"/>
          <w:lang w:val="en-US"/>
        </w:rPr>
        <w:t> </w:t>
      </w:r>
      <w:r w:rsidRPr="007F1B1A">
        <w:rPr>
          <w:rStyle w:val="apple-style-span"/>
          <w:bCs/>
          <w:sz w:val="28"/>
          <w:szCs w:val="28"/>
          <w:lang w:val="en-US"/>
        </w:rPr>
        <w:t>central nervous system</w:t>
      </w:r>
      <w:r w:rsidRPr="007F1B1A">
        <w:rPr>
          <w:rStyle w:val="apple-converted-space"/>
          <w:sz w:val="28"/>
          <w:szCs w:val="28"/>
          <w:lang w:val="en-US"/>
        </w:rPr>
        <w:t> </w:t>
      </w:r>
      <w:r w:rsidRPr="007F1B1A">
        <w:rPr>
          <w:rStyle w:val="apple-style-span"/>
          <w:sz w:val="28"/>
          <w:szCs w:val="28"/>
          <w:lang w:val="en-US"/>
        </w:rPr>
        <w:t>includes the</w:t>
      </w:r>
      <w:r w:rsidRPr="007F1B1A">
        <w:rPr>
          <w:rStyle w:val="apple-converted-space"/>
          <w:sz w:val="28"/>
          <w:szCs w:val="28"/>
          <w:lang w:val="en-US"/>
        </w:rPr>
        <w:t> </w:t>
      </w:r>
      <w:r w:rsidRPr="007F1B1A">
        <w:rPr>
          <w:rStyle w:val="apple-style-span"/>
          <w:bCs/>
          <w:sz w:val="28"/>
          <w:szCs w:val="28"/>
          <w:lang w:val="en-US"/>
        </w:rPr>
        <w:t>brain</w:t>
      </w:r>
      <w:r w:rsidRPr="007F1B1A">
        <w:rPr>
          <w:rStyle w:val="apple-converted-space"/>
          <w:sz w:val="28"/>
          <w:szCs w:val="28"/>
          <w:lang w:val="en-US"/>
        </w:rPr>
        <w:t> </w:t>
      </w:r>
      <w:r w:rsidRPr="007F1B1A">
        <w:rPr>
          <w:rStyle w:val="apple-style-span"/>
          <w:sz w:val="28"/>
          <w:szCs w:val="28"/>
          <w:lang w:val="en-US"/>
        </w:rPr>
        <w:t>and</w:t>
      </w:r>
      <w:r w:rsidRPr="007F1B1A">
        <w:rPr>
          <w:rStyle w:val="apple-converted-space"/>
          <w:sz w:val="28"/>
          <w:szCs w:val="28"/>
          <w:lang w:val="en-US"/>
        </w:rPr>
        <w:t> </w:t>
      </w:r>
      <w:r w:rsidRPr="007F1B1A">
        <w:rPr>
          <w:rStyle w:val="apple-style-span"/>
          <w:bCs/>
          <w:sz w:val="28"/>
          <w:szCs w:val="28"/>
          <w:lang w:val="en-US"/>
        </w:rPr>
        <w:t>spinal cord</w:t>
      </w:r>
      <w:r w:rsidRPr="007F1B1A">
        <w:rPr>
          <w:rStyle w:val="apple-style-span"/>
          <w:sz w:val="28"/>
          <w:szCs w:val="28"/>
          <w:lang w:val="en-US"/>
        </w:rPr>
        <w:t>. The brain and spinal cord are protected by bony structures, membranes, and fluid. The brain is held in the cranial cavity of the skull and it consists of the</w:t>
      </w:r>
      <w:r w:rsidRPr="007F1B1A">
        <w:rPr>
          <w:rStyle w:val="apple-converted-space"/>
          <w:sz w:val="28"/>
          <w:szCs w:val="28"/>
          <w:lang w:val="en-US"/>
        </w:rPr>
        <w:t> </w:t>
      </w:r>
      <w:r w:rsidRPr="007F1B1A">
        <w:rPr>
          <w:rStyle w:val="apple-style-span"/>
          <w:bCs/>
          <w:sz w:val="28"/>
          <w:szCs w:val="28"/>
          <w:lang w:val="en-US"/>
        </w:rPr>
        <w:t>cerebrum</w:t>
      </w:r>
      <w:r w:rsidRPr="007F1B1A">
        <w:rPr>
          <w:rStyle w:val="apple-style-span"/>
          <w:sz w:val="28"/>
          <w:szCs w:val="28"/>
          <w:lang w:val="en-US"/>
        </w:rPr>
        <w:t>,</w:t>
      </w:r>
      <w:r w:rsidRPr="007F1B1A">
        <w:rPr>
          <w:rStyle w:val="apple-converted-space"/>
          <w:sz w:val="28"/>
          <w:szCs w:val="28"/>
          <w:lang w:val="en-US"/>
        </w:rPr>
        <w:t> </w:t>
      </w:r>
      <w:r w:rsidRPr="007F1B1A">
        <w:rPr>
          <w:rStyle w:val="apple-style-span"/>
          <w:bCs/>
          <w:sz w:val="28"/>
          <w:szCs w:val="28"/>
          <w:lang w:val="en-US"/>
        </w:rPr>
        <w:t>cerebellum</w:t>
      </w:r>
      <w:r w:rsidRPr="007F1B1A">
        <w:rPr>
          <w:rStyle w:val="apple-style-span"/>
          <w:sz w:val="28"/>
          <w:szCs w:val="28"/>
          <w:lang w:val="en-US"/>
        </w:rPr>
        <w:t>, and the</w:t>
      </w:r>
      <w:r w:rsidRPr="007F1B1A">
        <w:rPr>
          <w:rStyle w:val="apple-converted-space"/>
          <w:sz w:val="28"/>
          <w:szCs w:val="28"/>
          <w:lang w:val="en-US"/>
        </w:rPr>
        <w:t> </w:t>
      </w:r>
      <w:r w:rsidRPr="007F1B1A">
        <w:rPr>
          <w:rStyle w:val="apple-style-span"/>
          <w:bCs/>
          <w:sz w:val="28"/>
          <w:szCs w:val="28"/>
          <w:lang w:val="en-US"/>
        </w:rPr>
        <w:t>brain stem</w:t>
      </w:r>
      <w:r w:rsidRPr="007F1B1A">
        <w:rPr>
          <w:rStyle w:val="apple-style-span"/>
          <w:sz w:val="28"/>
          <w:szCs w:val="28"/>
          <w:lang w:val="en-US"/>
        </w:rPr>
        <w:t xml:space="preserve">. </w:t>
      </w:r>
      <w:r w:rsidRPr="007F1B1A">
        <w:rPr>
          <w:rStyle w:val="apple-style-span"/>
          <w:sz w:val="28"/>
          <w:szCs w:val="28"/>
        </w:rPr>
        <w:t>The nerves involved are cranial nerves and spinal nerves.</w:t>
      </w:r>
    </w:p>
    <w:p w:rsidR="00647380" w:rsidRPr="007F1B1A" w:rsidRDefault="00647380" w:rsidP="007F1B1A">
      <w:pPr>
        <w:ind w:firstLine="709"/>
        <w:jc w:val="center"/>
        <w:rPr>
          <w:sz w:val="28"/>
          <w:szCs w:val="28"/>
        </w:rPr>
      </w:pPr>
      <w:r w:rsidRPr="007F1B1A">
        <w:rPr>
          <w:noProof/>
          <w:sz w:val="28"/>
          <w:szCs w:val="28"/>
          <w:lang w:val="ru-RU"/>
        </w:rPr>
        <w:lastRenderedPageBreak/>
        <w:drawing>
          <wp:inline distT="0" distB="0" distL="0" distR="0">
            <wp:extent cx="2825750" cy="4662879"/>
            <wp:effectExtent l="19050" t="0" r="0" b="0"/>
            <wp:docPr id="2" name="Рисунок 1" descr="File:Nervous system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File:Nervous system diagram.png"/>
                    <pic:cNvPicPr>
                      <a:picLocks noChangeAspect="1" noChangeArrowheads="1"/>
                    </pic:cNvPicPr>
                  </pic:nvPicPr>
                  <pic:blipFill>
                    <a:blip r:embed="rId10" cstate="print"/>
                    <a:srcRect/>
                    <a:stretch>
                      <a:fillRect/>
                    </a:stretch>
                  </pic:blipFill>
                  <pic:spPr bwMode="auto">
                    <a:xfrm>
                      <a:off x="0" y="0"/>
                      <a:ext cx="2828748" cy="4667826"/>
                    </a:xfrm>
                    <a:prstGeom prst="rect">
                      <a:avLst/>
                    </a:prstGeom>
                    <a:noFill/>
                    <a:ln w="9525">
                      <a:noFill/>
                      <a:miter lim="800000"/>
                      <a:headEnd/>
                      <a:tailEnd/>
                    </a:ln>
                  </pic:spPr>
                </pic:pic>
              </a:graphicData>
            </a:graphic>
          </wp:inline>
        </w:drawing>
      </w:r>
    </w:p>
    <w:p w:rsidR="00647380" w:rsidRPr="007F1B1A" w:rsidRDefault="00647380" w:rsidP="007F1B1A">
      <w:pPr>
        <w:pBdr>
          <w:bottom w:val="single" w:sz="6" w:space="2" w:color="AAAAAA"/>
        </w:pBdr>
        <w:spacing w:after="144"/>
        <w:ind w:firstLine="709"/>
        <w:jc w:val="center"/>
        <w:outlineLvl w:val="1"/>
        <w:rPr>
          <w:sz w:val="28"/>
          <w:szCs w:val="28"/>
          <w:lang w:val="en-US"/>
        </w:rPr>
      </w:pPr>
      <w:proofErr w:type="gramStart"/>
      <w:r w:rsidRPr="007F1B1A">
        <w:rPr>
          <w:sz w:val="28"/>
          <w:szCs w:val="28"/>
          <w:lang w:val="en-US"/>
        </w:rPr>
        <w:t>Overview of the entire nervous system</w:t>
      </w:r>
      <w:r w:rsidRPr="007F1B1A">
        <w:rPr>
          <w:sz w:val="28"/>
          <w:szCs w:val="28"/>
        </w:rPr>
        <w:t>.</w:t>
      </w:r>
      <w:proofErr w:type="gramEnd"/>
    </w:p>
    <w:p w:rsidR="00647380" w:rsidRPr="007F1B1A" w:rsidRDefault="00647380" w:rsidP="007F1B1A">
      <w:pPr>
        <w:spacing w:before="96" w:after="120"/>
        <w:ind w:firstLine="709"/>
        <w:jc w:val="both"/>
        <w:rPr>
          <w:sz w:val="28"/>
          <w:szCs w:val="28"/>
          <w:lang w:val="en-US"/>
        </w:rPr>
      </w:pPr>
      <w:r w:rsidRPr="007F1B1A">
        <w:rPr>
          <w:sz w:val="28"/>
          <w:szCs w:val="28"/>
          <w:lang w:val="en-US"/>
        </w:rPr>
        <w:t xml:space="preserve">The nervous system has three main functions: sensory input, integration of data and motor output. Sensory input is when the body gathers information or data, by way of neurons, </w:t>
      </w:r>
      <w:proofErr w:type="spellStart"/>
      <w:r w:rsidRPr="007F1B1A">
        <w:rPr>
          <w:sz w:val="28"/>
          <w:szCs w:val="28"/>
          <w:lang w:val="en-US"/>
        </w:rPr>
        <w:t>glia</w:t>
      </w:r>
      <w:proofErr w:type="spellEnd"/>
      <w:r w:rsidRPr="007F1B1A">
        <w:rPr>
          <w:sz w:val="28"/>
          <w:szCs w:val="28"/>
          <w:lang w:val="en-US"/>
        </w:rPr>
        <w:t xml:space="preserve"> and synapses. The nervous system is composed of excitable nerve cells (neurons) and synapses that form between the neurons and connect them to centers throughout the body or to other neurons. </w:t>
      </w:r>
      <w:proofErr w:type="gramStart"/>
      <w:r w:rsidRPr="007F1B1A">
        <w:rPr>
          <w:sz w:val="28"/>
          <w:szCs w:val="28"/>
          <w:lang w:val="en-US"/>
        </w:rPr>
        <w:t>These neurons operate on excitation or inhibition, and although nerve cells can vary in size and location, their communication with one another determines</w:t>
      </w:r>
      <w:proofErr w:type="gramEnd"/>
      <w:r w:rsidRPr="007F1B1A">
        <w:rPr>
          <w:sz w:val="28"/>
          <w:szCs w:val="28"/>
          <w:lang w:val="en-US"/>
        </w:rPr>
        <w:t xml:space="preserve"> their function. These nerves conduct impulses from sensory receptors to the brain and spinal cord. The data is then processed by way of integration of data, which occurs only in the brain. After the brain has processed the information, impulses are then conducted from the brain and spinal cord to muscles and glands, which </w:t>
      </w:r>
      <w:proofErr w:type="gramStart"/>
      <w:r w:rsidRPr="007F1B1A">
        <w:rPr>
          <w:sz w:val="28"/>
          <w:szCs w:val="28"/>
          <w:lang w:val="en-US"/>
        </w:rPr>
        <w:t>is</w:t>
      </w:r>
      <w:proofErr w:type="gramEnd"/>
      <w:r w:rsidRPr="007F1B1A">
        <w:rPr>
          <w:sz w:val="28"/>
          <w:szCs w:val="28"/>
          <w:lang w:val="en-US"/>
        </w:rPr>
        <w:t xml:space="preserve"> called motor output. </w:t>
      </w:r>
    </w:p>
    <w:p w:rsidR="00647380" w:rsidRPr="007F1B1A" w:rsidRDefault="00647380" w:rsidP="007F1B1A">
      <w:pPr>
        <w:pBdr>
          <w:bottom w:val="single" w:sz="6" w:space="2" w:color="AAAAAA"/>
        </w:pBdr>
        <w:spacing w:after="144"/>
        <w:ind w:firstLine="709"/>
        <w:jc w:val="both"/>
        <w:outlineLvl w:val="1"/>
        <w:rPr>
          <w:sz w:val="28"/>
          <w:szCs w:val="28"/>
        </w:rPr>
      </w:pPr>
      <w:r w:rsidRPr="007F1B1A">
        <w:rPr>
          <w:sz w:val="28"/>
          <w:szCs w:val="28"/>
          <w:lang w:val="en-US"/>
        </w:rPr>
        <w:t xml:space="preserve">The central nervous system (CNS) represents the largest part of the nervous system, including the brain and the spinal cord. </w:t>
      </w:r>
      <w:proofErr w:type="gramStart"/>
      <w:r w:rsidRPr="007F1B1A">
        <w:rPr>
          <w:sz w:val="28"/>
          <w:szCs w:val="28"/>
          <w:lang w:val="en-US"/>
        </w:rPr>
        <w:t xml:space="preserve">Together, with the peripheral </w:t>
      </w:r>
      <w:proofErr w:type="spellStart"/>
      <w:r w:rsidRPr="007F1B1A">
        <w:rPr>
          <w:sz w:val="28"/>
          <w:szCs w:val="28"/>
          <w:lang w:val="en-US"/>
        </w:rPr>
        <w:t>nerv</w:t>
      </w:r>
      <w:proofErr w:type="spellEnd"/>
      <w:r w:rsidRPr="007F1B1A">
        <w:rPr>
          <w:sz w:val="28"/>
          <w:szCs w:val="28"/>
          <w:lang w:val="en-US"/>
        </w:rPr>
        <w:t xml:space="preserve"> Overview of the entire nervous system</w:t>
      </w:r>
      <w:r w:rsidRPr="007F1B1A">
        <w:rPr>
          <w:sz w:val="28"/>
          <w:szCs w:val="28"/>
        </w:rPr>
        <w:t>.</w:t>
      </w:r>
      <w:proofErr w:type="gramEnd"/>
    </w:p>
    <w:p w:rsidR="00522420" w:rsidRPr="000F5337" w:rsidRDefault="00522420" w:rsidP="007F1B1A">
      <w:pPr>
        <w:pStyle w:val="3"/>
        <w:tabs>
          <w:tab w:val="left" w:pos="2760"/>
        </w:tabs>
        <w:spacing w:before="0" w:after="72"/>
        <w:ind w:firstLine="709"/>
        <w:jc w:val="both"/>
        <w:rPr>
          <w:rStyle w:val="mw-headline"/>
          <w:rFonts w:ascii="Times New Roman" w:hAnsi="Times New Roman"/>
          <w:b w:val="0"/>
          <w:color w:val="auto"/>
          <w:sz w:val="28"/>
          <w:szCs w:val="28"/>
          <w:lang w:val="en-US"/>
        </w:rPr>
      </w:pPr>
    </w:p>
    <w:p w:rsidR="00647380" w:rsidRPr="007F1B1A" w:rsidRDefault="00647380" w:rsidP="007F1B1A">
      <w:pPr>
        <w:pStyle w:val="3"/>
        <w:tabs>
          <w:tab w:val="left" w:pos="2760"/>
        </w:tabs>
        <w:spacing w:before="0" w:after="72"/>
        <w:ind w:firstLine="709"/>
        <w:jc w:val="both"/>
        <w:rPr>
          <w:rFonts w:ascii="Times New Roman" w:hAnsi="Times New Roman"/>
          <w:color w:val="auto"/>
          <w:sz w:val="28"/>
          <w:szCs w:val="28"/>
        </w:rPr>
      </w:pPr>
      <w:r w:rsidRPr="000F5337">
        <w:rPr>
          <w:rStyle w:val="mw-headline"/>
          <w:rFonts w:ascii="Times New Roman" w:hAnsi="Times New Roman"/>
          <w:b w:val="0"/>
          <w:color w:val="auto"/>
          <w:sz w:val="28"/>
          <w:szCs w:val="28"/>
          <w:lang w:val="en-US"/>
        </w:rPr>
        <w:t>Structure</w:t>
      </w:r>
      <w:r w:rsidRPr="007F1B1A">
        <w:rPr>
          <w:rStyle w:val="mw-headline"/>
          <w:rFonts w:ascii="Times New Roman" w:hAnsi="Times New Roman"/>
          <w:color w:val="auto"/>
          <w:sz w:val="28"/>
          <w:szCs w:val="28"/>
          <w:lang w:val="en-US"/>
        </w:rPr>
        <w:tab/>
      </w:r>
    </w:p>
    <w:p w:rsidR="00647380" w:rsidRPr="007F1B1A" w:rsidRDefault="00647380" w:rsidP="007F1B1A">
      <w:pPr>
        <w:pStyle w:val="ab"/>
        <w:spacing w:before="96" w:beforeAutospacing="0" w:after="120" w:afterAutospacing="0"/>
        <w:ind w:firstLine="709"/>
        <w:jc w:val="both"/>
        <w:rPr>
          <w:sz w:val="28"/>
          <w:szCs w:val="28"/>
          <w:lang w:val="en-US"/>
        </w:rPr>
      </w:pPr>
      <w:r w:rsidRPr="007F1B1A">
        <w:rPr>
          <w:sz w:val="28"/>
          <w:szCs w:val="28"/>
          <w:lang w:val="en-US"/>
        </w:rPr>
        <w:t xml:space="preserve">Axons and dendrites in the central nervous system are typically only about a micrometer thick, while some in the peripheral nervous system are much thicker. The soma is usually about 10–25 micrometers in diameter and often is not much </w:t>
      </w:r>
      <w:r w:rsidRPr="007F1B1A">
        <w:rPr>
          <w:sz w:val="28"/>
          <w:szCs w:val="28"/>
          <w:lang w:val="en-US"/>
        </w:rPr>
        <w:lastRenderedPageBreak/>
        <w:t xml:space="preserve">larger than the cell nucleus it contains. The longest axon of a human motor neuron can be over a meter long, reaching from the base of the spine to the toes. Sensory neurons have axons that run from the toes to the dorsal columns, over </w:t>
      </w:r>
      <w:smartTag w:uri="urn:schemas-microsoft-com:office:smarttags" w:element="metricconverter">
        <w:smartTagPr>
          <w:attr w:name="ProductID" w:val="1.5 meters"/>
        </w:smartTagPr>
        <w:r w:rsidRPr="007F1B1A">
          <w:rPr>
            <w:sz w:val="28"/>
            <w:szCs w:val="28"/>
            <w:lang w:val="en-US"/>
          </w:rPr>
          <w:t>1.5 meters</w:t>
        </w:r>
      </w:smartTag>
      <w:r w:rsidRPr="007F1B1A">
        <w:rPr>
          <w:sz w:val="28"/>
          <w:szCs w:val="28"/>
          <w:lang w:val="en-US"/>
        </w:rPr>
        <w:t xml:space="preserve"> in adults. Giraffes have single axons several meters in length running along the entire length of their necks. Much of what is known about axonal function comes from studying the </w:t>
      </w:r>
      <w:proofErr w:type="gramStart"/>
      <w:r w:rsidRPr="007F1B1A">
        <w:rPr>
          <w:sz w:val="28"/>
          <w:szCs w:val="28"/>
          <w:lang w:val="en-US"/>
        </w:rPr>
        <w:t>squids</w:t>
      </w:r>
      <w:proofErr w:type="gramEnd"/>
      <w:r w:rsidRPr="007F1B1A">
        <w:rPr>
          <w:sz w:val="28"/>
          <w:szCs w:val="28"/>
          <w:lang w:val="en-US"/>
        </w:rPr>
        <w:t xml:space="preserve"> giant axon, an ideal experimental preparation because of its relatively immense size (0.5–1 millimeters thick, several centimeters long).</w:t>
      </w:r>
    </w:p>
    <w:p w:rsidR="00522420" w:rsidRPr="007F1B1A" w:rsidRDefault="00522420" w:rsidP="007F1B1A">
      <w:pPr>
        <w:pStyle w:val="2"/>
        <w:pBdr>
          <w:bottom w:val="single" w:sz="6" w:space="2" w:color="AAAAAA"/>
        </w:pBdr>
        <w:spacing w:before="0" w:after="144"/>
        <w:ind w:firstLine="709"/>
        <w:jc w:val="both"/>
        <w:rPr>
          <w:rStyle w:val="mw-headline"/>
          <w:rFonts w:ascii="Times New Roman" w:hAnsi="Times New Roman" w:cs="Times New Roman"/>
          <w:bCs w:val="0"/>
          <w:color w:val="auto"/>
          <w:sz w:val="28"/>
          <w:szCs w:val="28"/>
          <w:lang w:val="en-US"/>
        </w:rPr>
      </w:pPr>
    </w:p>
    <w:p w:rsidR="00647380" w:rsidRPr="000F5337" w:rsidRDefault="00647380" w:rsidP="007F1B1A">
      <w:pPr>
        <w:pStyle w:val="2"/>
        <w:pBdr>
          <w:bottom w:val="single" w:sz="6" w:space="2" w:color="AAAAAA"/>
        </w:pBdr>
        <w:spacing w:before="0" w:after="144"/>
        <w:ind w:firstLine="709"/>
        <w:jc w:val="both"/>
        <w:rPr>
          <w:rFonts w:ascii="Times New Roman" w:hAnsi="Times New Roman" w:cs="Times New Roman"/>
          <w:b w:val="0"/>
          <w:bCs w:val="0"/>
          <w:color w:val="auto"/>
          <w:sz w:val="28"/>
          <w:szCs w:val="28"/>
        </w:rPr>
      </w:pPr>
      <w:r w:rsidRPr="000F5337">
        <w:rPr>
          <w:rStyle w:val="mw-headline"/>
          <w:rFonts w:ascii="Times New Roman" w:hAnsi="Times New Roman" w:cs="Times New Roman"/>
          <w:b w:val="0"/>
          <w:bCs w:val="0"/>
          <w:color w:val="auto"/>
          <w:sz w:val="28"/>
          <w:szCs w:val="28"/>
          <w:lang w:val="en-US"/>
        </w:rPr>
        <w:t>Function</w:t>
      </w:r>
    </w:p>
    <w:p w:rsidR="00647380" w:rsidRPr="007F1B1A" w:rsidRDefault="00647380" w:rsidP="007F1B1A">
      <w:pPr>
        <w:pStyle w:val="ab"/>
        <w:spacing w:before="96" w:beforeAutospacing="0" w:after="120" w:afterAutospacing="0"/>
        <w:ind w:firstLine="709"/>
        <w:jc w:val="both"/>
        <w:rPr>
          <w:sz w:val="28"/>
          <w:szCs w:val="28"/>
          <w:lang w:val="en-US"/>
        </w:rPr>
      </w:pPr>
      <w:r w:rsidRPr="007F1B1A">
        <w:rPr>
          <w:sz w:val="28"/>
          <w:szCs w:val="28"/>
          <w:lang w:val="en-US"/>
        </w:rPr>
        <w:t xml:space="preserve">Sensory afferent neurons convey information from tissues and organs into the central nervous system. Efferent neurons transmit signals from the central nervous system to the </w:t>
      </w:r>
      <w:proofErr w:type="spellStart"/>
      <w:r w:rsidRPr="007F1B1A">
        <w:rPr>
          <w:sz w:val="28"/>
          <w:szCs w:val="28"/>
          <w:lang w:val="en-US"/>
        </w:rPr>
        <w:t>effector</w:t>
      </w:r>
      <w:proofErr w:type="spellEnd"/>
      <w:r w:rsidRPr="007F1B1A">
        <w:rPr>
          <w:sz w:val="28"/>
          <w:szCs w:val="28"/>
          <w:lang w:val="en-US"/>
        </w:rPr>
        <w:t xml:space="preserve"> cells and are sometimes called motor neurons. </w:t>
      </w:r>
      <w:proofErr w:type="spellStart"/>
      <w:r w:rsidRPr="007F1B1A">
        <w:rPr>
          <w:sz w:val="28"/>
          <w:szCs w:val="28"/>
          <w:lang w:val="en-US"/>
        </w:rPr>
        <w:t>Interneurons</w:t>
      </w:r>
      <w:proofErr w:type="spellEnd"/>
      <w:r w:rsidRPr="007F1B1A">
        <w:rPr>
          <w:sz w:val="28"/>
          <w:szCs w:val="28"/>
          <w:lang w:val="en-US"/>
        </w:rPr>
        <w:t xml:space="preserve"> connect neurons within specific regions of the central nervous system. Afferent and efferent can also refer generally to neurons which, respectively, bring information to or send information from brain region.</w:t>
      </w:r>
    </w:p>
    <w:p w:rsidR="00522420" w:rsidRPr="000F5337" w:rsidRDefault="00522420" w:rsidP="007F1B1A">
      <w:pPr>
        <w:pStyle w:val="3"/>
        <w:spacing w:before="0" w:after="72"/>
        <w:ind w:firstLine="709"/>
        <w:jc w:val="both"/>
        <w:rPr>
          <w:rStyle w:val="mw-headline"/>
          <w:rFonts w:ascii="Times New Roman" w:hAnsi="Times New Roman"/>
          <w:b w:val="0"/>
          <w:color w:val="auto"/>
          <w:sz w:val="28"/>
          <w:szCs w:val="28"/>
          <w:lang w:val="en-US"/>
        </w:rPr>
      </w:pPr>
    </w:p>
    <w:p w:rsidR="00647380" w:rsidRPr="000F5337" w:rsidRDefault="00647380" w:rsidP="007F1B1A">
      <w:pPr>
        <w:pStyle w:val="3"/>
        <w:spacing w:before="0" w:after="72"/>
        <w:ind w:firstLine="709"/>
        <w:jc w:val="both"/>
        <w:rPr>
          <w:rFonts w:ascii="Times New Roman" w:hAnsi="Times New Roman"/>
          <w:b w:val="0"/>
          <w:color w:val="auto"/>
          <w:sz w:val="28"/>
          <w:szCs w:val="28"/>
        </w:rPr>
      </w:pPr>
      <w:r w:rsidRPr="000F5337">
        <w:rPr>
          <w:rStyle w:val="mw-headline"/>
          <w:rFonts w:ascii="Times New Roman" w:hAnsi="Times New Roman"/>
          <w:b w:val="0"/>
          <w:color w:val="auto"/>
          <w:sz w:val="28"/>
          <w:szCs w:val="28"/>
        </w:rPr>
        <w:t>Types of Neurons</w:t>
      </w:r>
    </w:p>
    <w:p w:rsidR="00647380" w:rsidRPr="007F1B1A" w:rsidRDefault="00647380" w:rsidP="007F1B1A">
      <w:pPr>
        <w:shd w:val="clear" w:color="auto" w:fill="F9F9F9"/>
        <w:ind w:firstLine="709"/>
        <w:jc w:val="center"/>
        <w:rPr>
          <w:sz w:val="28"/>
          <w:szCs w:val="28"/>
          <w:lang w:val="en-US"/>
        </w:rPr>
      </w:pPr>
      <w:r w:rsidRPr="007F1B1A">
        <w:rPr>
          <w:noProof/>
          <w:sz w:val="28"/>
          <w:szCs w:val="28"/>
          <w:lang w:val="ru-RU"/>
        </w:rPr>
        <w:drawing>
          <wp:inline distT="0" distB="0" distL="0" distR="0">
            <wp:extent cx="3105150" cy="1666875"/>
            <wp:effectExtent l="19050" t="0" r="0" b="0"/>
            <wp:docPr id="3" name="Рисунок 21" descr="Neuron.sv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Neuron.svg"/>
                    <pic:cNvPicPr>
                      <a:picLocks noChangeAspect="1" noChangeArrowheads="1"/>
                    </pic:cNvPicPr>
                  </pic:nvPicPr>
                  <pic:blipFill>
                    <a:blip r:embed="rId12" cstate="print"/>
                    <a:srcRect/>
                    <a:stretch>
                      <a:fillRect/>
                    </a:stretch>
                  </pic:blipFill>
                  <pic:spPr bwMode="auto">
                    <a:xfrm>
                      <a:off x="0" y="0"/>
                      <a:ext cx="3105150" cy="1666875"/>
                    </a:xfrm>
                    <a:prstGeom prst="rect">
                      <a:avLst/>
                    </a:prstGeom>
                    <a:noFill/>
                    <a:ln w="9525">
                      <a:noFill/>
                      <a:miter lim="800000"/>
                      <a:headEnd/>
                      <a:tailEnd/>
                    </a:ln>
                  </pic:spPr>
                </pic:pic>
              </a:graphicData>
            </a:graphic>
          </wp:inline>
        </w:drawing>
      </w:r>
    </w:p>
    <w:p w:rsidR="00522420" w:rsidRPr="007F1B1A" w:rsidRDefault="00522420" w:rsidP="007F1B1A">
      <w:pPr>
        <w:shd w:val="clear" w:color="auto" w:fill="F9F9F9"/>
        <w:ind w:firstLine="709"/>
        <w:jc w:val="center"/>
        <w:rPr>
          <w:sz w:val="28"/>
          <w:szCs w:val="28"/>
          <w:lang w:val="en-US"/>
        </w:rPr>
      </w:pPr>
    </w:p>
    <w:p w:rsidR="00647380" w:rsidRPr="007F1B1A" w:rsidRDefault="00647380" w:rsidP="007F1B1A">
      <w:pPr>
        <w:pStyle w:val="ab"/>
        <w:spacing w:before="96" w:beforeAutospacing="0" w:after="120" w:afterAutospacing="0"/>
        <w:ind w:firstLine="709"/>
        <w:jc w:val="both"/>
        <w:rPr>
          <w:sz w:val="28"/>
          <w:szCs w:val="28"/>
          <w:lang w:val="kk-KZ"/>
        </w:rPr>
      </w:pPr>
      <w:r w:rsidRPr="007F1B1A">
        <w:rPr>
          <w:sz w:val="28"/>
          <w:szCs w:val="28"/>
          <w:lang w:val="en-US"/>
        </w:rPr>
        <w:t xml:space="preserve">There are three types of neurons in the body. We have sensory neurons, </w:t>
      </w:r>
      <w:proofErr w:type="spellStart"/>
      <w:r w:rsidRPr="007F1B1A">
        <w:rPr>
          <w:sz w:val="28"/>
          <w:szCs w:val="28"/>
          <w:lang w:val="en-US"/>
        </w:rPr>
        <w:t>interneurons</w:t>
      </w:r>
      <w:proofErr w:type="spellEnd"/>
      <w:r w:rsidRPr="007F1B1A">
        <w:rPr>
          <w:sz w:val="28"/>
          <w:szCs w:val="28"/>
          <w:lang w:val="en-US"/>
        </w:rPr>
        <w:t xml:space="preserve">, and motor neurons. Neurons are a major class of cells in the nervous system. Neurons are sometimes called nerve cells, though this term is technically imprecise, as many neurons do not form nerves. In vertebrates, neurons are found in the brain, the spinal cord and in the nerves and ganglia of the peripheral nervous system. Their main role is to process and transmit information. Neurons have excitable membranes, which allow them to generate and propagate electrical impulses. Sensory neuron takes nerve impulses or messages right from the sensory receptor and delivers it to the central nervous system. A sensory receptor is a structure that can find any kind of change in </w:t>
      </w:r>
      <w:proofErr w:type="spellStart"/>
      <w:proofErr w:type="gramStart"/>
      <w:r w:rsidRPr="007F1B1A">
        <w:rPr>
          <w:sz w:val="28"/>
          <w:szCs w:val="28"/>
          <w:lang w:val="en-US"/>
        </w:rPr>
        <w:t>it's</w:t>
      </w:r>
      <w:proofErr w:type="spellEnd"/>
      <w:proofErr w:type="gramEnd"/>
      <w:r w:rsidRPr="007F1B1A">
        <w:rPr>
          <w:sz w:val="28"/>
          <w:szCs w:val="28"/>
          <w:lang w:val="en-US"/>
        </w:rPr>
        <w:t xml:space="preserve"> surroundings or environment.</w:t>
      </w:r>
      <w:bookmarkStart w:id="0" w:name="ss1"/>
      <w:bookmarkEnd w:id="0"/>
    </w:p>
    <w:p w:rsidR="00647380" w:rsidRPr="007F1B1A" w:rsidRDefault="00647380" w:rsidP="007F1B1A">
      <w:pPr>
        <w:ind w:firstLine="709"/>
        <w:jc w:val="both"/>
        <w:rPr>
          <w:sz w:val="28"/>
          <w:szCs w:val="28"/>
        </w:rPr>
      </w:pPr>
    </w:p>
    <w:p w:rsidR="00647380" w:rsidRPr="007F1B1A" w:rsidRDefault="00647380" w:rsidP="007F1B1A">
      <w:pPr>
        <w:pStyle w:val="1"/>
        <w:spacing w:before="90" w:after="90"/>
        <w:ind w:firstLine="709"/>
        <w:jc w:val="both"/>
        <w:rPr>
          <w:rFonts w:ascii="Times New Roman" w:hAnsi="Times New Roman"/>
          <w:b w:val="0"/>
          <w:sz w:val="28"/>
          <w:szCs w:val="28"/>
          <w:lang w:val="en-US"/>
        </w:rPr>
      </w:pPr>
      <w:proofErr w:type="gramStart"/>
      <w:r w:rsidRPr="007F1B1A">
        <w:rPr>
          <w:rFonts w:ascii="Times New Roman" w:hAnsi="Times New Roman"/>
          <w:b w:val="0"/>
          <w:sz w:val="28"/>
          <w:szCs w:val="28"/>
          <w:lang w:val="en-US"/>
        </w:rPr>
        <w:t xml:space="preserve">Structure and function of skeletal muscle in </w:t>
      </w:r>
      <w:proofErr w:type="spellStart"/>
      <w:r w:rsidRPr="007F1B1A">
        <w:rPr>
          <w:rFonts w:ascii="Times New Roman" w:hAnsi="Times New Roman"/>
          <w:b w:val="0"/>
          <w:sz w:val="28"/>
          <w:szCs w:val="28"/>
          <w:lang w:val="en-US"/>
        </w:rPr>
        <w:t>zebrafish</w:t>
      </w:r>
      <w:proofErr w:type="spellEnd"/>
      <w:r w:rsidRPr="007F1B1A">
        <w:rPr>
          <w:rFonts w:ascii="Times New Roman" w:hAnsi="Times New Roman"/>
          <w:b w:val="0"/>
          <w:sz w:val="28"/>
          <w:szCs w:val="28"/>
          <w:lang w:val="en-US"/>
        </w:rPr>
        <w:t xml:space="preserve"> early larvae.</w:t>
      </w:r>
      <w:proofErr w:type="gramEnd"/>
    </w:p>
    <w:p w:rsidR="00522420" w:rsidRPr="007F1B1A" w:rsidRDefault="00522420" w:rsidP="007F1B1A">
      <w:pPr>
        <w:ind w:firstLine="709"/>
        <w:rPr>
          <w:sz w:val="28"/>
          <w:szCs w:val="28"/>
          <w:lang w:val="en-US" w:eastAsia="ja-JP"/>
        </w:rPr>
      </w:pPr>
    </w:p>
    <w:p w:rsidR="00647380" w:rsidRPr="007F1B1A" w:rsidRDefault="00647380" w:rsidP="007F1B1A">
      <w:pPr>
        <w:pStyle w:val="ab"/>
        <w:spacing w:before="0" w:beforeAutospacing="0" w:after="120" w:afterAutospacing="0"/>
        <w:ind w:firstLine="709"/>
        <w:jc w:val="both"/>
        <w:rPr>
          <w:sz w:val="28"/>
          <w:szCs w:val="28"/>
          <w:lang w:val="en-US"/>
        </w:rPr>
      </w:pPr>
      <w:r w:rsidRPr="007F1B1A">
        <w:rPr>
          <w:sz w:val="28"/>
          <w:szCs w:val="28"/>
          <w:lang w:val="en-US"/>
        </w:rPr>
        <w:lastRenderedPageBreak/>
        <w:t xml:space="preserve">The muscles and </w:t>
      </w:r>
      <w:proofErr w:type="spellStart"/>
      <w:r w:rsidRPr="007F1B1A">
        <w:rPr>
          <w:sz w:val="28"/>
          <w:szCs w:val="28"/>
          <w:lang w:val="en-US"/>
        </w:rPr>
        <w:t>myofilaments</w:t>
      </w:r>
      <w:proofErr w:type="spellEnd"/>
      <w:r w:rsidRPr="007F1B1A">
        <w:rPr>
          <w:sz w:val="28"/>
          <w:szCs w:val="28"/>
          <w:lang w:val="en-US"/>
        </w:rPr>
        <w:t xml:space="preserve"> are mainly orientated in parallel with the larvae long axis and exhibit a significant fast contractile component. Sustained contractions can also involve a small contribution from slower muscle types.</w:t>
      </w:r>
    </w:p>
    <w:p w:rsidR="00647380" w:rsidRPr="007F1B1A" w:rsidRDefault="00647380" w:rsidP="007F1B1A">
      <w:pPr>
        <w:ind w:firstLine="709"/>
        <w:jc w:val="both"/>
        <w:rPr>
          <w:sz w:val="28"/>
          <w:szCs w:val="28"/>
        </w:rPr>
      </w:pPr>
      <w:r w:rsidRPr="007F1B1A">
        <w:rPr>
          <w:noProof/>
          <w:sz w:val="28"/>
          <w:szCs w:val="28"/>
          <w:lang w:val="ru-RU"/>
        </w:rPr>
        <w:drawing>
          <wp:inline distT="0" distB="0" distL="0" distR="0">
            <wp:extent cx="4610100" cy="3457575"/>
            <wp:effectExtent l="19050" t="0" r="0" b="0"/>
            <wp:docPr id="5" name="Рисунок 10" descr="http://www.drstandley.com/images/brain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drstandley.com/images/brain4.bmp"/>
                    <pic:cNvPicPr>
                      <a:picLocks noChangeAspect="1" noChangeArrowheads="1"/>
                    </pic:cNvPicPr>
                  </pic:nvPicPr>
                  <pic:blipFill>
                    <a:blip r:embed="rId13" cstate="print"/>
                    <a:srcRect/>
                    <a:stretch>
                      <a:fillRect/>
                    </a:stretch>
                  </pic:blipFill>
                  <pic:spPr bwMode="auto">
                    <a:xfrm>
                      <a:off x="0" y="0"/>
                      <a:ext cx="4610100" cy="3457575"/>
                    </a:xfrm>
                    <a:prstGeom prst="rect">
                      <a:avLst/>
                    </a:prstGeom>
                    <a:noFill/>
                    <a:ln w="9525">
                      <a:noFill/>
                      <a:miter lim="800000"/>
                      <a:headEnd/>
                      <a:tailEnd/>
                    </a:ln>
                  </pic:spPr>
                </pic:pic>
              </a:graphicData>
            </a:graphic>
          </wp:inline>
        </w:drawing>
      </w:r>
    </w:p>
    <w:p w:rsidR="00647380" w:rsidRPr="007F1B1A" w:rsidRDefault="00647380" w:rsidP="007F1B1A">
      <w:pPr>
        <w:pStyle w:val="ab"/>
        <w:spacing w:before="0" w:beforeAutospacing="0" w:after="0" w:afterAutospacing="0"/>
        <w:ind w:firstLine="709"/>
        <w:jc w:val="both"/>
        <w:textAlignment w:val="baseline"/>
        <w:rPr>
          <w:noProof/>
          <w:sz w:val="28"/>
          <w:szCs w:val="28"/>
          <w:lang w:val="en-US"/>
        </w:rPr>
      </w:pPr>
      <w:r w:rsidRPr="007F1B1A">
        <w:rPr>
          <w:sz w:val="28"/>
          <w:szCs w:val="28"/>
          <w:lang w:val="en-US"/>
        </w:rPr>
        <w:t xml:space="preserve">It is located at the top of the spinal cord and is encased in hard bone. Individual nerves emerge from the brain to work the muscles and organs contained within the head. These are called cranial nerves. The brain itself is divided into 2 sides and each side contains a number of lobes. The frontal lobes control some functions such as memory and learned </w:t>
      </w:r>
      <w:proofErr w:type="spellStart"/>
      <w:r w:rsidRPr="007F1B1A">
        <w:rPr>
          <w:sz w:val="28"/>
          <w:szCs w:val="28"/>
          <w:lang w:val="en-US"/>
        </w:rPr>
        <w:t>behaviour</w:t>
      </w:r>
      <w:proofErr w:type="spellEnd"/>
      <w:r w:rsidRPr="007F1B1A">
        <w:rPr>
          <w:sz w:val="28"/>
          <w:szCs w:val="28"/>
          <w:lang w:val="en-US"/>
        </w:rPr>
        <w:t xml:space="preserve">, together with some speech functions. The parietal and temporal lobes contain the control centre for movement and sensation on the opposite side of the body. The occipital, located at the back, interprets visual signals from the eyes and is therefore responsible for sight. Located underneath the occipital lobes is the cerebellum, which controls balance and coordination on the same side of the </w:t>
      </w:r>
      <w:proofErr w:type="spellStart"/>
      <w:r w:rsidRPr="007F1B1A">
        <w:rPr>
          <w:sz w:val="28"/>
          <w:szCs w:val="28"/>
          <w:lang w:val="en-US"/>
        </w:rPr>
        <w:t>body.The</w:t>
      </w:r>
      <w:proofErr w:type="spellEnd"/>
      <w:r w:rsidRPr="007F1B1A">
        <w:rPr>
          <w:sz w:val="28"/>
          <w:szCs w:val="28"/>
          <w:lang w:val="en-US"/>
        </w:rPr>
        <w:t xml:space="preserve"> brain stem is responsible for automatic functions such as breathing.</w:t>
      </w:r>
      <w:bookmarkStart w:id="1" w:name="Statistics"/>
      <w:bookmarkEnd w:id="1"/>
    </w:p>
    <w:p w:rsidR="00647380" w:rsidRPr="007F1B1A" w:rsidRDefault="00647380" w:rsidP="000F5337">
      <w:pPr>
        <w:pStyle w:val="ab"/>
        <w:spacing w:before="0" w:beforeAutospacing="0" w:after="0" w:afterAutospacing="0"/>
        <w:ind w:firstLine="709"/>
        <w:jc w:val="both"/>
        <w:rPr>
          <w:sz w:val="28"/>
          <w:szCs w:val="28"/>
          <w:lang w:val="en-US"/>
        </w:rPr>
      </w:pPr>
      <w:r w:rsidRPr="007F1B1A">
        <w:rPr>
          <w:sz w:val="28"/>
          <w:szCs w:val="28"/>
          <w:lang w:val="en-US"/>
        </w:rPr>
        <w:t>-</w:t>
      </w:r>
      <w:r w:rsidRPr="007F1B1A">
        <w:rPr>
          <w:rStyle w:val="apple-converted-space"/>
          <w:sz w:val="28"/>
          <w:szCs w:val="28"/>
          <w:lang w:val="en-US"/>
        </w:rPr>
        <w:t> </w:t>
      </w:r>
      <w:r w:rsidRPr="007F1B1A">
        <w:rPr>
          <w:bCs/>
          <w:sz w:val="28"/>
          <w:szCs w:val="28"/>
          <w:lang w:val="en-US"/>
        </w:rPr>
        <w:t>Intact neurons and cells were identified within an 18-month-old child's brain from the 13th century.</w:t>
      </w:r>
    </w:p>
    <w:p w:rsidR="00647380" w:rsidRPr="007F1B1A" w:rsidRDefault="00647380" w:rsidP="000F5337">
      <w:pPr>
        <w:pStyle w:val="ab"/>
        <w:spacing w:before="0" w:beforeAutospacing="0" w:after="0" w:afterAutospacing="0"/>
        <w:ind w:firstLine="709"/>
        <w:jc w:val="both"/>
        <w:rPr>
          <w:sz w:val="28"/>
          <w:szCs w:val="28"/>
          <w:lang w:val="en-US"/>
        </w:rPr>
      </w:pPr>
      <w:r w:rsidRPr="007F1B1A">
        <w:rPr>
          <w:sz w:val="28"/>
          <w:szCs w:val="28"/>
          <w:lang w:val="en-US"/>
        </w:rPr>
        <w:t>-</w:t>
      </w:r>
      <w:r w:rsidRPr="007F1B1A">
        <w:rPr>
          <w:rStyle w:val="apple-converted-space"/>
          <w:sz w:val="28"/>
          <w:szCs w:val="28"/>
          <w:lang w:val="en-US"/>
        </w:rPr>
        <w:t> </w:t>
      </w:r>
      <w:r w:rsidRPr="007F1B1A">
        <w:rPr>
          <w:bCs/>
          <w:sz w:val="28"/>
          <w:szCs w:val="28"/>
          <w:lang w:val="en-US"/>
        </w:rPr>
        <w:t>The remains were found in northwestern France where salty clay soil and fresh and briny water all worked to naturally preserve the brain.</w:t>
      </w:r>
    </w:p>
    <w:p w:rsidR="00647380" w:rsidRPr="007F1B1A" w:rsidRDefault="00647380" w:rsidP="000F5337">
      <w:pPr>
        <w:pStyle w:val="ab"/>
        <w:spacing w:before="0" w:beforeAutospacing="0" w:after="0" w:afterAutospacing="0"/>
        <w:ind w:firstLine="709"/>
        <w:jc w:val="both"/>
        <w:rPr>
          <w:bCs/>
          <w:sz w:val="28"/>
          <w:szCs w:val="28"/>
          <w:lang w:val="en-US"/>
        </w:rPr>
      </w:pPr>
      <w:r w:rsidRPr="007F1B1A">
        <w:rPr>
          <w:sz w:val="28"/>
          <w:szCs w:val="28"/>
          <w:lang w:val="en-US"/>
        </w:rPr>
        <w:t>-</w:t>
      </w:r>
      <w:r w:rsidRPr="007F1B1A">
        <w:rPr>
          <w:rStyle w:val="apple-converted-space"/>
          <w:sz w:val="28"/>
          <w:szCs w:val="28"/>
          <w:lang w:val="en-US"/>
        </w:rPr>
        <w:t> </w:t>
      </w:r>
      <w:r w:rsidRPr="007F1B1A">
        <w:rPr>
          <w:bCs/>
          <w:sz w:val="28"/>
          <w:szCs w:val="28"/>
          <w:lang w:val="en-US"/>
        </w:rPr>
        <w:t>The find reveals how well human brain cells can potentially survive the centuries.</w:t>
      </w:r>
    </w:p>
    <w:p w:rsidR="00681E4A" w:rsidRPr="007F1B1A" w:rsidRDefault="00681E4A" w:rsidP="000F5337">
      <w:pPr>
        <w:ind w:firstLine="709"/>
        <w:jc w:val="both"/>
        <w:rPr>
          <w:b/>
          <w:noProof/>
          <w:sz w:val="28"/>
          <w:szCs w:val="28"/>
          <w:lang w:val="en-US"/>
        </w:rPr>
      </w:pPr>
    </w:p>
    <w:p w:rsidR="00647380" w:rsidRPr="007F1B1A" w:rsidRDefault="000A7302" w:rsidP="000F5337">
      <w:pPr>
        <w:ind w:firstLine="709"/>
        <w:jc w:val="both"/>
        <w:rPr>
          <w:b/>
          <w:sz w:val="28"/>
          <w:szCs w:val="28"/>
          <w:lang w:val="en-US"/>
        </w:rPr>
      </w:pPr>
      <w:r w:rsidRPr="007F1B1A">
        <w:rPr>
          <w:b/>
          <w:noProof/>
          <w:sz w:val="28"/>
          <w:szCs w:val="28"/>
          <w:lang w:val="en-US"/>
        </w:rPr>
        <w:t>V</w:t>
      </w:r>
      <w:r w:rsidR="00522420" w:rsidRPr="007F1B1A">
        <w:rPr>
          <w:b/>
          <w:noProof/>
          <w:sz w:val="28"/>
          <w:szCs w:val="28"/>
          <w:lang w:val="en-US"/>
        </w:rPr>
        <w:t>egetative (autonomic ) nervous system</w:t>
      </w:r>
    </w:p>
    <w:p w:rsidR="00647380" w:rsidRPr="007F1B1A" w:rsidRDefault="00647380" w:rsidP="000F5337">
      <w:pPr>
        <w:pStyle w:val="a7"/>
        <w:ind w:firstLine="709"/>
        <w:jc w:val="both"/>
        <w:rPr>
          <w:sz w:val="28"/>
          <w:szCs w:val="28"/>
          <w:lang w:val="en-US"/>
        </w:rPr>
      </w:pPr>
    </w:p>
    <w:p w:rsidR="00522420" w:rsidRPr="007F1B1A" w:rsidRDefault="00647380" w:rsidP="000F5337">
      <w:pPr>
        <w:ind w:firstLine="709"/>
        <w:jc w:val="both"/>
        <w:rPr>
          <w:sz w:val="28"/>
          <w:szCs w:val="28"/>
          <w:lang w:val="en-US"/>
        </w:rPr>
      </w:pPr>
      <w:r w:rsidRPr="007F1B1A">
        <w:rPr>
          <w:sz w:val="28"/>
          <w:szCs w:val="28"/>
          <w:lang w:val="en-US"/>
        </w:rPr>
        <w:t xml:space="preserve">    The </w:t>
      </w:r>
      <w:r w:rsidRPr="007F1B1A">
        <w:rPr>
          <w:bCs/>
          <w:sz w:val="28"/>
          <w:szCs w:val="28"/>
          <w:lang w:val="en-US"/>
        </w:rPr>
        <w:t>autonomic nervous system</w:t>
      </w:r>
      <w:r w:rsidRPr="007F1B1A">
        <w:rPr>
          <w:sz w:val="28"/>
          <w:szCs w:val="28"/>
          <w:lang w:val="en-US"/>
        </w:rPr>
        <w:t> (</w:t>
      </w:r>
      <w:r w:rsidRPr="007F1B1A">
        <w:rPr>
          <w:bCs/>
          <w:sz w:val="28"/>
          <w:szCs w:val="28"/>
          <w:lang w:val="en-US"/>
        </w:rPr>
        <w:t>ANS</w:t>
      </w:r>
      <w:r w:rsidRPr="007F1B1A">
        <w:rPr>
          <w:sz w:val="28"/>
          <w:szCs w:val="28"/>
          <w:lang w:val="en-US"/>
        </w:rPr>
        <w:t> or </w:t>
      </w:r>
      <w:r w:rsidRPr="007F1B1A">
        <w:rPr>
          <w:bCs/>
          <w:sz w:val="28"/>
          <w:szCs w:val="28"/>
          <w:lang w:val="en-US"/>
        </w:rPr>
        <w:t>visceral nervous system</w:t>
      </w:r>
      <w:r w:rsidRPr="007F1B1A">
        <w:rPr>
          <w:sz w:val="28"/>
          <w:szCs w:val="28"/>
          <w:lang w:val="en-US"/>
        </w:rPr>
        <w:t> or </w:t>
      </w:r>
      <w:r w:rsidRPr="007F1B1A">
        <w:rPr>
          <w:bCs/>
          <w:sz w:val="28"/>
          <w:szCs w:val="28"/>
          <w:lang w:val="en-US"/>
        </w:rPr>
        <w:t>involuntary nervous system</w:t>
      </w:r>
      <w:r w:rsidRPr="007F1B1A">
        <w:rPr>
          <w:sz w:val="28"/>
          <w:szCs w:val="28"/>
          <w:lang w:val="en-US"/>
        </w:rPr>
        <w:t>) is the part of the </w:t>
      </w:r>
      <w:hyperlink r:id="rId14" w:tooltip="Peripheral nervous system" w:history="1">
        <w:r w:rsidRPr="007F1B1A">
          <w:rPr>
            <w:sz w:val="28"/>
            <w:szCs w:val="28"/>
            <w:lang w:val="en-US"/>
          </w:rPr>
          <w:t>peripheral nervous system</w:t>
        </w:r>
      </w:hyperlink>
      <w:r w:rsidRPr="007F1B1A">
        <w:rPr>
          <w:sz w:val="28"/>
          <w:szCs w:val="28"/>
          <w:lang w:val="en-US"/>
        </w:rPr>
        <w:t xml:space="preserve"> that acts as </w:t>
      </w:r>
      <w:hyperlink r:id="rId15" w:tooltip="Control system" w:history="1">
        <w:r w:rsidRPr="007F1B1A">
          <w:rPr>
            <w:sz w:val="28"/>
            <w:szCs w:val="28"/>
            <w:lang w:val="en-US"/>
          </w:rPr>
          <w:t>control system</w:t>
        </w:r>
      </w:hyperlink>
      <w:r w:rsidRPr="007F1B1A">
        <w:rPr>
          <w:sz w:val="28"/>
          <w:szCs w:val="28"/>
          <w:lang w:val="en-US"/>
        </w:rPr>
        <w:t>, functioning largely below the level of </w:t>
      </w:r>
      <w:hyperlink r:id="rId16" w:tooltip="Consciousness" w:history="1">
        <w:r w:rsidRPr="007F1B1A">
          <w:rPr>
            <w:sz w:val="28"/>
            <w:szCs w:val="28"/>
            <w:lang w:val="en-US"/>
          </w:rPr>
          <w:t>consciousness</w:t>
        </w:r>
      </w:hyperlink>
      <w:r w:rsidRPr="007F1B1A">
        <w:rPr>
          <w:sz w:val="28"/>
          <w:szCs w:val="28"/>
          <w:lang w:val="en-US"/>
        </w:rPr>
        <w:t>, and controls </w:t>
      </w:r>
      <w:hyperlink r:id="rId17" w:tooltip="Viscera" w:history="1">
        <w:r w:rsidRPr="007F1B1A">
          <w:rPr>
            <w:sz w:val="28"/>
            <w:szCs w:val="28"/>
            <w:lang w:val="en-US"/>
          </w:rPr>
          <w:t>visceral</w:t>
        </w:r>
      </w:hyperlink>
      <w:r w:rsidRPr="007F1B1A">
        <w:rPr>
          <w:sz w:val="28"/>
          <w:szCs w:val="28"/>
          <w:lang w:val="en-US"/>
        </w:rPr>
        <w:t> functions. The ANS affects </w:t>
      </w:r>
      <w:hyperlink r:id="rId18" w:tooltip="Heart rate" w:history="1">
        <w:r w:rsidRPr="007F1B1A">
          <w:rPr>
            <w:sz w:val="28"/>
            <w:szCs w:val="28"/>
            <w:lang w:val="en-US"/>
          </w:rPr>
          <w:t xml:space="preserve">heart </w:t>
        </w:r>
        <w:r w:rsidRPr="007F1B1A">
          <w:rPr>
            <w:sz w:val="28"/>
            <w:szCs w:val="28"/>
            <w:lang w:val="en-US"/>
          </w:rPr>
          <w:lastRenderedPageBreak/>
          <w:t>rate</w:t>
        </w:r>
      </w:hyperlink>
      <w:r w:rsidRPr="007F1B1A">
        <w:rPr>
          <w:sz w:val="28"/>
          <w:szCs w:val="28"/>
          <w:lang w:val="en-US"/>
        </w:rPr>
        <w:t>, </w:t>
      </w:r>
      <w:hyperlink r:id="rId19" w:tooltip="Digestion" w:history="1">
        <w:r w:rsidRPr="007F1B1A">
          <w:rPr>
            <w:sz w:val="28"/>
            <w:szCs w:val="28"/>
            <w:lang w:val="en-US"/>
          </w:rPr>
          <w:t>digestion</w:t>
        </w:r>
      </w:hyperlink>
      <w:r w:rsidRPr="007F1B1A">
        <w:rPr>
          <w:sz w:val="28"/>
          <w:szCs w:val="28"/>
          <w:lang w:val="en-US"/>
        </w:rPr>
        <w:t>, </w:t>
      </w:r>
      <w:hyperlink r:id="rId20" w:tooltip="Respiratory rate" w:history="1">
        <w:r w:rsidRPr="007F1B1A">
          <w:rPr>
            <w:sz w:val="28"/>
            <w:szCs w:val="28"/>
            <w:lang w:val="en-US"/>
          </w:rPr>
          <w:t>respiratory rate</w:t>
        </w:r>
      </w:hyperlink>
      <w:r w:rsidRPr="007F1B1A">
        <w:rPr>
          <w:sz w:val="28"/>
          <w:szCs w:val="28"/>
          <w:lang w:val="en-US"/>
        </w:rPr>
        <w:t xml:space="preserve">, </w:t>
      </w:r>
      <w:hyperlink r:id="rId21" w:tooltip="Salivation" w:history="1">
        <w:r w:rsidRPr="007F1B1A">
          <w:rPr>
            <w:sz w:val="28"/>
            <w:szCs w:val="28"/>
            <w:lang w:val="en-US"/>
          </w:rPr>
          <w:t>salivation</w:t>
        </w:r>
      </w:hyperlink>
      <w:r w:rsidRPr="007F1B1A">
        <w:rPr>
          <w:sz w:val="28"/>
          <w:szCs w:val="28"/>
          <w:lang w:val="en-US"/>
        </w:rPr>
        <w:t>, </w:t>
      </w:r>
      <w:hyperlink r:id="rId22" w:tooltip="Perspiration" w:history="1">
        <w:r w:rsidRPr="007F1B1A">
          <w:rPr>
            <w:sz w:val="28"/>
            <w:szCs w:val="28"/>
            <w:lang w:val="en-US"/>
          </w:rPr>
          <w:t>perspiration</w:t>
        </w:r>
      </w:hyperlink>
      <w:r w:rsidRPr="007F1B1A">
        <w:rPr>
          <w:sz w:val="28"/>
          <w:szCs w:val="28"/>
          <w:lang w:val="en-US"/>
        </w:rPr>
        <w:t>, </w:t>
      </w:r>
      <w:hyperlink r:id="rId23" w:tooltip="Pupillary dilation" w:history="1">
        <w:r w:rsidRPr="007F1B1A">
          <w:rPr>
            <w:sz w:val="28"/>
            <w:szCs w:val="28"/>
            <w:lang w:val="en-US"/>
          </w:rPr>
          <w:t>popularly dilation</w:t>
        </w:r>
      </w:hyperlink>
      <w:r w:rsidRPr="007F1B1A">
        <w:rPr>
          <w:sz w:val="28"/>
          <w:szCs w:val="28"/>
          <w:lang w:val="en-US"/>
        </w:rPr>
        <w:t>, </w:t>
      </w:r>
      <w:hyperlink r:id="rId24" w:tooltip="Micturition" w:history="1">
        <w:r w:rsidRPr="007F1B1A">
          <w:rPr>
            <w:sz w:val="28"/>
            <w:szCs w:val="28"/>
            <w:lang w:val="en-US"/>
          </w:rPr>
          <w:t>maturation</w:t>
        </w:r>
      </w:hyperlink>
      <w:r w:rsidRPr="007F1B1A">
        <w:rPr>
          <w:sz w:val="28"/>
          <w:szCs w:val="28"/>
          <w:lang w:val="en-US"/>
        </w:rPr>
        <w:t> (urination), and </w:t>
      </w:r>
      <w:hyperlink r:id="rId25" w:tooltip="Sexual arousal" w:history="1">
        <w:r w:rsidRPr="007F1B1A">
          <w:rPr>
            <w:sz w:val="28"/>
            <w:szCs w:val="28"/>
            <w:lang w:val="en-US"/>
          </w:rPr>
          <w:t>sexual arousal</w:t>
        </w:r>
      </w:hyperlink>
      <w:r w:rsidRPr="007F1B1A">
        <w:rPr>
          <w:sz w:val="28"/>
          <w:szCs w:val="28"/>
          <w:lang w:val="en-US"/>
        </w:rPr>
        <w:t>. Most autonomous functions are involuntary but a number of ANS actions can work alongside some degree of </w:t>
      </w:r>
      <w:hyperlink r:id="rId26" w:tooltip="Conscious control (page does not exist)" w:history="1">
        <w:r w:rsidRPr="007F1B1A">
          <w:rPr>
            <w:sz w:val="28"/>
            <w:szCs w:val="28"/>
            <w:lang w:val="en-US"/>
          </w:rPr>
          <w:t>conscious control</w:t>
        </w:r>
      </w:hyperlink>
      <w:r w:rsidRPr="007F1B1A">
        <w:rPr>
          <w:sz w:val="28"/>
          <w:szCs w:val="28"/>
          <w:lang w:val="en-US"/>
        </w:rPr>
        <w:t>. Everyday examples include breathing, swallowing, and sexual arousal, and </w:t>
      </w:r>
      <w:hyperlink r:id="rId27" w:tooltip="Biofeedback" w:history="1">
        <w:r w:rsidRPr="007F1B1A">
          <w:rPr>
            <w:sz w:val="28"/>
            <w:szCs w:val="28"/>
            <w:lang w:val="en-US"/>
          </w:rPr>
          <w:t>in some cases</w:t>
        </w:r>
      </w:hyperlink>
      <w:r w:rsidRPr="007F1B1A">
        <w:rPr>
          <w:sz w:val="28"/>
          <w:szCs w:val="28"/>
          <w:lang w:val="en-US"/>
        </w:rPr>
        <w:t> functions such as </w:t>
      </w:r>
      <w:hyperlink r:id="rId28" w:tooltip="Heart rate" w:history="1">
        <w:r w:rsidRPr="007F1B1A">
          <w:rPr>
            <w:sz w:val="28"/>
            <w:szCs w:val="28"/>
            <w:lang w:val="en-US"/>
          </w:rPr>
          <w:t>heart rate</w:t>
        </w:r>
      </w:hyperlink>
      <w:r w:rsidRPr="007F1B1A">
        <w:rPr>
          <w:sz w:val="28"/>
          <w:szCs w:val="28"/>
          <w:lang w:val="en-US"/>
        </w:rPr>
        <w:t>.</w:t>
      </w:r>
    </w:p>
    <w:p w:rsidR="000A7302" w:rsidRPr="007F1B1A" w:rsidRDefault="00647380" w:rsidP="000F5337">
      <w:pPr>
        <w:ind w:firstLine="709"/>
        <w:jc w:val="both"/>
        <w:rPr>
          <w:sz w:val="28"/>
          <w:szCs w:val="28"/>
          <w:lang w:val="en-US"/>
        </w:rPr>
      </w:pPr>
      <w:r w:rsidRPr="007F1B1A">
        <w:rPr>
          <w:sz w:val="28"/>
          <w:szCs w:val="28"/>
          <w:lang w:val="en-US"/>
        </w:rPr>
        <w:t>Within the </w:t>
      </w:r>
      <w:hyperlink r:id="rId29" w:tooltip="Brain" w:history="1">
        <w:r w:rsidRPr="007F1B1A">
          <w:rPr>
            <w:sz w:val="28"/>
            <w:szCs w:val="28"/>
            <w:lang w:val="en-US"/>
          </w:rPr>
          <w:t>brain</w:t>
        </w:r>
      </w:hyperlink>
      <w:r w:rsidRPr="007F1B1A">
        <w:rPr>
          <w:sz w:val="28"/>
          <w:szCs w:val="28"/>
          <w:lang w:val="en-US"/>
        </w:rPr>
        <w:t>, the ANS is located in the </w:t>
      </w:r>
      <w:hyperlink r:id="rId30" w:tooltip="Medulla oblongata" w:history="1">
        <w:r w:rsidRPr="007F1B1A">
          <w:rPr>
            <w:sz w:val="28"/>
            <w:szCs w:val="28"/>
            <w:lang w:val="en-US"/>
          </w:rPr>
          <w:t>medulla oblongata</w:t>
        </w:r>
      </w:hyperlink>
      <w:r w:rsidRPr="007F1B1A">
        <w:rPr>
          <w:sz w:val="28"/>
          <w:szCs w:val="28"/>
          <w:lang w:val="en-US"/>
        </w:rPr>
        <w:t> in the </w:t>
      </w:r>
      <w:hyperlink r:id="rId31" w:tooltip="Brainstem" w:history="1">
        <w:r w:rsidRPr="007F1B1A">
          <w:rPr>
            <w:sz w:val="28"/>
            <w:szCs w:val="28"/>
            <w:lang w:val="en-US"/>
          </w:rPr>
          <w:t>lower brainstem</w:t>
        </w:r>
      </w:hyperlink>
      <w:r w:rsidRPr="007F1B1A">
        <w:rPr>
          <w:sz w:val="28"/>
          <w:szCs w:val="28"/>
          <w:lang w:val="en-US"/>
        </w:rPr>
        <w:t>. The medulla's major ANS functions include </w:t>
      </w:r>
      <w:hyperlink r:id="rId32" w:tooltip="Breathing" w:history="1">
        <w:r w:rsidRPr="007F1B1A">
          <w:rPr>
            <w:sz w:val="28"/>
            <w:szCs w:val="28"/>
            <w:lang w:val="en-US"/>
          </w:rPr>
          <w:t>respiration</w:t>
        </w:r>
      </w:hyperlink>
      <w:r w:rsidRPr="007F1B1A">
        <w:rPr>
          <w:sz w:val="28"/>
          <w:szCs w:val="28"/>
          <w:lang w:val="en-US"/>
        </w:rPr>
        <w:t> (the </w:t>
      </w:r>
      <w:hyperlink r:id="rId33" w:tooltip="Control of respiration" w:history="1">
        <w:r w:rsidRPr="007F1B1A">
          <w:rPr>
            <w:sz w:val="28"/>
            <w:szCs w:val="28"/>
            <w:lang w:val="en-US"/>
          </w:rPr>
          <w:t>respiratory control centre</w:t>
        </w:r>
      </w:hyperlink>
      <w:r w:rsidRPr="007F1B1A">
        <w:rPr>
          <w:sz w:val="28"/>
          <w:szCs w:val="28"/>
          <w:lang w:val="en-US"/>
        </w:rPr>
        <w:t>, or "</w:t>
      </w:r>
      <w:proofErr w:type="spellStart"/>
      <w:r w:rsidRPr="007F1B1A">
        <w:rPr>
          <w:sz w:val="28"/>
          <w:szCs w:val="28"/>
          <w:lang w:val="en-US"/>
        </w:rPr>
        <w:t>rcc</w:t>
      </w:r>
      <w:proofErr w:type="spellEnd"/>
      <w:r w:rsidRPr="007F1B1A">
        <w:rPr>
          <w:sz w:val="28"/>
          <w:szCs w:val="28"/>
          <w:lang w:val="en-US"/>
        </w:rPr>
        <w:t>"), </w:t>
      </w:r>
      <w:hyperlink r:id="rId34" w:tooltip="Heart" w:history="1">
        <w:r w:rsidRPr="007F1B1A">
          <w:rPr>
            <w:sz w:val="28"/>
            <w:szCs w:val="28"/>
            <w:lang w:val="en-US"/>
          </w:rPr>
          <w:t>cardiac regulation</w:t>
        </w:r>
      </w:hyperlink>
      <w:r w:rsidRPr="007F1B1A">
        <w:rPr>
          <w:sz w:val="28"/>
          <w:szCs w:val="28"/>
          <w:lang w:val="en-US"/>
        </w:rPr>
        <w:t> (the cardiac control centre, or "</w:t>
      </w:r>
      <w:proofErr w:type="spellStart"/>
      <w:r w:rsidRPr="007F1B1A">
        <w:rPr>
          <w:sz w:val="28"/>
          <w:szCs w:val="28"/>
          <w:lang w:val="en-US"/>
        </w:rPr>
        <w:t>ccc</w:t>
      </w:r>
      <w:proofErr w:type="spellEnd"/>
      <w:r w:rsidRPr="007F1B1A">
        <w:rPr>
          <w:sz w:val="28"/>
          <w:szCs w:val="28"/>
          <w:lang w:val="en-US"/>
        </w:rPr>
        <w:t>"), </w:t>
      </w:r>
      <w:hyperlink r:id="rId35" w:tooltip="Vasomotor" w:history="1">
        <w:r w:rsidRPr="007F1B1A">
          <w:rPr>
            <w:sz w:val="28"/>
            <w:szCs w:val="28"/>
            <w:lang w:val="en-US"/>
          </w:rPr>
          <w:t>vasomotor</w:t>
        </w:r>
      </w:hyperlink>
      <w:r w:rsidRPr="007F1B1A">
        <w:rPr>
          <w:sz w:val="28"/>
          <w:szCs w:val="28"/>
          <w:lang w:val="en-US"/>
        </w:rPr>
        <w:t xml:space="preserve"> activity </w:t>
      </w:r>
      <w:r w:rsidRPr="000F5337">
        <w:rPr>
          <w:bCs/>
          <w:sz w:val="28"/>
          <w:szCs w:val="28"/>
          <w:lang w:val="en-US"/>
        </w:rPr>
        <w:t>Sensory neurons</w:t>
      </w:r>
      <w:r w:rsidRPr="007F1B1A">
        <w:rPr>
          <w:sz w:val="28"/>
          <w:szCs w:val="28"/>
          <w:lang w:val="en-US"/>
        </w:rPr>
        <w:t xml:space="preserve"> (the </w:t>
      </w:r>
      <w:hyperlink r:id="rId36" w:tooltip="Vasomotor centre (page does not exist)" w:history="1">
        <w:r w:rsidRPr="007F1B1A">
          <w:rPr>
            <w:sz w:val="28"/>
            <w:szCs w:val="28"/>
            <w:lang w:val="en-US"/>
          </w:rPr>
          <w:t>vasomotor centre</w:t>
        </w:r>
      </w:hyperlink>
      <w:r w:rsidRPr="007F1B1A">
        <w:rPr>
          <w:sz w:val="28"/>
          <w:szCs w:val="28"/>
          <w:lang w:val="en-US"/>
        </w:rPr>
        <w:t> or "</w:t>
      </w:r>
      <w:proofErr w:type="spellStart"/>
      <w:r w:rsidRPr="007F1B1A">
        <w:rPr>
          <w:sz w:val="28"/>
          <w:szCs w:val="28"/>
          <w:lang w:val="en-US"/>
        </w:rPr>
        <w:t>vmc</w:t>
      </w:r>
      <w:proofErr w:type="spellEnd"/>
      <w:r w:rsidRPr="007F1B1A">
        <w:rPr>
          <w:sz w:val="28"/>
          <w:szCs w:val="28"/>
          <w:lang w:val="en-US"/>
        </w:rPr>
        <w:t>"), and certain </w:t>
      </w:r>
      <w:hyperlink r:id="rId37" w:tooltip="Reflex" w:history="1">
        <w:r w:rsidRPr="007F1B1A">
          <w:rPr>
            <w:sz w:val="28"/>
            <w:szCs w:val="28"/>
            <w:lang w:val="en-US"/>
          </w:rPr>
          <w:t>reflex actions</w:t>
        </w:r>
      </w:hyperlink>
      <w:r w:rsidRPr="007F1B1A">
        <w:rPr>
          <w:sz w:val="28"/>
          <w:szCs w:val="28"/>
          <w:lang w:val="en-US"/>
        </w:rPr>
        <w:t> (such as coughing, </w:t>
      </w:r>
      <w:hyperlink r:id="rId38" w:tooltip="Sneezing" w:history="1">
        <w:r w:rsidRPr="007F1B1A">
          <w:rPr>
            <w:sz w:val="28"/>
            <w:szCs w:val="28"/>
            <w:lang w:val="en-US"/>
          </w:rPr>
          <w:t>sneezing</w:t>
        </w:r>
      </w:hyperlink>
      <w:r w:rsidRPr="007F1B1A">
        <w:rPr>
          <w:sz w:val="28"/>
          <w:szCs w:val="28"/>
          <w:lang w:val="en-US"/>
        </w:rPr>
        <w:t>, </w:t>
      </w:r>
      <w:hyperlink r:id="rId39" w:tooltip="Vomiting" w:history="1">
        <w:r w:rsidRPr="007F1B1A">
          <w:rPr>
            <w:sz w:val="28"/>
            <w:szCs w:val="28"/>
            <w:lang w:val="en-US"/>
          </w:rPr>
          <w:t>vomiting</w:t>
        </w:r>
      </w:hyperlink>
      <w:r w:rsidRPr="007F1B1A">
        <w:rPr>
          <w:sz w:val="28"/>
          <w:szCs w:val="28"/>
          <w:lang w:val="en-US"/>
        </w:rPr>
        <w:t> and </w:t>
      </w:r>
      <w:hyperlink r:id="rId40" w:tooltip="Swallowing" w:history="1">
        <w:r w:rsidRPr="007F1B1A">
          <w:rPr>
            <w:sz w:val="28"/>
            <w:szCs w:val="28"/>
            <w:lang w:val="en-US"/>
          </w:rPr>
          <w:t>swallowing</w:t>
        </w:r>
      </w:hyperlink>
      <w:r w:rsidRPr="007F1B1A">
        <w:rPr>
          <w:sz w:val="28"/>
          <w:szCs w:val="28"/>
          <w:lang w:val="en-US"/>
        </w:rPr>
        <w:t xml:space="preserve">). </w:t>
      </w:r>
    </w:p>
    <w:p w:rsidR="00647380" w:rsidRPr="007F1B1A" w:rsidRDefault="00647380" w:rsidP="000F5337">
      <w:pPr>
        <w:ind w:firstLine="709"/>
        <w:jc w:val="both"/>
        <w:outlineLvl w:val="2"/>
        <w:rPr>
          <w:b/>
          <w:bCs/>
          <w:sz w:val="28"/>
          <w:szCs w:val="28"/>
          <w:lang w:val="en-US"/>
        </w:rPr>
      </w:pPr>
      <w:r w:rsidRPr="007F1B1A">
        <w:rPr>
          <w:sz w:val="28"/>
          <w:szCs w:val="28"/>
          <w:lang w:val="en-US"/>
        </w:rPr>
        <w:t>These then subdivide into other areas and are also linked to ANS subsystems and </w:t>
      </w:r>
      <w:hyperlink r:id="rId41" w:tooltip="Nervous system" w:history="1">
        <w:r w:rsidRPr="007F1B1A">
          <w:rPr>
            <w:sz w:val="28"/>
            <w:szCs w:val="28"/>
            <w:lang w:val="en-US"/>
          </w:rPr>
          <w:t>nervous systems</w:t>
        </w:r>
      </w:hyperlink>
      <w:r w:rsidRPr="007F1B1A">
        <w:rPr>
          <w:sz w:val="28"/>
          <w:szCs w:val="28"/>
          <w:lang w:val="en-US"/>
        </w:rPr>
        <w:t> external to the brain. The </w:t>
      </w:r>
      <w:hyperlink r:id="rId42" w:tooltip="Hypothalamus" w:history="1">
        <w:r w:rsidRPr="007F1B1A">
          <w:rPr>
            <w:sz w:val="28"/>
            <w:szCs w:val="28"/>
            <w:lang w:val="en-US"/>
          </w:rPr>
          <w:t>hypothalamus</w:t>
        </w:r>
      </w:hyperlink>
      <w:r w:rsidRPr="007F1B1A">
        <w:rPr>
          <w:sz w:val="28"/>
          <w:szCs w:val="28"/>
          <w:lang w:val="en-US"/>
        </w:rPr>
        <w:t>, just above the brain stem, acts as an integrator for autonomic functions, receiving ANS </w:t>
      </w:r>
      <w:hyperlink r:id="rId43" w:tooltip="Regulatory" w:history="1">
        <w:r w:rsidRPr="007F1B1A">
          <w:rPr>
            <w:sz w:val="28"/>
            <w:szCs w:val="28"/>
            <w:lang w:val="en-US"/>
          </w:rPr>
          <w:t>regulatory</w:t>
        </w:r>
      </w:hyperlink>
      <w:r w:rsidRPr="007F1B1A">
        <w:rPr>
          <w:sz w:val="28"/>
          <w:szCs w:val="28"/>
          <w:lang w:val="en-US"/>
        </w:rPr>
        <w:t> input from the </w:t>
      </w:r>
      <w:hyperlink r:id="rId44" w:tooltip="Limbic system" w:history="1">
        <w:r w:rsidRPr="007F1B1A">
          <w:rPr>
            <w:sz w:val="28"/>
            <w:szCs w:val="28"/>
            <w:lang w:val="en-US"/>
          </w:rPr>
          <w:t>limbic system</w:t>
        </w:r>
      </w:hyperlink>
      <w:r w:rsidRPr="007F1B1A">
        <w:rPr>
          <w:sz w:val="28"/>
          <w:szCs w:val="28"/>
          <w:lang w:val="en-US"/>
        </w:rPr>
        <w:t xml:space="preserve"> to do so. </w:t>
      </w:r>
    </w:p>
    <w:p w:rsidR="00647380" w:rsidRPr="007F1B1A" w:rsidRDefault="00647380" w:rsidP="000F5337">
      <w:pPr>
        <w:ind w:firstLine="709"/>
        <w:jc w:val="both"/>
        <w:rPr>
          <w:sz w:val="28"/>
          <w:szCs w:val="28"/>
          <w:lang w:val="en-US"/>
        </w:rPr>
      </w:pPr>
      <w:r w:rsidRPr="007F1B1A">
        <w:rPr>
          <w:sz w:val="28"/>
          <w:szCs w:val="28"/>
          <w:lang w:val="en-US"/>
        </w:rPr>
        <w:t xml:space="preserve">   The ANS is classically divided into two subsystems: the </w:t>
      </w:r>
      <w:hyperlink r:id="rId45" w:tooltip="Parasympathetic nervous system" w:history="1">
        <w:r w:rsidRPr="007F1B1A">
          <w:rPr>
            <w:sz w:val="28"/>
            <w:szCs w:val="28"/>
            <w:lang w:val="en-US"/>
          </w:rPr>
          <w:t>parasympathetic nervous system</w:t>
        </w:r>
      </w:hyperlink>
      <w:r w:rsidRPr="007F1B1A">
        <w:rPr>
          <w:sz w:val="28"/>
          <w:szCs w:val="28"/>
          <w:lang w:val="en-US"/>
        </w:rPr>
        <w:t> (PSNS) and </w:t>
      </w:r>
      <w:hyperlink r:id="rId46" w:tooltip="Sympathetic nervous system" w:history="1">
        <w:r w:rsidRPr="007F1B1A">
          <w:rPr>
            <w:sz w:val="28"/>
            <w:szCs w:val="28"/>
            <w:lang w:val="en-US"/>
          </w:rPr>
          <w:t>sympathetic nervous system</w:t>
        </w:r>
      </w:hyperlink>
      <w:r w:rsidRPr="007F1B1A">
        <w:rPr>
          <w:sz w:val="28"/>
          <w:szCs w:val="28"/>
          <w:lang w:val="en-US"/>
        </w:rPr>
        <w:t> (SNS), which operate independently in some functions and interact co-operatively in others. In many cases, the two have "opposite" actions where one activates a physiological response and the other inhibits it. An older simplification of the sympathetic and parasympathetic nervous systems as "expiatory" and "inhibitory" was overturned due to the many exceptions found. A more modern characterization is that the sympathetic nervous system is a "quick response mobilizing system" and the parasympathetic is a "more slowly activated </w:t>
      </w:r>
      <w:hyperlink r:id="rId47" w:tooltip="Dampening" w:history="1">
        <w:r w:rsidRPr="007F1B1A">
          <w:rPr>
            <w:sz w:val="28"/>
            <w:szCs w:val="28"/>
            <w:lang w:val="en-US"/>
          </w:rPr>
          <w:t>dampening</w:t>
        </w:r>
      </w:hyperlink>
      <w:r w:rsidRPr="007F1B1A">
        <w:rPr>
          <w:sz w:val="28"/>
          <w:szCs w:val="28"/>
          <w:lang w:val="en-US"/>
        </w:rPr>
        <w:t> system", but even this has exceptions, such as in </w:t>
      </w:r>
      <w:hyperlink r:id="rId48" w:tooltip="Sexual arousal" w:history="1">
        <w:r w:rsidRPr="007F1B1A">
          <w:rPr>
            <w:sz w:val="28"/>
            <w:szCs w:val="28"/>
            <w:lang w:val="en-US"/>
          </w:rPr>
          <w:t>sexual arousal</w:t>
        </w:r>
      </w:hyperlink>
      <w:r w:rsidRPr="007F1B1A">
        <w:rPr>
          <w:sz w:val="28"/>
          <w:szCs w:val="28"/>
          <w:lang w:val="en-US"/>
        </w:rPr>
        <w:t> and </w:t>
      </w:r>
      <w:hyperlink r:id="rId49" w:tooltip="Orgasm" w:history="1">
        <w:r w:rsidRPr="007F1B1A">
          <w:rPr>
            <w:sz w:val="28"/>
            <w:szCs w:val="28"/>
            <w:lang w:val="en-US"/>
          </w:rPr>
          <w:t>orgasm</w:t>
        </w:r>
      </w:hyperlink>
      <w:r w:rsidRPr="007F1B1A">
        <w:rPr>
          <w:sz w:val="28"/>
          <w:szCs w:val="28"/>
          <w:lang w:val="en-US"/>
        </w:rPr>
        <w:t>, wherein both play a role. The </w:t>
      </w:r>
      <w:hyperlink r:id="rId50" w:tooltip="Enteric nervous system" w:history="1">
        <w:r w:rsidRPr="007F1B1A">
          <w:rPr>
            <w:sz w:val="28"/>
            <w:szCs w:val="28"/>
            <w:lang w:val="en-US"/>
          </w:rPr>
          <w:t>enteric nervous system</w:t>
        </w:r>
      </w:hyperlink>
      <w:r w:rsidRPr="007F1B1A">
        <w:rPr>
          <w:sz w:val="28"/>
          <w:szCs w:val="28"/>
          <w:lang w:val="en-US"/>
        </w:rPr>
        <w:t> is also sometimes considered part of the autonomic nervous system, and sometimes considered an independent system.</w:t>
      </w:r>
    </w:p>
    <w:p w:rsidR="00647380" w:rsidRPr="007F1B1A" w:rsidRDefault="00647380" w:rsidP="000F5337">
      <w:pPr>
        <w:pStyle w:val="a7"/>
        <w:ind w:firstLine="709"/>
        <w:jc w:val="both"/>
        <w:rPr>
          <w:sz w:val="28"/>
          <w:szCs w:val="28"/>
          <w:lang w:val="en-US"/>
        </w:rPr>
      </w:pPr>
      <w:r w:rsidRPr="007F1B1A">
        <w:rPr>
          <w:sz w:val="28"/>
          <w:szCs w:val="28"/>
          <w:lang w:val="en-US"/>
        </w:rPr>
        <w:t xml:space="preserve">   In general, ANS functions can be divided into sensory (afferent) and motor (efferent) subsystems. Within both, there are </w:t>
      </w:r>
      <w:hyperlink r:id="rId51" w:tooltip="Inhibitory" w:history="1">
        <w:r w:rsidRPr="007F1B1A">
          <w:rPr>
            <w:sz w:val="28"/>
            <w:szCs w:val="28"/>
            <w:lang w:val="en-US"/>
          </w:rPr>
          <w:t>inhibitory</w:t>
        </w:r>
      </w:hyperlink>
      <w:r w:rsidRPr="007F1B1A">
        <w:rPr>
          <w:sz w:val="28"/>
          <w:szCs w:val="28"/>
          <w:lang w:val="en-US"/>
        </w:rPr>
        <w:t> and </w:t>
      </w:r>
      <w:hyperlink r:id="rId52" w:tooltip="Excitatory" w:history="1">
        <w:r w:rsidRPr="007F1B1A">
          <w:rPr>
            <w:sz w:val="28"/>
            <w:szCs w:val="28"/>
            <w:lang w:val="en-US"/>
          </w:rPr>
          <w:t>excitatory</w:t>
        </w:r>
      </w:hyperlink>
      <w:r w:rsidRPr="007F1B1A">
        <w:rPr>
          <w:sz w:val="28"/>
          <w:szCs w:val="28"/>
          <w:lang w:val="en-US"/>
        </w:rPr>
        <w:t> </w:t>
      </w:r>
      <w:hyperlink r:id="rId53" w:tooltip="Synapses" w:history="1">
        <w:r w:rsidRPr="007F1B1A">
          <w:rPr>
            <w:sz w:val="28"/>
            <w:szCs w:val="28"/>
            <w:lang w:val="en-US"/>
          </w:rPr>
          <w:t>synapses</w:t>
        </w:r>
      </w:hyperlink>
      <w:r w:rsidRPr="007F1B1A">
        <w:rPr>
          <w:sz w:val="28"/>
          <w:szCs w:val="28"/>
          <w:lang w:val="en-US"/>
        </w:rPr>
        <w:t xml:space="preserve"> between neurons. Relatively recently, a third subsystem of neurons that have been named 'non-adrenergic and non-cholinergic' neurons (because they use nitric oxide as a neurotransmitter) have been described and found to be integral in autonomic function, in particular in the gut and the lungs. </w:t>
      </w:r>
    </w:p>
    <w:p w:rsidR="00647380" w:rsidRPr="007F1B1A" w:rsidRDefault="00647380" w:rsidP="007F1B1A">
      <w:pPr>
        <w:pStyle w:val="a7"/>
        <w:ind w:firstLine="709"/>
        <w:jc w:val="both"/>
        <w:rPr>
          <w:b/>
          <w:bCs/>
          <w:sz w:val="28"/>
          <w:szCs w:val="28"/>
          <w:lang w:val="en-US"/>
        </w:rPr>
      </w:pPr>
      <w:r w:rsidRPr="007F1B1A">
        <w:rPr>
          <w:b/>
          <w:bCs/>
          <w:sz w:val="28"/>
          <w:szCs w:val="28"/>
          <w:lang w:val="en-US"/>
        </w:rPr>
        <w:t>Anatomy</w:t>
      </w:r>
    </w:p>
    <w:p w:rsidR="00647380" w:rsidRPr="007F1B1A" w:rsidRDefault="00647380" w:rsidP="007F1B1A">
      <w:pPr>
        <w:pStyle w:val="a7"/>
        <w:ind w:firstLine="709"/>
        <w:jc w:val="both"/>
        <w:rPr>
          <w:sz w:val="28"/>
          <w:szCs w:val="28"/>
          <w:lang w:val="en-US"/>
        </w:rPr>
      </w:pPr>
      <w:r w:rsidRPr="007F1B1A">
        <w:rPr>
          <w:sz w:val="28"/>
          <w:szCs w:val="28"/>
          <w:lang w:val="en-US"/>
        </w:rPr>
        <w:t xml:space="preserve">ANS </w:t>
      </w:r>
      <w:proofErr w:type="spellStart"/>
      <w:r w:rsidRPr="007F1B1A">
        <w:rPr>
          <w:sz w:val="28"/>
          <w:szCs w:val="28"/>
          <w:lang w:val="en-US"/>
        </w:rPr>
        <w:t>innervation</w:t>
      </w:r>
      <w:proofErr w:type="spellEnd"/>
      <w:r w:rsidRPr="007F1B1A">
        <w:rPr>
          <w:sz w:val="28"/>
          <w:szCs w:val="28"/>
          <w:lang w:val="en-US"/>
        </w:rPr>
        <w:t xml:space="preserve"> is divided into </w:t>
      </w:r>
      <w:hyperlink r:id="rId54" w:tooltip="Sympathetic nervous system" w:history="1">
        <w:r w:rsidRPr="007F1B1A">
          <w:rPr>
            <w:sz w:val="28"/>
            <w:szCs w:val="28"/>
            <w:lang w:val="en-US"/>
          </w:rPr>
          <w:t>sympathetic nervous system</w:t>
        </w:r>
      </w:hyperlink>
      <w:r w:rsidRPr="007F1B1A">
        <w:rPr>
          <w:sz w:val="28"/>
          <w:szCs w:val="28"/>
          <w:lang w:val="en-US"/>
        </w:rPr>
        <w:t> and </w:t>
      </w:r>
      <w:hyperlink r:id="rId55" w:tooltip="Parasympathetic nervous system" w:history="1">
        <w:r w:rsidRPr="007F1B1A">
          <w:rPr>
            <w:sz w:val="28"/>
            <w:szCs w:val="28"/>
            <w:lang w:val="en-US"/>
          </w:rPr>
          <w:t>parasympathetic nervous system</w:t>
        </w:r>
      </w:hyperlink>
      <w:r w:rsidRPr="007F1B1A">
        <w:rPr>
          <w:sz w:val="28"/>
          <w:szCs w:val="28"/>
          <w:lang w:val="en-US"/>
        </w:rPr>
        <w:t xml:space="preserve"> divisions. The sympathetic division has </w:t>
      </w:r>
      <w:proofErr w:type="spellStart"/>
      <w:r w:rsidRPr="007F1B1A">
        <w:rPr>
          <w:sz w:val="28"/>
          <w:szCs w:val="28"/>
          <w:lang w:val="en-US"/>
        </w:rPr>
        <w:t>thoracolumbar</w:t>
      </w:r>
      <w:proofErr w:type="spellEnd"/>
      <w:r w:rsidRPr="007F1B1A">
        <w:rPr>
          <w:sz w:val="28"/>
          <w:szCs w:val="28"/>
          <w:lang w:val="en-US"/>
        </w:rPr>
        <w:t xml:space="preserve"> “outflow”, meaning that the neurons begin at the thoracic and lumbar (T1-L2/3) portions of the spinal cord. The parasympathetic division has </w:t>
      </w:r>
      <w:proofErr w:type="spellStart"/>
      <w:r w:rsidRPr="007F1B1A">
        <w:rPr>
          <w:sz w:val="28"/>
          <w:szCs w:val="28"/>
          <w:lang w:val="en-US"/>
        </w:rPr>
        <w:t>craniosacral</w:t>
      </w:r>
      <w:proofErr w:type="spellEnd"/>
      <w:r w:rsidRPr="007F1B1A">
        <w:rPr>
          <w:sz w:val="28"/>
          <w:szCs w:val="28"/>
          <w:lang w:val="en-US"/>
        </w:rPr>
        <w:t xml:space="preserve"> “outflow”, meaning that the neurons begin at the cranial nerves (CN 3, CN7, CN 9, </w:t>
      </w:r>
      <w:proofErr w:type="gramStart"/>
      <w:r w:rsidRPr="007F1B1A">
        <w:rPr>
          <w:sz w:val="28"/>
          <w:szCs w:val="28"/>
          <w:lang w:val="en-US"/>
        </w:rPr>
        <w:t>CN10</w:t>
      </w:r>
      <w:proofErr w:type="gramEnd"/>
      <w:r w:rsidRPr="007F1B1A">
        <w:rPr>
          <w:sz w:val="28"/>
          <w:szCs w:val="28"/>
          <w:lang w:val="en-US"/>
        </w:rPr>
        <w:t>) and sacral (S2-S4) spinal cord.</w:t>
      </w:r>
    </w:p>
    <w:p w:rsidR="00647380" w:rsidRPr="007F1B1A" w:rsidRDefault="00647380" w:rsidP="007F1B1A">
      <w:pPr>
        <w:pStyle w:val="a7"/>
        <w:ind w:firstLine="709"/>
        <w:jc w:val="both"/>
        <w:rPr>
          <w:sz w:val="28"/>
          <w:szCs w:val="28"/>
          <w:lang w:val="en-US"/>
        </w:rPr>
      </w:pPr>
      <w:r w:rsidRPr="007F1B1A">
        <w:rPr>
          <w:sz w:val="28"/>
          <w:szCs w:val="28"/>
          <w:lang w:val="en-US"/>
        </w:rPr>
        <w:t xml:space="preserve">    The ANS is unique in that it requires a sequential two-neuron efferent pathway; the </w:t>
      </w:r>
      <w:proofErr w:type="spellStart"/>
      <w:r w:rsidRPr="007F1B1A">
        <w:rPr>
          <w:sz w:val="28"/>
          <w:szCs w:val="28"/>
          <w:lang w:val="en-US"/>
        </w:rPr>
        <w:t>preganglionic</w:t>
      </w:r>
      <w:proofErr w:type="spellEnd"/>
      <w:r w:rsidRPr="007F1B1A">
        <w:rPr>
          <w:sz w:val="28"/>
          <w:szCs w:val="28"/>
          <w:lang w:val="en-US"/>
        </w:rPr>
        <w:t xml:space="preserve"> neuron must first synapse onto a postganglionic neuron before innervating the target organ. The </w:t>
      </w:r>
      <w:proofErr w:type="spellStart"/>
      <w:r w:rsidRPr="007F1B1A">
        <w:rPr>
          <w:sz w:val="28"/>
          <w:szCs w:val="28"/>
          <w:lang w:val="en-US"/>
        </w:rPr>
        <w:t>preganglionic</w:t>
      </w:r>
      <w:proofErr w:type="spellEnd"/>
      <w:r w:rsidRPr="007F1B1A">
        <w:rPr>
          <w:sz w:val="28"/>
          <w:szCs w:val="28"/>
          <w:lang w:val="en-US"/>
        </w:rPr>
        <w:t>, or first, neuron will begin at the “outflow” and will synapse at the postganglionic, or second, neuron’s cell body. The postganglionic neuron will then synapse at the target organ.</w:t>
      </w:r>
    </w:p>
    <w:p w:rsidR="00647380" w:rsidRPr="007F1B1A" w:rsidRDefault="00647380" w:rsidP="007F1B1A">
      <w:pPr>
        <w:pStyle w:val="a7"/>
        <w:ind w:firstLine="709"/>
        <w:jc w:val="both"/>
        <w:rPr>
          <w:sz w:val="28"/>
          <w:szCs w:val="28"/>
          <w:lang w:val="en-US"/>
        </w:rPr>
      </w:pPr>
      <w:r w:rsidRPr="007F1B1A">
        <w:rPr>
          <w:sz w:val="28"/>
          <w:szCs w:val="28"/>
          <w:lang w:val="en-US"/>
        </w:rPr>
        <w:lastRenderedPageBreak/>
        <w:t>Main article: </w:t>
      </w:r>
      <w:hyperlink r:id="rId56" w:tooltip="Sympathetic nervous system" w:history="1">
        <w:r w:rsidRPr="007F1B1A">
          <w:rPr>
            <w:sz w:val="28"/>
            <w:szCs w:val="28"/>
            <w:lang w:val="en-US"/>
          </w:rPr>
          <w:t>Sympathetic nervous system</w:t>
        </w:r>
      </w:hyperlink>
    </w:p>
    <w:p w:rsidR="00647380" w:rsidRPr="007F1B1A" w:rsidRDefault="00647380" w:rsidP="007F1B1A">
      <w:pPr>
        <w:pStyle w:val="a7"/>
        <w:ind w:firstLine="709"/>
        <w:jc w:val="both"/>
        <w:rPr>
          <w:sz w:val="28"/>
          <w:szCs w:val="28"/>
          <w:lang w:val="en-US"/>
        </w:rPr>
      </w:pPr>
      <w:r w:rsidRPr="007F1B1A">
        <w:rPr>
          <w:sz w:val="28"/>
          <w:szCs w:val="28"/>
          <w:lang w:val="en-US"/>
        </w:rPr>
        <w:t>The sympathetic division (</w:t>
      </w:r>
      <w:proofErr w:type="spellStart"/>
      <w:r w:rsidRPr="007F1B1A">
        <w:rPr>
          <w:sz w:val="28"/>
          <w:szCs w:val="28"/>
          <w:lang w:val="en-US"/>
        </w:rPr>
        <w:t>thoracolumbar</w:t>
      </w:r>
      <w:proofErr w:type="spellEnd"/>
      <w:r w:rsidRPr="007F1B1A">
        <w:rPr>
          <w:sz w:val="28"/>
          <w:szCs w:val="28"/>
          <w:lang w:val="en-US"/>
        </w:rPr>
        <w:t xml:space="preserve"> outflow) consists of cell bodies in the </w:t>
      </w:r>
      <w:hyperlink r:id="rId57" w:tooltip="Lateral horn of spinal cord" w:history="1">
        <w:r w:rsidRPr="007F1B1A">
          <w:rPr>
            <w:sz w:val="28"/>
            <w:szCs w:val="28"/>
            <w:lang w:val="en-US"/>
          </w:rPr>
          <w:t>lateral horn of the spinal cord</w:t>
        </w:r>
      </w:hyperlink>
      <w:r w:rsidRPr="007F1B1A">
        <w:rPr>
          <w:sz w:val="28"/>
          <w:szCs w:val="28"/>
          <w:lang w:val="en-US"/>
        </w:rPr>
        <w:t> (</w:t>
      </w:r>
      <w:proofErr w:type="spellStart"/>
      <w:r w:rsidRPr="007F1B1A">
        <w:rPr>
          <w:sz w:val="28"/>
          <w:szCs w:val="28"/>
          <w:lang w:val="en-US"/>
        </w:rPr>
        <w:t>intermediolateral</w:t>
      </w:r>
      <w:proofErr w:type="spellEnd"/>
      <w:r w:rsidRPr="007F1B1A">
        <w:rPr>
          <w:sz w:val="28"/>
          <w:szCs w:val="28"/>
          <w:lang w:val="en-US"/>
        </w:rPr>
        <w:t xml:space="preserve"> cell columns) from T1 to L2/3. These cell bodies are GVE (general visceral efferent) neurons and are the </w:t>
      </w:r>
      <w:proofErr w:type="spellStart"/>
      <w:r w:rsidRPr="007F1B1A">
        <w:rPr>
          <w:sz w:val="28"/>
          <w:szCs w:val="28"/>
          <w:lang w:val="en-US"/>
        </w:rPr>
        <w:t>preganglionic</w:t>
      </w:r>
      <w:proofErr w:type="spellEnd"/>
      <w:r w:rsidRPr="007F1B1A">
        <w:rPr>
          <w:sz w:val="28"/>
          <w:szCs w:val="28"/>
          <w:lang w:val="en-US"/>
        </w:rPr>
        <w:t xml:space="preserve"> neurons. There are several locations upon which </w:t>
      </w:r>
      <w:proofErr w:type="spellStart"/>
      <w:r w:rsidRPr="007F1B1A">
        <w:rPr>
          <w:sz w:val="28"/>
          <w:szCs w:val="28"/>
          <w:lang w:val="en-US"/>
        </w:rPr>
        <w:t>preganglionic</w:t>
      </w:r>
      <w:proofErr w:type="spellEnd"/>
      <w:r w:rsidRPr="007F1B1A">
        <w:rPr>
          <w:sz w:val="28"/>
          <w:szCs w:val="28"/>
          <w:lang w:val="en-US"/>
        </w:rPr>
        <w:t xml:space="preserve"> neurons can synapse for their postganglionic neurons:</w:t>
      </w:r>
    </w:p>
    <w:p w:rsidR="00647380" w:rsidRPr="007F1B1A" w:rsidRDefault="001966B1" w:rsidP="007F1B1A">
      <w:pPr>
        <w:pStyle w:val="a7"/>
        <w:ind w:firstLine="709"/>
        <w:jc w:val="both"/>
        <w:rPr>
          <w:sz w:val="28"/>
          <w:szCs w:val="28"/>
          <w:lang w:val="en-US"/>
        </w:rPr>
      </w:pPr>
      <w:hyperlink r:id="rId58" w:tooltip="Paravertebral ganglia" w:history="1">
        <w:proofErr w:type="spellStart"/>
        <w:r w:rsidR="00647380" w:rsidRPr="007F1B1A">
          <w:rPr>
            <w:sz w:val="28"/>
            <w:szCs w:val="28"/>
            <w:lang w:val="en-US"/>
          </w:rPr>
          <w:t>Paravertebral</w:t>
        </w:r>
        <w:proofErr w:type="spellEnd"/>
        <w:r w:rsidR="00647380" w:rsidRPr="007F1B1A">
          <w:rPr>
            <w:sz w:val="28"/>
            <w:szCs w:val="28"/>
            <w:lang w:val="en-US"/>
          </w:rPr>
          <w:t xml:space="preserve"> ganglia</w:t>
        </w:r>
      </w:hyperlink>
      <w:r w:rsidR="00647380" w:rsidRPr="007F1B1A">
        <w:rPr>
          <w:sz w:val="28"/>
          <w:szCs w:val="28"/>
          <w:lang w:val="en-US"/>
        </w:rPr>
        <w:t> (3) of the sympathetic chain (these run on either side of the vertebral bodies)</w:t>
      </w:r>
    </w:p>
    <w:p w:rsidR="00647380" w:rsidRPr="007F1B1A" w:rsidRDefault="001966B1" w:rsidP="007F1B1A">
      <w:pPr>
        <w:pStyle w:val="a7"/>
        <w:ind w:firstLine="709"/>
        <w:jc w:val="both"/>
        <w:rPr>
          <w:sz w:val="28"/>
          <w:szCs w:val="28"/>
          <w:lang w:val="en-US"/>
        </w:rPr>
      </w:pPr>
      <w:hyperlink r:id="rId59" w:tooltip="Cervical ganglia" w:history="1">
        <w:proofErr w:type="gramStart"/>
        <w:r w:rsidR="00647380" w:rsidRPr="007F1B1A">
          <w:rPr>
            <w:sz w:val="28"/>
            <w:szCs w:val="28"/>
            <w:lang w:val="en-US"/>
          </w:rPr>
          <w:t>cervical</w:t>
        </w:r>
        <w:proofErr w:type="gramEnd"/>
        <w:r w:rsidR="00647380" w:rsidRPr="007F1B1A">
          <w:rPr>
            <w:sz w:val="28"/>
            <w:szCs w:val="28"/>
            <w:lang w:val="en-US"/>
          </w:rPr>
          <w:t xml:space="preserve"> ganglia</w:t>
        </w:r>
      </w:hyperlink>
      <w:r w:rsidR="00647380" w:rsidRPr="007F1B1A">
        <w:rPr>
          <w:sz w:val="28"/>
          <w:szCs w:val="28"/>
          <w:lang w:val="en-US"/>
        </w:rPr>
        <w:t> (3)</w:t>
      </w:r>
    </w:p>
    <w:p w:rsidR="00647380" w:rsidRPr="007F1B1A" w:rsidRDefault="001966B1" w:rsidP="007F1B1A">
      <w:pPr>
        <w:pStyle w:val="a7"/>
        <w:ind w:firstLine="709"/>
        <w:jc w:val="both"/>
        <w:rPr>
          <w:sz w:val="28"/>
          <w:szCs w:val="28"/>
          <w:lang w:val="en-US"/>
        </w:rPr>
      </w:pPr>
      <w:hyperlink r:id="rId60" w:tooltip="Thoracic ganglia" w:history="1">
        <w:proofErr w:type="gramStart"/>
        <w:r w:rsidR="00647380" w:rsidRPr="007F1B1A">
          <w:rPr>
            <w:sz w:val="28"/>
            <w:szCs w:val="28"/>
            <w:lang w:val="en-US"/>
          </w:rPr>
          <w:t>thoracic</w:t>
        </w:r>
        <w:proofErr w:type="gramEnd"/>
        <w:r w:rsidR="00647380" w:rsidRPr="007F1B1A">
          <w:rPr>
            <w:sz w:val="28"/>
            <w:szCs w:val="28"/>
            <w:lang w:val="en-US"/>
          </w:rPr>
          <w:t xml:space="preserve"> ganglia</w:t>
        </w:r>
      </w:hyperlink>
      <w:r w:rsidR="00647380" w:rsidRPr="007F1B1A">
        <w:rPr>
          <w:sz w:val="28"/>
          <w:szCs w:val="28"/>
          <w:lang w:val="en-US"/>
        </w:rPr>
        <w:t xml:space="preserve"> (12) and </w:t>
      </w:r>
      <w:proofErr w:type="spellStart"/>
      <w:r w:rsidR="00647380" w:rsidRPr="007F1B1A">
        <w:rPr>
          <w:sz w:val="28"/>
          <w:szCs w:val="28"/>
          <w:lang w:val="en-US"/>
        </w:rPr>
        <w:t>rostral</w:t>
      </w:r>
      <w:proofErr w:type="spellEnd"/>
      <w:r w:rsidR="00647380" w:rsidRPr="007F1B1A">
        <w:rPr>
          <w:sz w:val="28"/>
          <w:szCs w:val="28"/>
          <w:lang w:val="en-US"/>
        </w:rPr>
        <w:t> </w:t>
      </w:r>
      <w:hyperlink r:id="rId61" w:tooltip="Lumbar ganglia" w:history="1">
        <w:r w:rsidR="00647380" w:rsidRPr="007F1B1A">
          <w:rPr>
            <w:sz w:val="28"/>
            <w:szCs w:val="28"/>
            <w:lang w:val="en-US"/>
          </w:rPr>
          <w:t>lumbar ganglia</w:t>
        </w:r>
      </w:hyperlink>
      <w:r w:rsidR="00647380" w:rsidRPr="007F1B1A">
        <w:rPr>
          <w:sz w:val="28"/>
          <w:szCs w:val="28"/>
          <w:lang w:val="en-US"/>
        </w:rPr>
        <w:t> (2 or 3)</w:t>
      </w:r>
    </w:p>
    <w:p w:rsidR="00647380" w:rsidRPr="007F1B1A" w:rsidRDefault="00647380" w:rsidP="007F1B1A">
      <w:pPr>
        <w:pStyle w:val="a7"/>
        <w:ind w:firstLine="709"/>
        <w:jc w:val="both"/>
        <w:rPr>
          <w:sz w:val="28"/>
          <w:szCs w:val="28"/>
          <w:lang w:val="en-US"/>
        </w:rPr>
      </w:pPr>
      <w:proofErr w:type="gramStart"/>
      <w:r w:rsidRPr="007F1B1A">
        <w:rPr>
          <w:sz w:val="28"/>
          <w:szCs w:val="28"/>
          <w:lang w:val="en-US"/>
        </w:rPr>
        <w:t>caudal</w:t>
      </w:r>
      <w:proofErr w:type="gramEnd"/>
      <w:r w:rsidRPr="007F1B1A">
        <w:rPr>
          <w:sz w:val="28"/>
          <w:szCs w:val="28"/>
          <w:lang w:val="en-US"/>
        </w:rPr>
        <w:t xml:space="preserve"> lumbar ganglia and </w:t>
      </w:r>
      <w:hyperlink r:id="rId62" w:tooltip="Sacral ganglia" w:history="1">
        <w:r w:rsidRPr="007F1B1A">
          <w:rPr>
            <w:sz w:val="28"/>
            <w:szCs w:val="28"/>
            <w:lang w:val="en-US"/>
          </w:rPr>
          <w:t>pelvic ganglia</w:t>
        </w:r>
      </w:hyperlink>
    </w:p>
    <w:p w:rsidR="00647380" w:rsidRPr="007F1B1A" w:rsidRDefault="001966B1" w:rsidP="007F1B1A">
      <w:pPr>
        <w:pStyle w:val="a7"/>
        <w:ind w:firstLine="709"/>
        <w:jc w:val="both"/>
        <w:rPr>
          <w:sz w:val="28"/>
          <w:szCs w:val="28"/>
          <w:lang w:val="en-US"/>
        </w:rPr>
      </w:pPr>
      <w:hyperlink r:id="rId63" w:tooltip="Prevertebral ganglia" w:history="1">
        <w:proofErr w:type="spellStart"/>
        <w:r w:rsidR="00647380" w:rsidRPr="007F1B1A">
          <w:rPr>
            <w:sz w:val="28"/>
            <w:szCs w:val="28"/>
            <w:lang w:val="en-US"/>
          </w:rPr>
          <w:t>Prevertebral</w:t>
        </w:r>
        <w:proofErr w:type="spellEnd"/>
        <w:r w:rsidR="00647380" w:rsidRPr="007F1B1A">
          <w:rPr>
            <w:sz w:val="28"/>
            <w:szCs w:val="28"/>
            <w:lang w:val="en-US"/>
          </w:rPr>
          <w:t xml:space="preserve"> ganglia</w:t>
        </w:r>
      </w:hyperlink>
      <w:r w:rsidR="00647380" w:rsidRPr="007F1B1A">
        <w:rPr>
          <w:sz w:val="28"/>
          <w:szCs w:val="28"/>
          <w:lang w:val="en-US"/>
        </w:rPr>
        <w:t xml:space="preserve"> (celiac ganglion, </w:t>
      </w:r>
      <w:proofErr w:type="spellStart"/>
      <w:r w:rsidR="00647380" w:rsidRPr="007F1B1A">
        <w:rPr>
          <w:sz w:val="28"/>
          <w:szCs w:val="28"/>
          <w:lang w:val="en-US"/>
        </w:rPr>
        <w:t>aorticorenal</w:t>
      </w:r>
      <w:proofErr w:type="spellEnd"/>
      <w:r w:rsidR="00647380" w:rsidRPr="007F1B1A">
        <w:rPr>
          <w:sz w:val="28"/>
          <w:szCs w:val="28"/>
          <w:lang w:val="en-US"/>
        </w:rPr>
        <w:t xml:space="preserve"> ganglion, superior mesenteric ganglion, inferior mesenteric ganglion)</w:t>
      </w:r>
    </w:p>
    <w:p w:rsidR="00647380" w:rsidRPr="007F1B1A" w:rsidRDefault="001966B1" w:rsidP="007F1B1A">
      <w:pPr>
        <w:pStyle w:val="a7"/>
        <w:ind w:firstLine="709"/>
        <w:jc w:val="both"/>
        <w:rPr>
          <w:sz w:val="28"/>
          <w:szCs w:val="28"/>
          <w:lang w:val="en-US"/>
        </w:rPr>
      </w:pPr>
      <w:hyperlink r:id="rId64" w:tooltip="Chromaffin cells" w:history="1">
        <w:proofErr w:type="spellStart"/>
        <w:r w:rsidR="00647380" w:rsidRPr="007F1B1A">
          <w:rPr>
            <w:sz w:val="28"/>
            <w:szCs w:val="28"/>
            <w:lang w:val="en-US"/>
          </w:rPr>
          <w:t>Chromaffin</w:t>
        </w:r>
        <w:proofErr w:type="spellEnd"/>
        <w:r w:rsidR="00647380" w:rsidRPr="007F1B1A">
          <w:rPr>
            <w:sz w:val="28"/>
            <w:szCs w:val="28"/>
            <w:lang w:val="en-US"/>
          </w:rPr>
          <w:t xml:space="preserve"> cells</w:t>
        </w:r>
      </w:hyperlink>
      <w:r w:rsidR="00647380" w:rsidRPr="007F1B1A">
        <w:rPr>
          <w:sz w:val="28"/>
          <w:szCs w:val="28"/>
          <w:lang w:val="en-US"/>
        </w:rPr>
        <w:t> of the </w:t>
      </w:r>
      <w:hyperlink r:id="rId65" w:tooltip="Adrenal medulla" w:history="1">
        <w:r w:rsidR="00647380" w:rsidRPr="007F1B1A">
          <w:rPr>
            <w:sz w:val="28"/>
            <w:szCs w:val="28"/>
            <w:lang w:val="en-US"/>
          </w:rPr>
          <w:t>adrenal medulla</w:t>
        </w:r>
      </w:hyperlink>
      <w:r w:rsidR="00647380" w:rsidRPr="007F1B1A">
        <w:rPr>
          <w:sz w:val="28"/>
          <w:szCs w:val="28"/>
          <w:lang w:val="en-US"/>
        </w:rPr>
        <w:t> (this is the one exception to the two-neuron pathway rule: the synapse is directly efferent onto the target cell bodies)</w:t>
      </w:r>
    </w:p>
    <w:p w:rsidR="00647380" w:rsidRPr="007F1B1A" w:rsidRDefault="00647380" w:rsidP="007F1B1A">
      <w:pPr>
        <w:pStyle w:val="a7"/>
        <w:ind w:firstLine="709"/>
        <w:jc w:val="both"/>
        <w:rPr>
          <w:sz w:val="28"/>
          <w:szCs w:val="28"/>
          <w:lang w:val="en-US"/>
        </w:rPr>
      </w:pPr>
      <w:r w:rsidRPr="007F1B1A">
        <w:rPr>
          <w:sz w:val="28"/>
          <w:szCs w:val="28"/>
          <w:lang w:val="en-US"/>
        </w:rPr>
        <w:t xml:space="preserve">These ganglia provide the postganglionic neurons from which </w:t>
      </w:r>
      <w:proofErr w:type="spellStart"/>
      <w:r w:rsidRPr="007F1B1A">
        <w:rPr>
          <w:sz w:val="28"/>
          <w:szCs w:val="28"/>
          <w:lang w:val="en-US"/>
        </w:rPr>
        <w:t>innervation</w:t>
      </w:r>
      <w:proofErr w:type="spellEnd"/>
      <w:r w:rsidRPr="007F1B1A">
        <w:rPr>
          <w:sz w:val="28"/>
          <w:szCs w:val="28"/>
          <w:lang w:val="en-US"/>
        </w:rPr>
        <w:t xml:space="preserve"> of target organs follows. Examples of </w:t>
      </w:r>
      <w:proofErr w:type="spellStart"/>
      <w:r w:rsidRPr="007F1B1A">
        <w:rPr>
          <w:sz w:val="28"/>
          <w:szCs w:val="28"/>
          <w:lang w:val="en-US"/>
        </w:rPr>
        <w:t>splanchnic</w:t>
      </w:r>
      <w:proofErr w:type="spellEnd"/>
      <w:r w:rsidRPr="007F1B1A">
        <w:rPr>
          <w:sz w:val="28"/>
          <w:szCs w:val="28"/>
          <w:lang w:val="en-US"/>
        </w:rPr>
        <w:t xml:space="preserve"> (visceral) nerves are:</w:t>
      </w:r>
    </w:p>
    <w:p w:rsidR="00647380" w:rsidRPr="007F1B1A" w:rsidRDefault="00647380" w:rsidP="007F1B1A">
      <w:pPr>
        <w:pStyle w:val="a7"/>
        <w:ind w:firstLine="709"/>
        <w:jc w:val="both"/>
        <w:rPr>
          <w:sz w:val="28"/>
          <w:szCs w:val="28"/>
          <w:lang w:val="en-US"/>
        </w:rPr>
      </w:pPr>
      <w:r w:rsidRPr="007F1B1A">
        <w:rPr>
          <w:sz w:val="28"/>
          <w:szCs w:val="28"/>
          <w:lang w:val="en-US"/>
        </w:rPr>
        <w:t>- Cervical cardiac nerves &amp; thoracic visceral nerves, which synapse in the sympathetic chain</w:t>
      </w:r>
    </w:p>
    <w:p w:rsidR="00647380" w:rsidRPr="007F1B1A" w:rsidRDefault="00647380" w:rsidP="007F1B1A">
      <w:pPr>
        <w:pStyle w:val="a7"/>
        <w:ind w:firstLine="709"/>
        <w:jc w:val="both"/>
        <w:rPr>
          <w:sz w:val="28"/>
          <w:szCs w:val="28"/>
          <w:lang w:val="en-US"/>
        </w:rPr>
      </w:pPr>
      <w:r w:rsidRPr="007F1B1A">
        <w:rPr>
          <w:sz w:val="28"/>
          <w:szCs w:val="28"/>
          <w:lang w:val="en-US"/>
        </w:rPr>
        <w:t xml:space="preserve">- Thoracic </w:t>
      </w:r>
      <w:proofErr w:type="spellStart"/>
      <w:r w:rsidRPr="007F1B1A">
        <w:rPr>
          <w:sz w:val="28"/>
          <w:szCs w:val="28"/>
          <w:lang w:val="en-US"/>
        </w:rPr>
        <w:t>splanchnic</w:t>
      </w:r>
      <w:proofErr w:type="spellEnd"/>
      <w:r w:rsidRPr="007F1B1A">
        <w:rPr>
          <w:sz w:val="28"/>
          <w:szCs w:val="28"/>
          <w:lang w:val="en-US"/>
        </w:rPr>
        <w:t xml:space="preserve"> nerves (greater, lesser, least), which synapse in the </w:t>
      </w:r>
      <w:proofErr w:type="spellStart"/>
      <w:r w:rsidRPr="007F1B1A">
        <w:rPr>
          <w:sz w:val="28"/>
          <w:szCs w:val="28"/>
          <w:lang w:val="en-US"/>
        </w:rPr>
        <w:t>prevertebral</w:t>
      </w:r>
      <w:proofErr w:type="spellEnd"/>
      <w:r w:rsidRPr="007F1B1A">
        <w:rPr>
          <w:sz w:val="28"/>
          <w:szCs w:val="28"/>
          <w:lang w:val="en-US"/>
        </w:rPr>
        <w:t xml:space="preserve"> ganglion</w:t>
      </w:r>
    </w:p>
    <w:p w:rsidR="00647380" w:rsidRPr="007F1B1A" w:rsidRDefault="00647380" w:rsidP="007F1B1A">
      <w:pPr>
        <w:pStyle w:val="a7"/>
        <w:ind w:firstLine="709"/>
        <w:jc w:val="both"/>
        <w:rPr>
          <w:sz w:val="28"/>
          <w:szCs w:val="28"/>
          <w:lang w:val="en-US"/>
        </w:rPr>
      </w:pPr>
      <w:r w:rsidRPr="007F1B1A">
        <w:rPr>
          <w:sz w:val="28"/>
          <w:szCs w:val="28"/>
          <w:lang w:val="en-US"/>
        </w:rPr>
        <w:t xml:space="preserve">- Lumbar </w:t>
      </w:r>
      <w:proofErr w:type="spellStart"/>
      <w:r w:rsidRPr="007F1B1A">
        <w:rPr>
          <w:sz w:val="28"/>
          <w:szCs w:val="28"/>
          <w:lang w:val="en-US"/>
        </w:rPr>
        <w:t>splanchnic</w:t>
      </w:r>
      <w:proofErr w:type="spellEnd"/>
      <w:r w:rsidRPr="007F1B1A">
        <w:rPr>
          <w:sz w:val="28"/>
          <w:szCs w:val="28"/>
          <w:lang w:val="en-US"/>
        </w:rPr>
        <w:t xml:space="preserve"> nerves, which synapse in the </w:t>
      </w:r>
      <w:proofErr w:type="spellStart"/>
      <w:r w:rsidRPr="007F1B1A">
        <w:rPr>
          <w:sz w:val="28"/>
          <w:szCs w:val="28"/>
          <w:lang w:val="en-US"/>
        </w:rPr>
        <w:t>prevertebral</w:t>
      </w:r>
      <w:proofErr w:type="spellEnd"/>
      <w:r w:rsidRPr="007F1B1A">
        <w:rPr>
          <w:sz w:val="28"/>
          <w:szCs w:val="28"/>
          <w:lang w:val="en-US"/>
        </w:rPr>
        <w:t xml:space="preserve"> ganglion</w:t>
      </w:r>
    </w:p>
    <w:p w:rsidR="00647380" w:rsidRPr="007F1B1A" w:rsidRDefault="00647380" w:rsidP="007F1B1A">
      <w:pPr>
        <w:pStyle w:val="a7"/>
        <w:ind w:firstLine="709"/>
        <w:jc w:val="both"/>
        <w:rPr>
          <w:sz w:val="28"/>
          <w:szCs w:val="28"/>
          <w:lang w:val="en-US"/>
        </w:rPr>
      </w:pPr>
      <w:r w:rsidRPr="007F1B1A">
        <w:rPr>
          <w:sz w:val="28"/>
          <w:szCs w:val="28"/>
          <w:lang w:val="en-US"/>
        </w:rPr>
        <w:t xml:space="preserve">- Sacral </w:t>
      </w:r>
      <w:proofErr w:type="spellStart"/>
      <w:r w:rsidRPr="007F1B1A">
        <w:rPr>
          <w:sz w:val="28"/>
          <w:szCs w:val="28"/>
          <w:lang w:val="en-US"/>
        </w:rPr>
        <w:t>splanchnic</w:t>
      </w:r>
      <w:proofErr w:type="spellEnd"/>
      <w:r w:rsidRPr="007F1B1A">
        <w:rPr>
          <w:sz w:val="28"/>
          <w:szCs w:val="28"/>
          <w:lang w:val="en-US"/>
        </w:rPr>
        <w:t xml:space="preserve"> nerves, which synapse in the inferior </w:t>
      </w:r>
      <w:proofErr w:type="spellStart"/>
      <w:r w:rsidRPr="007F1B1A">
        <w:rPr>
          <w:sz w:val="28"/>
          <w:szCs w:val="28"/>
          <w:lang w:val="en-US"/>
        </w:rPr>
        <w:t>hypogastric</w:t>
      </w:r>
      <w:proofErr w:type="spellEnd"/>
      <w:r w:rsidRPr="007F1B1A">
        <w:rPr>
          <w:sz w:val="28"/>
          <w:szCs w:val="28"/>
          <w:lang w:val="en-US"/>
        </w:rPr>
        <w:t xml:space="preserve"> plexus</w:t>
      </w:r>
    </w:p>
    <w:p w:rsidR="00647380" w:rsidRPr="007F1B1A" w:rsidRDefault="00647380" w:rsidP="007F1B1A">
      <w:pPr>
        <w:pStyle w:val="a7"/>
        <w:ind w:firstLine="709"/>
        <w:jc w:val="both"/>
        <w:rPr>
          <w:sz w:val="28"/>
          <w:szCs w:val="28"/>
          <w:lang w:val="en-US"/>
        </w:rPr>
      </w:pPr>
      <w:r w:rsidRPr="007F1B1A">
        <w:rPr>
          <w:sz w:val="28"/>
          <w:szCs w:val="28"/>
          <w:lang w:val="en-US"/>
        </w:rPr>
        <w:t>-These all contain afferent (sensory) nerves as well, known as GVA (general visceral afferent) neurons.</w:t>
      </w:r>
    </w:p>
    <w:p w:rsidR="000F5337" w:rsidRDefault="000F5337" w:rsidP="007F1B1A">
      <w:pPr>
        <w:pStyle w:val="a7"/>
        <w:ind w:firstLine="709"/>
        <w:jc w:val="both"/>
        <w:rPr>
          <w:b/>
          <w:bCs/>
          <w:sz w:val="28"/>
          <w:szCs w:val="28"/>
          <w:lang w:val="en-US"/>
        </w:rPr>
      </w:pPr>
    </w:p>
    <w:p w:rsidR="00647380" w:rsidRPr="000F5337" w:rsidRDefault="00647380" w:rsidP="007F1B1A">
      <w:pPr>
        <w:pStyle w:val="a7"/>
        <w:ind w:firstLine="709"/>
        <w:jc w:val="both"/>
        <w:rPr>
          <w:bCs/>
          <w:sz w:val="28"/>
          <w:szCs w:val="28"/>
          <w:lang w:val="en-US"/>
        </w:rPr>
      </w:pPr>
      <w:r w:rsidRPr="000F5337">
        <w:rPr>
          <w:bCs/>
          <w:sz w:val="28"/>
          <w:szCs w:val="28"/>
          <w:lang w:val="en-US"/>
        </w:rPr>
        <w:t>Parasympathetic division</w:t>
      </w:r>
    </w:p>
    <w:p w:rsidR="000F5337" w:rsidRPr="007F1B1A" w:rsidRDefault="000F5337" w:rsidP="007F1B1A">
      <w:pPr>
        <w:pStyle w:val="a7"/>
        <w:ind w:firstLine="709"/>
        <w:jc w:val="both"/>
        <w:rPr>
          <w:b/>
          <w:bCs/>
          <w:sz w:val="28"/>
          <w:szCs w:val="28"/>
          <w:lang w:val="en-US"/>
        </w:rPr>
      </w:pPr>
    </w:p>
    <w:p w:rsidR="00647380" w:rsidRPr="007F1B1A" w:rsidRDefault="00647380" w:rsidP="007F1B1A">
      <w:pPr>
        <w:pStyle w:val="a7"/>
        <w:ind w:firstLine="709"/>
        <w:jc w:val="both"/>
        <w:rPr>
          <w:sz w:val="28"/>
          <w:szCs w:val="28"/>
          <w:lang w:val="en-US"/>
        </w:rPr>
      </w:pPr>
      <w:r w:rsidRPr="007F1B1A">
        <w:rPr>
          <w:sz w:val="28"/>
          <w:szCs w:val="28"/>
          <w:lang w:val="en-US"/>
        </w:rPr>
        <w:t xml:space="preserve">    The parasympathetic division (</w:t>
      </w:r>
      <w:proofErr w:type="spellStart"/>
      <w:r w:rsidRPr="007F1B1A">
        <w:rPr>
          <w:sz w:val="28"/>
          <w:szCs w:val="28"/>
          <w:lang w:val="en-US"/>
        </w:rPr>
        <w:t>craniosacral</w:t>
      </w:r>
      <w:proofErr w:type="spellEnd"/>
      <w:r w:rsidRPr="007F1B1A">
        <w:rPr>
          <w:sz w:val="28"/>
          <w:szCs w:val="28"/>
          <w:lang w:val="en-US"/>
        </w:rPr>
        <w:t xml:space="preserve"> outflow) consists of cell bodies from one of two locations: the </w:t>
      </w:r>
      <w:hyperlink r:id="rId66" w:tooltip="Brainstem" w:history="1">
        <w:r w:rsidRPr="007F1B1A">
          <w:rPr>
            <w:sz w:val="28"/>
            <w:szCs w:val="28"/>
            <w:lang w:val="en-US"/>
          </w:rPr>
          <w:t>brainstem</w:t>
        </w:r>
      </w:hyperlink>
      <w:r w:rsidRPr="007F1B1A">
        <w:rPr>
          <w:sz w:val="28"/>
          <w:szCs w:val="28"/>
          <w:lang w:val="en-US"/>
        </w:rPr>
        <w:t xml:space="preserve"> (Cranial Nerves III, VII, IX, X) or the sacral spinal cord (S2, S3, </w:t>
      </w:r>
      <w:proofErr w:type="gramStart"/>
      <w:r w:rsidRPr="007F1B1A">
        <w:rPr>
          <w:sz w:val="28"/>
          <w:szCs w:val="28"/>
          <w:lang w:val="en-US"/>
        </w:rPr>
        <w:t>S4</w:t>
      </w:r>
      <w:proofErr w:type="gramEnd"/>
      <w:r w:rsidRPr="007F1B1A">
        <w:rPr>
          <w:sz w:val="28"/>
          <w:szCs w:val="28"/>
          <w:lang w:val="en-US"/>
        </w:rPr>
        <w:t xml:space="preserve">). These are the </w:t>
      </w:r>
      <w:proofErr w:type="spellStart"/>
      <w:r w:rsidRPr="007F1B1A">
        <w:rPr>
          <w:sz w:val="28"/>
          <w:szCs w:val="28"/>
          <w:lang w:val="en-US"/>
        </w:rPr>
        <w:t>preganglionic</w:t>
      </w:r>
      <w:proofErr w:type="spellEnd"/>
      <w:r w:rsidRPr="007F1B1A">
        <w:rPr>
          <w:sz w:val="28"/>
          <w:szCs w:val="28"/>
          <w:lang w:val="en-US"/>
        </w:rPr>
        <w:t xml:space="preserve"> neurons, which synapse with postganglionic neurons in these locations:</w:t>
      </w:r>
    </w:p>
    <w:p w:rsidR="00647380" w:rsidRPr="007F1B1A" w:rsidRDefault="00647380" w:rsidP="007F1B1A">
      <w:pPr>
        <w:pStyle w:val="a7"/>
        <w:ind w:firstLine="709"/>
        <w:jc w:val="both"/>
        <w:rPr>
          <w:sz w:val="28"/>
          <w:szCs w:val="28"/>
          <w:lang w:val="en-US"/>
        </w:rPr>
      </w:pPr>
      <w:r w:rsidRPr="007F1B1A">
        <w:rPr>
          <w:sz w:val="28"/>
          <w:szCs w:val="28"/>
          <w:lang w:val="en-US"/>
        </w:rPr>
        <w:t xml:space="preserve">- </w:t>
      </w:r>
      <w:hyperlink r:id="rId67" w:tooltip="Parasympathetic ganglia" w:history="1">
        <w:r w:rsidRPr="007F1B1A">
          <w:rPr>
            <w:sz w:val="28"/>
            <w:szCs w:val="28"/>
            <w:lang w:val="en-US"/>
          </w:rPr>
          <w:t>Parasympathetic ganglia</w:t>
        </w:r>
      </w:hyperlink>
      <w:r w:rsidRPr="007F1B1A">
        <w:rPr>
          <w:sz w:val="28"/>
          <w:szCs w:val="28"/>
          <w:lang w:val="en-US"/>
        </w:rPr>
        <w:t> of the head (</w:t>
      </w:r>
      <w:proofErr w:type="spellStart"/>
      <w:r w:rsidRPr="007F1B1A">
        <w:rPr>
          <w:sz w:val="28"/>
          <w:szCs w:val="28"/>
          <w:lang w:val="en-US"/>
        </w:rPr>
        <w:t>Ciliary</w:t>
      </w:r>
      <w:proofErr w:type="spellEnd"/>
      <w:r w:rsidRPr="007F1B1A">
        <w:rPr>
          <w:sz w:val="28"/>
          <w:szCs w:val="28"/>
          <w:lang w:val="en-US"/>
        </w:rPr>
        <w:t xml:space="preserve"> (CN III), </w:t>
      </w:r>
      <w:proofErr w:type="spellStart"/>
      <w:r w:rsidRPr="007F1B1A">
        <w:rPr>
          <w:sz w:val="28"/>
          <w:szCs w:val="28"/>
          <w:lang w:val="en-US"/>
        </w:rPr>
        <w:t>Submandibular</w:t>
      </w:r>
      <w:proofErr w:type="spellEnd"/>
      <w:r w:rsidRPr="007F1B1A">
        <w:rPr>
          <w:sz w:val="28"/>
          <w:szCs w:val="28"/>
          <w:lang w:val="en-US"/>
        </w:rPr>
        <w:t xml:space="preserve"> (CN VII), </w:t>
      </w:r>
      <w:proofErr w:type="spellStart"/>
      <w:r w:rsidRPr="007F1B1A">
        <w:rPr>
          <w:sz w:val="28"/>
          <w:szCs w:val="28"/>
          <w:lang w:val="en-US"/>
        </w:rPr>
        <w:t>Pterygopalatine</w:t>
      </w:r>
      <w:proofErr w:type="spellEnd"/>
      <w:r w:rsidRPr="007F1B1A">
        <w:rPr>
          <w:sz w:val="28"/>
          <w:szCs w:val="28"/>
          <w:lang w:val="en-US"/>
        </w:rPr>
        <w:t xml:space="preserve"> (CN VII), or </w:t>
      </w:r>
      <w:proofErr w:type="spellStart"/>
      <w:r w:rsidRPr="007F1B1A">
        <w:rPr>
          <w:sz w:val="28"/>
          <w:szCs w:val="28"/>
          <w:lang w:val="en-US"/>
        </w:rPr>
        <w:t>Otic</w:t>
      </w:r>
      <w:proofErr w:type="spellEnd"/>
      <w:r w:rsidRPr="007F1B1A">
        <w:rPr>
          <w:sz w:val="28"/>
          <w:szCs w:val="28"/>
          <w:lang w:val="en-US"/>
        </w:rPr>
        <w:t xml:space="preserve"> (CN IX) nerves)</w:t>
      </w:r>
    </w:p>
    <w:p w:rsidR="00647380" w:rsidRPr="007F1B1A" w:rsidRDefault="00647380" w:rsidP="007F1B1A">
      <w:pPr>
        <w:pStyle w:val="a7"/>
        <w:ind w:firstLine="709"/>
        <w:jc w:val="both"/>
        <w:rPr>
          <w:sz w:val="28"/>
          <w:szCs w:val="28"/>
          <w:lang w:val="en-US"/>
        </w:rPr>
      </w:pPr>
      <w:r w:rsidRPr="007F1B1A">
        <w:rPr>
          <w:sz w:val="28"/>
          <w:szCs w:val="28"/>
          <w:lang w:val="en-US"/>
        </w:rPr>
        <w:t xml:space="preserve">- In or near the wall of an organ innervated by the </w:t>
      </w:r>
      <w:proofErr w:type="spellStart"/>
      <w:r w:rsidRPr="007F1B1A">
        <w:rPr>
          <w:sz w:val="28"/>
          <w:szCs w:val="28"/>
          <w:lang w:val="en-US"/>
        </w:rPr>
        <w:t>Vagus</w:t>
      </w:r>
      <w:proofErr w:type="spellEnd"/>
      <w:r w:rsidRPr="007F1B1A">
        <w:rPr>
          <w:sz w:val="28"/>
          <w:szCs w:val="28"/>
          <w:lang w:val="en-US"/>
        </w:rPr>
        <w:t xml:space="preserve"> (CN X) or </w:t>
      </w:r>
      <w:proofErr w:type="gramStart"/>
      <w:r w:rsidRPr="007F1B1A">
        <w:rPr>
          <w:sz w:val="28"/>
          <w:szCs w:val="28"/>
          <w:lang w:val="en-US"/>
        </w:rPr>
        <w:t>Sacral</w:t>
      </w:r>
      <w:proofErr w:type="gramEnd"/>
      <w:r w:rsidRPr="007F1B1A">
        <w:rPr>
          <w:sz w:val="28"/>
          <w:szCs w:val="28"/>
          <w:lang w:val="en-US"/>
        </w:rPr>
        <w:t xml:space="preserve"> nerves (S2, S3, S4))</w:t>
      </w:r>
    </w:p>
    <w:p w:rsidR="00647380" w:rsidRPr="007F1B1A" w:rsidRDefault="00647380" w:rsidP="007F1B1A">
      <w:pPr>
        <w:pStyle w:val="a7"/>
        <w:ind w:firstLine="709"/>
        <w:jc w:val="both"/>
        <w:rPr>
          <w:sz w:val="28"/>
          <w:szCs w:val="28"/>
          <w:lang w:val="en-US"/>
        </w:rPr>
      </w:pPr>
      <w:r w:rsidRPr="007F1B1A">
        <w:rPr>
          <w:sz w:val="28"/>
          <w:szCs w:val="28"/>
          <w:lang w:val="en-US"/>
        </w:rPr>
        <w:t>- These ganglia provide the postganglionic neurons from which innervations of target organs follows.</w:t>
      </w:r>
    </w:p>
    <w:p w:rsidR="00647380" w:rsidRPr="007F1B1A" w:rsidRDefault="00647380" w:rsidP="007F1B1A">
      <w:pPr>
        <w:pStyle w:val="a7"/>
        <w:ind w:firstLine="709"/>
        <w:jc w:val="both"/>
        <w:rPr>
          <w:sz w:val="28"/>
          <w:szCs w:val="28"/>
          <w:lang w:val="en-US"/>
        </w:rPr>
      </w:pPr>
      <w:r w:rsidRPr="007F1B1A">
        <w:rPr>
          <w:sz w:val="28"/>
          <w:szCs w:val="28"/>
          <w:lang w:val="en-US"/>
        </w:rPr>
        <w:t xml:space="preserve"> Examples are:</w:t>
      </w:r>
    </w:p>
    <w:p w:rsidR="00647380" w:rsidRPr="007F1B1A" w:rsidRDefault="00647380" w:rsidP="007F1B1A">
      <w:pPr>
        <w:pStyle w:val="a7"/>
        <w:ind w:firstLine="709"/>
        <w:jc w:val="both"/>
        <w:rPr>
          <w:sz w:val="28"/>
          <w:szCs w:val="28"/>
          <w:lang w:val="en-US"/>
        </w:rPr>
      </w:pPr>
      <w:r w:rsidRPr="007F1B1A">
        <w:rPr>
          <w:sz w:val="28"/>
          <w:szCs w:val="28"/>
          <w:lang w:val="en-US"/>
        </w:rPr>
        <w:t xml:space="preserve">- The postganglionic parasympathetic </w:t>
      </w:r>
      <w:proofErr w:type="spellStart"/>
      <w:r w:rsidRPr="007F1B1A">
        <w:rPr>
          <w:sz w:val="28"/>
          <w:szCs w:val="28"/>
          <w:lang w:val="en-US"/>
        </w:rPr>
        <w:t>splanchnic</w:t>
      </w:r>
      <w:proofErr w:type="spellEnd"/>
      <w:r w:rsidRPr="007F1B1A">
        <w:rPr>
          <w:sz w:val="28"/>
          <w:szCs w:val="28"/>
          <w:lang w:val="en-US"/>
        </w:rPr>
        <w:t xml:space="preserve"> (visceral) nerves</w:t>
      </w:r>
    </w:p>
    <w:p w:rsidR="00647380" w:rsidRPr="007F1B1A" w:rsidRDefault="00647380" w:rsidP="007F1B1A">
      <w:pPr>
        <w:pStyle w:val="a7"/>
        <w:ind w:firstLine="709"/>
        <w:jc w:val="both"/>
        <w:rPr>
          <w:sz w:val="28"/>
          <w:szCs w:val="28"/>
          <w:lang w:val="en-US"/>
        </w:rPr>
      </w:pPr>
      <w:r w:rsidRPr="007F1B1A">
        <w:rPr>
          <w:sz w:val="28"/>
          <w:szCs w:val="28"/>
          <w:lang w:val="en-US"/>
        </w:rPr>
        <w:t>- The </w:t>
      </w:r>
      <w:proofErr w:type="spellStart"/>
      <w:r w:rsidR="001966B1" w:rsidRPr="007F1B1A">
        <w:rPr>
          <w:sz w:val="28"/>
          <w:szCs w:val="28"/>
        </w:rPr>
        <w:fldChar w:fldCharType="begin"/>
      </w:r>
      <w:r w:rsidR="0036191F" w:rsidRPr="007F1B1A">
        <w:rPr>
          <w:sz w:val="28"/>
          <w:szCs w:val="28"/>
          <w:lang w:val="en-US"/>
        </w:rPr>
        <w:instrText>HYPERLINK "http://en.wikipedia.org/wiki/Vagus_nerve" \o "Vagus nerve"</w:instrText>
      </w:r>
      <w:r w:rsidR="001966B1" w:rsidRPr="007F1B1A">
        <w:rPr>
          <w:sz w:val="28"/>
          <w:szCs w:val="28"/>
        </w:rPr>
        <w:fldChar w:fldCharType="separate"/>
      </w:r>
      <w:r w:rsidRPr="007F1B1A">
        <w:rPr>
          <w:sz w:val="28"/>
          <w:szCs w:val="28"/>
          <w:lang w:val="en-US"/>
        </w:rPr>
        <w:t>Vagus</w:t>
      </w:r>
      <w:proofErr w:type="spellEnd"/>
      <w:r w:rsidRPr="007F1B1A">
        <w:rPr>
          <w:sz w:val="28"/>
          <w:szCs w:val="28"/>
          <w:lang w:val="en-US"/>
        </w:rPr>
        <w:t xml:space="preserve"> Nerve</w:t>
      </w:r>
      <w:r w:rsidR="001966B1" w:rsidRPr="007F1B1A">
        <w:rPr>
          <w:sz w:val="28"/>
          <w:szCs w:val="28"/>
        </w:rPr>
        <w:fldChar w:fldCharType="end"/>
      </w:r>
      <w:r w:rsidRPr="007F1B1A">
        <w:rPr>
          <w:sz w:val="28"/>
          <w:szCs w:val="28"/>
          <w:lang w:val="en-US"/>
        </w:rPr>
        <w:t xml:space="preserve">, which wanders through the thorax and abdominal regions innervating, </w:t>
      </w:r>
    </w:p>
    <w:p w:rsidR="00647380" w:rsidRPr="007F1B1A" w:rsidRDefault="00647380" w:rsidP="007F1B1A">
      <w:pPr>
        <w:pStyle w:val="a7"/>
        <w:ind w:firstLine="709"/>
        <w:jc w:val="both"/>
        <w:rPr>
          <w:b/>
          <w:bCs/>
          <w:sz w:val="28"/>
          <w:szCs w:val="28"/>
          <w:lang w:val="en-US"/>
        </w:rPr>
      </w:pPr>
      <w:r w:rsidRPr="007F1B1A">
        <w:rPr>
          <w:b/>
          <w:bCs/>
          <w:sz w:val="28"/>
          <w:szCs w:val="28"/>
          <w:lang w:val="en-US"/>
        </w:rPr>
        <w:t>Function</w:t>
      </w:r>
    </w:p>
    <w:p w:rsidR="00647380" w:rsidRPr="007F1B1A" w:rsidRDefault="00647380" w:rsidP="007F1B1A">
      <w:pPr>
        <w:pStyle w:val="a7"/>
        <w:ind w:firstLine="709"/>
        <w:jc w:val="both"/>
        <w:rPr>
          <w:sz w:val="28"/>
          <w:szCs w:val="28"/>
          <w:lang w:val="en-US"/>
        </w:rPr>
      </w:pPr>
      <w:r w:rsidRPr="007F1B1A">
        <w:rPr>
          <w:sz w:val="28"/>
          <w:szCs w:val="28"/>
          <w:lang w:val="en-US"/>
        </w:rPr>
        <w:t xml:space="preserve">       Sympathetic and parasympathetic divisions typically function in opposition to each other. But this opposition is better termed complementary in </w:t>
      </w:r>
      <w:r w:rsidRPr="007F1B1A">
        <w:rPr>
          <w:sz w:val="28"/>
          <w:szCs w:val="28"/>
          <w:lang w:val="en-US"/>
        </w:rPr>
        <w:lastRenderedPageBreak/>
        <w:t>nature rather than antagonistic. For an analogy, one may think of the sympathetic division as the accelerator and the parasympathetic division as the brake. The sympathetic division typically functions in actions requiring quick responses. The parasympathetic division functions with actions that do not require immediate reaction. The sympathetic system is often considered the "</w:t>
      </w:r>
      <w:hyperlink r:id="rId68" w:tooltip="Fight-or-flight response" w:history="1">
        <w:r w:rsidRPr="007F1B1A">
          <w:rPr>
            <w:sz w:val="28"/>
            <w:szCs w:val="28"/>
            <w:lang w:val="en-US"/>
          </w:rPr>
          <w:t>fight or flight</w:t>
        </w:r>
      </w:hyperlink>
      <w:r w:rsidRPr="007F1B1A">
        <w:rPr>
          <w:sz w:val="28"/>
          <w:szCs w:val="28"/>
          <w:lang w:val="en-US"/>
        </w:rPr>
        <w:t>" system, while the parasympathetic system is often considered the "rest and digest" or "feed and breed" system.</w:t>
      </w:r>
    </w:p>
    <w:p w:rsidR="00647380" w:rsidRDefault="00647380" w:rsidP="007F1B1A">
      <w:pPr>
        <w:pStyle w:val="a7"/>
        <w:ind w:firstLine="709"/>
        <w:jc w:val="both"/>
        <w:rPr>
          <w:sz w:val="28"/>
          <w:szCs w:val="28"/>
          <w:lang w:val="en-US"/>
        </w:rPr>
      </w:pPr>
      <w:r w:rsidRPr="007F1B1A">
        <w:rPr>
          <w:sz w:val="28"/>
          <w:szCs w:val="28"/>
          <w:lang w:val="en-US"/>
        </w:rPr>
        <w:t>However, many instances of sympathetic and parasympathetic activity cannot be ascribed to "fight" or "rest" situations. For example, standing up from a reclining or sitting position would entail an unsustainable drop in blood pressure if not for a compensatory increase in the arterial sympathetic tonus. Another example is the constant, second-to-second, modulation of heart rate by sympathetic and parasympathetic influences, as a function of the respiratory cycles. In general, these two systems should be seen as permanently modulating vital functions, in usually antagonistic fashion, to achieve homeostasis. Some typical actions of the sympathetic and parasympathetic systems are listed below.</w:t>
      </w:r>
    </w:p>
    <w:p w:rsidR="000F5337" w:rsidRPr="000F5337" w:rsidRDefault="000F5337" w:rsidP="007F1B1A">
      <w:pPr>
        <w:pStyle w:val="a7"/>
        <w:ind w:firstLine="709"/>
        <w:jc w:val="both"/>
        <w:rPr>
          <w:sz w:val="28"/>
          <w:szCs w:val="28"/>
          <w:lang w:val="en-US"/>
        </w:rPr>
      </w:pPr>
    </w:p>
    <w:p w:rsidR="00647380" w:rsidRPr="000F5337" w:rsidRDefault="00647380" w:rsidP="007F1B1A">
      <w:pPr>
        <w:pStyle w:val="a7"/>
        <w:ind w:firstLine="709"/>
        <w:jc w:val="both"/>
        <w:rPr>
          <w:bCs/>
          <w:sz w:val="28"/>
          <w:szCs w:val="28"/>
          <w:lang w:val="en-US"/>
        </w:rPr>
      </w:pPr>
      <w:r w:rsidRPr="000F5337">
        <w:rPr>
          <w:bCs/>
          <w:sz w:val="28"/>
          <w:szCs w:val="28"/>
          <w:lang w:val="en-US"/>
        </w:rPr>
        <w:t xml:space="preserve">    Sympathetic nervous system</w:t>
      </w:r>
    </w:p>
    <w:p w:rsidR="00C627F9" w:rsidRPr="007F1B1A" w:rsidRDefault="00C627F9" w:rsidP="007F1B1A">
      <w:pPr>
        <w:pStyle w:val="a7"/>
        <w:ind w:firstLine="709"/>
        <w:jc w:val="both"/>
        <w:rPr>
          <w:sz w:val="28"/>
          <w:szCs w:val="28"/>
          <w:lang w:val="kk-KZ"/>
        </w:rPr>
      </w:pPr>
    </w:p>
    <w:p w:rsidR="00647380" w:rsidRPr="007F1B1A" w:rsidRDefault="00647380" w:rsidP="007F1B1A">
      <w:pPr>
        <w:pStyle w:val="a7"/>
        <w:ind w:firstLine="709"/>
        <w:jc w:val="both"/>
        <w:rPr>
          <w:sz w:val="28"/>
          <w:szCs w:val="28"/>
          <w:lang w:val="en-US"/>
        </w:rPr>
      </w:pPr>
      <w:r w:rsidRPr="007F1B1A">
        <w:rPr>
          <w:sz w:val="28"/>
          <w:szCs w:val="28"/>
          <w:lang w:val="en-US"/>
        </w:rPr>
        <w:t>Promotes a "</w:t>
      </w:r>
      <w:hyperlink r:id="rId69" w:tooltip="Fight or flight response" w:history="1">
        <w:r w:rsidRPr="007F1B1A">
          <w:rPr>
            <w:sz w:val="28"/>
            <w:szCs w:val="28"/>
            <w:lang w:val="en-US"/>
          </w:rPr>
          <w:t>fight or flight</w:t>
        </w:r>
      </w:hyperlink>
      <w:r w:rsidRPr="007F1B1A">
        <w:rPr>
          <w:sz w:val="28"/>
          <w:szCs w:val="28"/>
          <w:lang w:val="en-US"/>
        </w:rPr>
        <w:t>" response, corresponds with arousal and energy generation, and inhibits digestion.</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lang w:val="en-US"/>
        </w:rPr>
      </w:pPr>
      <w:r w:rsidRPr="007F1B1A">
        <w:rPr>
          <w:sz w:val="28"/>
          <w:szCs w:val="28"/>
          <w:lang w:val="en-US"/>
        </w:rPr>
        <w:t>Diverts blood flow away from the gastro-intestinal (GI) tract and </w:t>
      </w:r>
      <w:hyperlink r:id="rId70" w:tooltip="Skin" w:history="1">
        <w:r w:rsidRPr="007F1B1A">
          <w:rPr>
            <w:sz w:val="28"/>
            <w:szCs w:val="28"/>
            <w:lang w:val="en-US"/>
          </w:rPr>
          <w:t>skin</w:t>
        </w:r>
      </w:hyperlink>
      <w:r w:rsidRPr="007F1B1A">
        <w:rPr>
          <w:sz w:val="28"/>
          <w:szCs w:val="28"/>
          <w:lang w:val="en-US"/>
        </w:rPr>
        <w:t> via vasoconstriction.</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lang w:val="en-US"/>
        </w:rPr>
      </w:pPr>
      <w:r w:rsidRPr="007F1B1A">
        <w:rPr>
          <w:sz w:val="28"/>
          <w:szCs w:val="28"/>
          <w:lang w:val="en-US"/>
        </w:rPr>
        <w:t>Blood flow to </w:t>
      </w:r>
      <w:hyperlink r:id="rId71" w:tooltip="Skeletal muscle" w:history="1">
        <w:r w:rsidRPr="007F1B1A">
          <w:rPr>
            <w:sz w:val="28"/>
            <w:szCs w:val="28"/>
            <w:lang w:val="en-US"/>
          </w:rPr>
          <w:t>skeletal muscles</w:t>
        </w:r>
      </w:hyperlink>
      <w:r w:rsidRPr="007F1B1A">
        <w:rPr>
          <w:sz w:val="28"/>
          <w:szCs w:val="28"/>
          <w:lang w:val="en-US"/>
        </w:rPr>
        <w:t> and the </w:t>
      </w:r>
      <w:hyperlink r:id="rId72" w:tooltip="Lung" w:history="1">
        <w:r w:rsidRPr="007F1B1A">
          <w:rPr>
            <w:sz w:val="28"/>
            <w:szCs w:val="28"/>
            <w:lang w:val="en-US"/>
          </w:rPr>
          <w:t>lungs</w:t>
        </w:r>
      </w:hyperlink>
      <w:r w:rsidRPr="007F1B1A">
        <w:rPr>
          <w:sz w:val="28"/>
          <w:szCs w:val="28"/>
          <w:lang w:val="en-US"/>
        </w:rPr>
        <w:t> is enhanced (by as much as 1200% in the case of skeletal muscles).</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lang w:val="en-US"/>
        </w:rPr>
      </w:pPr>
      <w:r w:rsidRPr="007F1B1A">
        <w:rPr>
          <w:sz w:val="28"/>
          <w:szCs w:val="28"/>
          <w:lang w:val="en-US"/>
        </w:rPr>
        <w:t>Dilates bronchioles of the lung, which allows for greater alveolar oxygen exchange.</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lang w:val="en-US"/>
        </w:rPr>
      </w:pPr>
      <w:r w:rsidRPr="007F1B1A">
        <w:rPr>
          <w:sz w:val="28"/>
          <w:szCs w:val="28"/>
          <w:lang w:val="en-US"/>
        </w:rPr>
        <w:t>Increases </w:t>
      </w:r>
      <w:hyperlink r:id="rId73" w:tooltip="Heart rate" w:history="1">
        <w:r w:rsidRPr="007F1B1A">
          <w:rPr>
            <w:sz w:val="28"/>
            <w:szCs w:val="28"/>
            <w:lang w:val="en-US"/>
          </w:rPr>
          <w:t>heart rate</w:t>
        </w:r>
      </w:hyperlink>
      <w:r w:rsidRPr="007F1B1A">
        <w:rPr>
          <w:sz w:val="28"/>
          <w:szCs w:val="28"/>
          <w:lang w:val="en-US"/>
        </w:rPr>
        <w:t> and the </w:t>
      </w:r>
      <w:hyperlink r:id="rId74" w:tooltip="Contractility" w:history="1">
        <w:r w:rsidRPr="007F1B1A">
          <w:rPr>
            <w:sz w:val="28"/>
            <w:szCs w:val="28"/>
            <w:lang w:val="en-US"/>
          </w:rPr>
          <w:t>contractility</w:t>
        </w:r>
      </w:hyperlink>
      <w:r w:rsidRPr="007F1B1A">
        <w:rPr>
          <w:sz w:val="28"/>
          <w:szCs w:val="28"/>
          <w:lang w:val="en-US"/>
        </w:rPr>
        <w:t> of cardiac cells (</w:t>
      </w:r>
      <w:proofErr w:type="spellStart"/>
      <w:r w:rsidR="001966B1" w:rsidRPr="007F1B1A">
        <w:rPr>
          <w:sz w:val="28"/>
          <w:szCs w:val="28"/>
        </w:rPr>
        <w:fldChar w:fldCharType="begin"/>
      </w:r>
      <w:r w:rsidR="0036191F" w:rsidRPr="007F1B1A">
        <w:rPr>
          <w:sz w:val="28"/>
          <w:szCs w:val="28"/>
        </w:rPr>
        <w:instrText>HYPERLINK "http://en.wikipedia.org/wiki/Myocytes" \o "Myocytes"</w:instrText>
      </w:r>
      <w:r w:rsidR="001966B1" w:rsidRPr="007F1B1A">
        <w:rPr>
          <w:sz w:val="28"/>
          <w:szCs w:val="28"/>
        </w:rPr>
        <w:fldChar w:fldCharType="separate"/>
      </w:r>
      <w:r w:rsidRPr="007F1B1A">
        <w:rPr>
          <w:sz w:val="28"/>
          <w:szCs w:val="28"/>
          <w:lang w:val="en-US"/>
        </w:rPr>
        <w:t>myocytes</w:t>
      </w:r>
      <w:proofErr w:type="spellEnd"/>
      <w:r w:rsidR="001966B1" w:rsidRPr="007F1B1A">
        <w:rPr>
          <w:sz w:val="28"/>
          <w:szCs w:val="28"/>
        </w:rPr>
        <w:fldChar w:fldCharType="end"/>
      </w:r>
      <w:r w:rsidRPr="007F1B1A">
        <w:rPr>
          <w:sz w:val="28"/>
          <w:szCs w:val="28"/>
          <w:lang w:val="en-US"/>
        </w:rPr>
        <w:t>), thereby providing a mechanism for enhanced blood flow to skeletal muscles.</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lang w:val="en-US"/>
        </w:rPr>
      </w:pPr>
      <w:r w:rsidRPr="007F1B1A">
        <w:rPr>
          <w:sz w:val="28"/>
          <w:szCs w:val="28"/>
          <w:lang w:val="en-US"/>
        </w:rPr>
        <w:t xml:space="preserve">Dilates pupils and relaxes the </w:t>
      </w:r>
      <w:proofErr w:type="spellStart"/>
      <w:r w:rsidRPr="007F1B1A">
        <w:rPr>
          <w:sz w:val="28"/>
          <w:szCs w:val="28"/>
          <w:lang w:val="en-US"/>
        </w:rPr>
        <w:t>ciliary</w:t>
      </w:r>
      <w:proofErr w:type="spellEnd"/>
      <w:r w:rsidRPr="007F1B1A">
        <w:rPr>
          <w:sz w:val="28"/>
          <w:szCs w:val="28"/>
          <w:lang w:val="en-US"/>
        </w:rPr>
        <w:t xml:space="preserve"> muscle to the lens, allowing more light to enter the eye and far vision.</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lang w:val="en-US"/>
        </w:rPr>
      </w:pPr>
      <w:r w:rsidRPr="007F1B1A">
        <w:rPr>
          <w:sz w:val="28"/>
          <w:szCs w:val="28"/>
          <w:lang w:val="en-US"/>
        </w:rPr>
        <w:t xml:space="preserve">Provides </w:t>
      </w:r>
      <w:proofErr w:type="spellStart"/>
      <w:r w:rsidRPr="007F1B1A">
        <w:rPr>
          <w:sz w:val="28"/>
          <w:szCs w:val="28"/>
          <w:lang w:val="en-US"/>
        </w:rPr>
        <w:t>vasodilation</w:t>
      </w:r>
      <w:proofErr w:type="spellEnd"/>
      <w:r w:rsidRPr="007F1B1A">
        <w:rPr>
          <w:sz w:val="28"/>
          <w:szCs w:val="28"/>
          <w:lang w:val="en-US"/>
        </w:rPr>
        <w:t xml:space="preserve"> for the </w:t>
      </w:r>
      <w:hyperlink r:id="rId75" w:tooltip="Coronary vessels" w:history="1">
        <w:r w:rsidRPr="007F1B1A">
          <w:rPr>
            <w:sz w:val="28"/>
            <w:szCs w:val="28"/>
            <w:lang w:val="en-US"/>
          </w:rPr>
          <w:t>coronary vessels</w:t>
        </w:r>
      </w:hyperlink>
      <w:r w:rsidRPr="007F1B1A">
        <w:rPr>
          <w:sz w:val="28"/>
          <w:szCs w:val="28"/>
          <w:lang w:val="en-US"/>
        </w:rPr>
        <w:t> of the </w:t>
      </w:r>
      <w:hyperlink r:id="rId76" w:tooltip="Heart" w:history="1">
        <w:r w:rsidRPr="007F1B1A">
          <w:rPr>
            <w:sz w:val="28"/>
            <w:szCs w:val="28"/>
            <w:lang w:val="en-US"/>
          </w:rPr>
          <w:t>heart</w:t>
        </w:r>
      </w:hyperlink>
      <w:r w:rsidRPr="007F1B1A">
        <w:rPr>
          <w:sz w:val="28"/>
          <w:szCs w:val="28"/>
          <w:lang w:val="en-US"/>
        </w:rPr>
        <w:t>.</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lang w:val="en-US"/>
        </w:rPr>
      </w:pPr>
      <w:r w:rsidRPr="007F1B1A">
        <w:rPr>
          <w:sz w:val="28"/>
          <w:szCs w:val="28"/>
          <w:lang w:val="en-US"/>
        </w:rPr>
        <w:t>Constricts all the intestinal </w:t>
      </w:r>
      <w:hyperlink r:id="rId77" w:tooltip="Sphincters" w:history="1">
        <w:r w:rsidRPr="007F1B1A">
          <w:rPr>
            <w:sz w:val="28"/>
            <w:szCs w:val="28"/>
            <w:lang w:val="en-US"/>
          </w:rPr>
          <w:t>sphincters</w:t>
        </w:r>
      </w:hyperlink>
      <w:r w:rsidRPr="007F1B1A">
        <w:rPr>
          <w:sz w:val="28"/>
          <w:szCs w:val="28"/>
          <w:lang w:val="en-US"/>
        </w:rPr>
        <w:t> and the urinary sphincter.</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rPr>
      </w:pPr>
      <w:r w:rsidRPr="007F1B1A">
        <w:rPr>
          <w:sz w:val="28"/>
          <w:szCs w:val="28"/>
        </w:rPr>
        <w:t>Inhibits </w:t>
      </w:r>
      <w:r w:rsidR="001966B1" w:rsidRPr="007F1B1A">
        <w:rPr>
          <w:sz w:val="28"/>
          <w:szCs w:val="28"/>
        </w:rPr>
        <w:fldChar w:fldCharType="begin"/>
      </w:r>
      <w:r w:rsidR="0036191F" w:rsidRPr="007F1B1A">
        <w:rPr>
          <w:sz w:val="28"/>
          <w:szCs w:val="28"/>
        </w:rPr>
        <w:instrText>HYPERLINK "http://en.wikipedia.org/wiki/Peristalsis" \o "Peristalsis"</w:instrText>
      </w:r>
      <w:r w:rsidR="001966B1" w:rsidRPr="007F1B1A">
        <w:rPr>
          <w:sz w:val="28"/>
          <w:szCs w:val="28"/>
        </w:rPr>
        <w:fldChar w:fldCharType="separate"/>
      </w:r>
      <w:r w:rsidRPr="007F1B1A">
        <w:rPr>
          <w:sz w:val="28"/>
          <w:szCs w:val="28"/>
        </w:rPr>
        <w:t>peristalsis</w:t>
      </w:r>
      <w:r w:rsidR="001966B1" w:rsidRPr="007F1B1A">
        <w:rPr>
          <w:sz w:val="28"/>
          <w:szCs w:val="28"/>
        </w:rPr>
        <w:fldChar w:fldCharType="end"/>
      </w:r>
      <w:r w:rsidRPr="007F1B1A">
        <w:rPr>
          <w:sz w:val="28"/>
          <w:szCs w:val="28"/>
        </w:rPr>
        <w:t>.</w:t>
      </w:r>
    </w:p>
    <w:p w:rsidR="00647380" w:rsidRPr="007F1B1A" w:rsidRDefault="00647380" w:rsidP="007F1B1A">
      <w:pPr>
        <w:widowControl/>
        <w:numPr>
          <w:ilvl w:val="0"/>
          <w:numId w:val="3"/>
        </w:numPr>
        <w:autoSpaceDE/>
        <w:autoSpaceDN/>
        <w:adjustRightInd/>
        <w:spacing w:before="100" w:beforeAutospacing="1" w:after="100" w:afterAutospacing="1"/>
        <w:ind w:firstLine="709"/>
        <w:jc w:val="both"/>
        <w:rPr>
          <w:sz w:val="28"/>
          <w:szCs w:val="28"/>
        </w:rPr>
      </w:pPr>
      <w:r w:rsidRPr="007F1B1A">
        <w:rPr>
          <w:sz w:val="28"/>
          <w:szCs w:val="28"/>
        </w:rPr>
        <w:t>Stimulates </w:t>
      </w:r>
      <w:r w:rsidR="001966B1" w:rsidRPr="007F1B1A">
        <w:rPr>
          <w:sz w:val="28"/>
          <w:szCs w:val="28"/>
        </w:rPr>
        <w:fldChar w:fldCharType="begin"/>
      </w:r>
      <w:r w:rsidR="0036191F" w:rsidRPr="007F1B1A">
        <w:rPr>
          <w:sz w:val="28"/>
          <w:szCs w:val="28"/>
        </w:rPr>
        <w:instrText>HYPERLINK "http://en.wikipedia.org/wiki/Orgasm" \o "Orgasm"</w:instrText>
      </w:r>
      <w:r w:rsidR="001966B1" w:rsidRPr="007F1B1A">
        <w:rPr>
          <w:sz w:val="28"/>
          <w:szCs w:val="28"/>
        </w:rPr>
        <w:fldChar w:fldCharType="separate"/>
      </w:r>
      <w:r w:rsidRPr="007F1B1A">
        <w:rPr>
          <w:sz w:val="28"/>
          <w:szCs w:val="28"/>
        </w:rPr>
        <w:t>orgasm</w:t>
      </w:r>
      <w:r w:rsidR="001966B1" w:rsidRPr="007F1B1A">
        <w:rPr>
          <w:sz w:val="28"/>
          <w:szCs w:val="28"/>
        </w:rPr>
        <w:fldChar w:fldCharType="end"/>
      </w:r>
      <w:r w:rsidRPr="007F1B1A">
        <w:rPr>
          <w:sz w:val="28"/>
          <w:szCs w:val="28"/>
        </w:rPr>
        <w:t>.</w:t>
      </w:r>
    </w:p>
    <w:p w:rsidR="00C627F9" w:rsidRPr="007F1B1A" w:rsidRDefault="00C627F9" w:rsidP="000F5337">
      <w:pPr>
        <w:widowControl/>
        <w:autoSpaceDE/>
        <w:autoSpaceDN/>
        <w:adjustRightInd/>
        <w:ind w:firstLine="709"/>
        <w:jc w:val="both"/>
        <w:rPr>
          <w:sz w:val="28"/>
          <w:szCs w:val="28"/>
        </w:rPr>
      </w:pPr>
      <w:r w:rsidRPr="007F1B1A">
        <w:rPr>
          <w:sz w:val="28"/>
          <w:szCs w:val="28"/>
        </w:rPr>
        <w:t xml:space="preserve">The sympathetic nervous system activates what is often termed the fight or flight response, as it is most active under sudden stressful circumstances (such as being attacked). This response is also known as sympathetico-adrenal response of the body, as the pre-ganglionic sympathetic fibers that end in the adrenal medulla (but also all other sympathetic fibers) secrete acetylcholine, which activates the secretion of adrenaline (epinephrine) and to a lesser extent noradrenaline (norepinephrine) from it. Therefore, this response that acts primarily on the </w:t>
      </w:r>
      <w:r w:rsidRPr="007F1B1A">
        <w:rPr>
          <w:sz w:val="28"/>
          <w:szCs w:val="28"/>
        </w:rPr>
        <w:lastRenderedPageBreak/>
        <w:t xml:space="preserve">cardiovascular system is mediated directly via impulses transmitted through the sympathetic nervous system and indirectly via catecholamines secreted from the adrenal medulla. </w:t>
      </w:r>
    </w:p>
    <w:p w:rsidR="00C627F9" w:rsidRPr="007F1B1A" w:rsidRDefault="00C627F9" w:rsidP="000F5337">
      <w:pPr>
        <w:widowControl/>
        <w:autoSpaceDE/>
        <w:autoSpaceDN/>
        <w:adjustRightInd/>
        <w:ind w:firstLine="709"/>
        <w:jc w:val="both"/>
        <w:rPr>
          <w:sz w:val="28"/>
          <w:szCs w:val="28"/>
        </w:rPr>
      </w:pPr>
      <w:r w:rsidRPr="007F1B1A">
        <w:rPr>
          <w:sz w:val="28"/>
          <w:szCs w:val="28"/>
        </w:rPr>
        <w:t xml:space="preserve"> Western science typically looks at the SNS as an automatic regulation system, that is, one that operates without the intervention of conscious thought. Some evolutionary theorists suggest that the sympathetic nervous system operated in early organisms to maintain survival (Origins of Consciousness, Robert Ornstein; et al.), as the sympathetic nervous system is responsible for priming the body for action. One example of this priming is in the moments before waking, in which sympathetic outflow spontaneously increases in preparation for action. </w:t>
      </w:r>
    </w:p>
    <w:p w:rsidR="00C627F9" w:rsidRPr="007F1B1A" w:rsidRDefault="00C627F9" w:rsidP="000F5337">
      <w:pPr>
        <w:widowControl/>
        <w:autoSpaceDE/>
        <w:autoSpaceDN/>
        <w:adjustRightInd/>
        <w:ind w:firstLine="709"/>
        <w:jc w:val="both"/>
        <w:rPr>
          <w:sz w:val="28"/>
          <w:szCs w:val="28"/>
        </w:rPr>
      </w:pPr>
      <w:r w:rsidRPr="007F1B1A">
        <w:rPr>
          <w:sz w:val="28"/>
          <w:szCs w:val="28"/>
        </w:rPr>
        <w:t>The parasympathetic nervous system is part of the autonomic nervous system. Sometimes called the rest and digest system or feed and breed. The parasympathetic system conserves energy as it slows the heart rate, increases intestinal and gland activity, and relaxes sphincter muscles in the gastrointestinal tract.</w:t>
      </w:r>
    </w:p>
    <w:p w:rsidR="00C627F9" w:rsidRPr="007F1B1A" w:rsidRDefault="00C627F9" w:rsidP="007F1B1A">
      <w:pPr>
        <w:widowControl/>
        <w:autoSpaceDE/>
        <w:autoSpaceDN/>
        <w:adjustRightInd/>
        <w:spacing w:before="100" w:beforeAutospacing="1" w:after="100" w:afterAutospacing="1"/>
        <w:ind w:firstLine="709"/>
        <w:jc w:val="both"/>
        <w:rPr>
          <w:b/>
          <w:sz w:val="28"/>
          <w:szCs w:val="28"/>
        </w:rPr>
      </w:pPr>
      <w:r w:rsidRPr="007F1B1A">
        <w:rPr>
          <w:b/>
          <w:sz w:val="28"/>
          <w:szCs w:val="28"/>
        </w:rPr>
        <w:t xml:space="preserve">Organization </w:t>
      </w:r>
    </w:p>
    <w:p w:rsidR="00C627F9" w:rsidRPr="007F1B1A" w:rsidRDefault="00C627F9" w:rsidP="007F1B1A">
      <w:pPr>
        <w:widowControl/>
        <w:autoSpaceDE/>
        <w:autoSpaceDN/>
        <w:adjustRightInd/>
        <w:spacing w:before="100" w:beforeAutospacing="1" w:after="100" w:afterAutospacing="1"/>
        <w:ind w:firstLine="709"/>
        <w:jc w:val="both"/>
        <w:rPr>
          <w:sz w:val="28"/>
          <w:szCs w:val="28"/>
        </w:rPr>
      </w:pPr>
      <w:r w:rsidRPr="007F1B1A">
        <w:rPr>
          <w:sz w:val="28"/>
          <w:szCs w:val="28"/>
        </w:rPr>
        <w:t>Sympathetic nerves originate inside the vertebral column, toward the middle of the spinal cord in the intermediolateral cell column (or lateral horn), beginning at the first thoracic segment of the spinal cord and extending into the second or third lumbar segments. Because its cells begin in the thoracic and lumbar regions of the spinal cord, the SNS is said to have a thoracolumbar outflow. Axons of these nerves leave the spinal cord in the ventral branches (rami) of the spinal nerves, and then separate out as 'white rami' (so called from the shiny white sheaths of myelin around each axon) which connect to two chain ganglia extending alongside the vertebral column on the left and right. These elongated ganglia are also known as paravertebral ganglia or sympathetic trunks. In these hubs, connections (synapses) are made which then distribute the nerves to major organs, glands, and other parts of the body.</w:t>
      </w:r>
    </w:p>
    <w:p w:rsidR="00647380" w:rsidRPr="007F1B1A" w:rsidRDefault="00647380" w:rsidP="007F1B1A">
      <w:pPr>
        <w:spacing w:before="100" w:beforeAutospacing="1" w:after="100" w:afterAutospacing="1"/>
        <w:ind w:firstLine="709"/>
        <w:jc w:val="both"/>
        <w:outlineLvl w:val="2"/>
        <w:rPr>
          <w:b/>
          <w:bCs/>
          <w:sz w:val="28"/>
          <w:szCs w:val="28"/>
          <w:lang w:val="en-US"/>
        </w:rPr>
      </w:pPr>
      <w:r w:rsidRPr="007F1B1A">
        <w:rPr>
          <w:b/>
          <w:bCs/>
          <w:sz w:val="28"/>
          <w:szCs w:val="28"/>
        </w:rPr>
        <w:t>Parasympathetic nervous system</w:t>
      </w:r>
    </w:p>
    <w:p w:rsidR="00647380" w:rsidRPr="007F1B1A" w:rsidRDefault="00647380" w:rsidP="007F1B1A">
      <w:pPr>
        <w:ind w:firstLine="709"/>
        <w:jc w:val="both"/>
        <w:rPr>
          <w:sz w:val="28"/>
          <w:szCs w:val="28"/>
          <w:lang w:val="en-US"/>
        </w:rPr>
      </w:pPr>
      <w:r w:rsidRPr="007F1B1A">
        <w:rPr>
          <w:sz w:val="28"/>
          <w:szCs w:val="28"/>
          <w:lang w:val="en-US"/>
        </w:rPr>
        <w:t>Main article: </w:t>
      </w:r>
      <w:hyperlink r:id="rId78" w:tooltip="Parasympathetic nervous system" w:history="1">
        <w:r w:rsidRPr="007F1B1A">
          <w:rPr>
            <w:sz w:val="28"/>
            <w:szCs w:val="28"/>
            <w:lang w:val="en-US"/>
          </w:rPr>
          <w:t>Parasympathetic nervous system</w:t>
        </w:r>
      </w:hyperlink>
    </w:p>
    <w:p w:rsidR="00647380" w:rsidRPr="007F1B1A" w:rsidRDefault="00647380" w:rsidP="007F1B1A">
      <w:pPr>
        <w:spacing w:before="100" w:beforeAutospacing="1" w:after="100" w:afterAutospacing="1"/>
        <w:ind w:firstLine="709"/>
        <w:jc w:val="both"/>
        <w:rPr>
          <w:sz w:val="28"/>
          <w:szCs w:val="28"/>
          <w:lang w:val="en-US"/>
        </w:rPr>
      </w:pPr>
      <w:r w:rsidRPr="007F1B1A">
        <w:rPr>
          <w:sz w:val="28"/>
          <w:szCs w:val="28"/>
          <w:lang w:val="en-US"/>
        </w:rPr>
        <w:t>Promotes a "rest and digest" response, promotes calming of the nerves return to regular function, and enhances digestion.</w:t>
      </w:r>
    </w:p>
    <w:p w:rsidR="00647380" w:rsidRPr="007F1B1A" w:rsidRDefault="00647380" w:rsidP="007F1B1A">
      <w:pPr>
        <w:widowControl/>
        <w:numPr>
          <w:ilvl w:val="0"/>
          <w:numId w:val="4"/>
        </w:numPr>
        <w:autoSpaceDE/>
        <w:autoSpaceDN/>
        <w:adjustRightInd/>
        <w:spacing w:before="100" w:beforeAutospacing="1" w:after="100" w:afterAutospacing="1"/>
        <w:ind w:firstLine="709"/>
        <w:jc w:val="both"/>
        <w:rPr>
          <w:sz w:val="28"/>
          <w:szCs w:val="28"/>
          <w:lang w:val="en-US"/>
        </w:rPr>
      </w:pPr>
      <w:r w:rsidRPr="007F1B1A">
        <w:rPr>
          <w:sz w:val="28"/>
          <w:szCs w:val="28"/>
          <w:lang w:val="en-US"/>
        </w:rPr>
        <w:t>The parasympathetic nerves dilate blood vessels leading to the GI tract, increasing blood flow. This is important following the consumption of food, due to the greater metabolic demands placed on the body by the gut.</w:t>
      </w:r>
    </w:p>
    <w:p w:rsidR="00647380" w:rsidRPr="007F1B1A" w:rsidRDefault="00647380" w:rsidP="007F1B1A">
      <w:pPr>
        <w:widowControl/>
        <w:numPr>
          <w:ilvl w:val="0"/>
          <w:numId w:val="4"/>
        </w:numPr>
        <w:autoSpaceDE/>
        <w:autoSpaceDN/>
        <w:adjustRightInd/>
        <w:spacing w:before="100" w:beforeAutospacing="1" w:after="100" w:afterAutospacing="1"/>
        <w:ind w:firstLine="709"/>
        <w:jc w:val="both"/>
        <w:rPr>
          <w:sz w:val="28"/>
          <w:szCs w:val="28"/>
          <w:lang w:val="en-US"/>
        </w:rPr>
      </w:pPr>
      <w:r w:rsidRPr="007F1B1A">
        <w:rPr>
          <w:sz w:val="28"/>
          <w:szCs w:val="28"/>
          <w:lang w:val="en-US"/>
        </w:rPr>
        <w:t>The parasympathetic nervous system can also constrict the bronchiolar diameter when the need for oxygen has diminished.</w:t>
      </w:r>
    </w:p>
    <w:p w:rsidR="00647380" w:rsidRPr="007F1B1A" w:rsidRDefault="00647380" w:rsidP="007F1B1A">
      <w:pPr>
        <w:widowControl/>
        <w:numPr>
          <w:ilvl w:val="0"/>
          <w:numId w:val="4"/>
        </w:numPr>
        <w:autoSpaceDE/>
        <w:autoSpaceDN/>
        <w:adjustRightInd/>
        <w:spacing w:before="100" w:beforeAutospacing="1" w:after="100" w:afterAutospacing="1"/>
        <w:ind w:firstLine="709"/>
        <w:jc w:val="both"/>
        <w:rPr>
          <w:sz w:val="28"/>
          <w:szCs w:val="28"/>
          <w:lang w:val="en-US"/>
        </w:rPr>
      </w:pPr>
      <w:r w:rsidRPr="007F1B1A">
        <w:rPr>
          <w:sz w:val="28"/>
          <w:szCs w:val="28"/>
          <w:lang w:val="en-US"/>
        </w:rPr>
        <w:lastRenderedPageBreak/>
        <w:t>Dedicated cardiac branches of the </w:t>
      </w:r>
      <w:proofErr w:type="spellStart"/>
      <w:r w:rsidR="001966B1" w:rsidRPr="007F1B1A">
        <w:rPr>
          <w:sz w:val="28"/>
          <w:szCs w:val="28"/>
        </w:rPr>
        <w:fldChar w:fldCharType="begin"/>
      </w:r>
      <w:r w:rsidR="0036191F" w:rsidRPr="007F1B1A">
        <w:rPr>
          <w:sz w:val="28"/>
          <w:szCs w:val="28"/>
        </w:rPr>
        <w:instrText>HYPERLINK "http://en.wikipedia.org/wiki/Vagus" \o "Vagus"</w:instrText>
      </w:r>
      <w:r w:rsidR="001966B1" w:rsidRPr="007F1B1A">
        <w:rPr>
          <w:sz w:val="28"/>
          <w:szCs w:val="28"/>
        </w:rPr>
        <w:fldChar w:fldCharType="separate"/>
      </w:r>
      <w:r w:rsidRPr="007F1B1A">
        <w:rPr>
          <w:sz w:val="28"/>
          <w:szCs w:val="28"/>
          <w:lang w:val="en-US"/>
        </w:rPr>
        <w:t>Vagus</w:t>
      </w:r>
      <w:proofErr w:type="spellEnd"/>
      <w:r w:rsidR="001966B1" w:rsidRPr="007F1B1A">
        <w:rPr>
          <w:sz w:val="28"/>
          <w:szCs w:val="28"/>
        </w:rPr>
        <w:fldChar w:fldCharType="end"/>
      </w:r>
      <w:r w:rsidRPr="007F1B1A">
        <w:rPr>
          <w:sz w:val="28"/>
          <w:szCs w:val="28"/>
          <w:lang w:val="en-US"/>
        </w:rPr>
        <w:t> and thoracic </w:t>
      </w:r>
      <w:hyperlink r:id="rId79" w:tooltip="Accessory nerve" w:history="1">
        <w:r w:rsidRPr="007F1B1A">
          <w:rPr>
            <w:sz w:val="28"/>
            <w:szCs w:val="28"/>
            <w:lang w:val="en-US"/>
          </w:rPr>
          <w:t>Spinal Accessory</w:t>
        </w:r>
      </w:hyperlink>
      <w:r w:rsidRPr="007F1B1A">
        <w:rPr>
          <w:sz w:val="28"/>
          <w:szCs w:val="28"/>
          <w:lang w:val="en-US"/>
        </w:rPr>
        <w:t> nerves impart </w:t>
      </w:r>
      <w:hyperlink r:id="rId80" w:tooltip="Parasympathetic" w:history="1">
        <w:r w:rsidRPr="007F1B1A">
          <w:rPr>
            <w:sz w:val="28"/>
            <w:szCs w:val="28"/>
            <w:lang w:val="en-US"/>
          </w:rPr>
          <w:t>Parasympathetic</w:t>
        </w:r>
      </w:hyperlink>
      <w:r w:rsidRPr="007F1B1A">
        <w:rPr>
          <w:sz w:val="28"/>
          <w:szCs w:val="28"/>
          <w:lang w:val="en-US"/>
        </w:rPr>
        <w:t> control of the </w:t>
      </w:r>
      <w:hyperlink r:id="rId81" w:tooltip="Heart" w:history="1">
        <w:r w:rsidRPr="007F1B1A">
          <w:rPr>
            <w:sz w:val="28"/>
            <w:szCs w:val="28"/>
            <w:lang w:val="en-US"/>
          </w:rPr>
          <w:t>Heart</w:t>
        </w:r>
      </w:hyperlink>
      <w:r w:rsidRPr="007F1B1A">
        <w:rPr>
          <w:sz w:val="28"/>
          <w:szCs w:val="28"/>
          <w:lang w:val="en-US"/>
        </w:rPr>
        <w:t> or </w:t>
      </w:r>
      <w:hyperlink r:id="rId82" w:tooltip="Myocardium" w:history="1">
        <w:r w:rsidRPr="007F1B1A">
          <w:rPr>
            <w:sz w:val="28"/>
            <w:szCs w:val="28"/>
            <w:lang w:val="en-US"/>
          </w:rPr>
          <w:t>Myocardium</w:t>
        </w:r>
      </w:hyperlink>
      <w:r w:rsidRPr="007F1B1A">
        <w:rPr>
          <w:sz w:val="28"/>
          <w:szCs w:val="28"/>
          <w:lang w:val="en-US"/>
        </w:rPr>
        <w:t>.</w:t>
      </w:r>
    </w:p>
    <w:p w:rsidR="00647380" w:rsidRPr="007F1B1A" w:rsidRDefault="00647380" w:rsidP="007F1B1A">
      <w:pPr>
        <w:widowControl/>
        <w:numPr>
          <w:ilvl w:val="0"/>
          <w:numId w:val="4"/>
        </w:numPr>
        <w:autoSpaceDE/>
        <w:autoSpaceDN/>
        <w:adjustRightInd/>
        <w:spacing w:before="100" w:beforeAutospacing="1" w:after="100" w:afterAutospacing="1"/>
        <w:ind w:firstLine="709"/>
        <w:jc w:val="both"/>
        <w:rPr>
          <w:sz w:val="28"/>
          <w:szCs w:val="28"/>
          <w:lang w:val="en-US"/>
        </w:rPr>
      </w:pPr>
      <w:r w:rsidRPr="007F1B1A">
        <w:rPr>
          <w:sz w:val="28"/>
          <w:szCs w:val="28"/>
          <w:lang w:val="en-US"/>
        </w:rPr>
        <w:t>During </w:t>
      </w:r>
      <w:hyperlink r:id="rId83" w:tooltip="Accommodation (eye)" w:history="1">
        <w:r w:rsidRPr="007F1B1A">
          <w:rPr>
            <w:sz w:val="28"/>
            <w:szCs w:val="28"/>
            <w:lang w:val="en-US"/>
          </w:rPr>
          <w:t>accommodation</w:t>
        </w:r>
      </w:hyperlink>
      <w:r w:rsidRPr="007F1B1A">
        <w:rPr>
          <w:sz w:val="28"/>
          <w:szCs w:val="28"/>
          <w:lang w:val="en-US"/>
        </w:rPr>
        <w:t xml:space="preserve">, the parasympathetic nervous system causes constriction of the pupil and contraction of the </w:t>
      </w:r>
      <w:proofErr w:type="spellStart"/>
      <w:r w:rsidRPr="007F1B1A">
        <w:rPr>
          <w:sz w:val="28"/>
          <w:szCs w:val="28"/>
          <w:lang w:val="en-US"/>
        </w:rPr>
        <w:t>ciliary</w:t>
      </w:r>
      <w:proofErr w:type="spellEnd"/>
      <w:r w:rsidRPr="007F1B1A">
        <w:rPr>
          <w:sz w:val="28"/>
          <w:szCs w:val="28"/>
          <w:lang w:val="en-US"/>
        </w:rPr>
        <w:t xml:space="preserve"> muscle to the lens, allowing for closer vision.</w:t>
      </w:r>
    </w:p>
    <w:p w:rsidR="00647380" w:rsidRPr="007F1B1A" w:rsidRDefault="00647380" w:rsidP="007F1B1A">
      <w:pPr>
        <w:widowControl/>
        <w:numPr>
          <w:ilvl w:val="0"/>
          <w:numId w:val="4"/>
        </w:numPr>
        <w:autoSpaceDE/>
        <w:autoSpaceDN/>
        <w:adjustRightInd/>
        <w:spacing w:before="100" w:beforeAutospacing="1" w:after="100" w:afterAutospacing="1"/>
        <w:ind w:firstLine="709"/>
        <w:jc w:val="both"/>
        <w:rPr>
          <w:sz w:val="28"/>
          <w:szCs w:val="28"/>
          <w:lang w:val="en-US"/>
        </w:rPr>
      </w:pPr>
      <w:r w:rsidRPr="007F1B1A">
        <w:rPr>
          <w:sz w:val="28"/>
          <w:szCs w:val="28"/>
          <w:lang w:val="en-US"/>
        </w:rPr>
        <w:t xml:space="preserve">The parasympathetic nervous </w:t>
      </w:r>
      <w:proofErr w:type="gramStart"/>
      <w:r w:rsidRPr="007F1B1A">
        <w:rPr>
          <w:sz w:val="28"/>
          <w:szCs w:val="28"/>
          <w:lang w:val="en-US"/>
        </w:rPr>
        <w:t>system stimulates salivary gland secretion, and accelerates </w:t>
      </w:r>
      <w:hyperlink r:id="rId84" w:tooltip="Peristalsis" w:history="1">
        <w:r w:rsidRPr="007F1B1A">
          <w:rPr>
            <w:sz w:val="28"/>
            <w:szCs w:val="28"/>
            <w:lang w:val="en-US"/>
          </w:rPr>
          <w:t>peristalsis</w:t>
        </w:r>
      </w:hyperlink>
      <w:r w:rsidRPr="007F1B1A">
        <w:rPr>
          <w:sz w:val="28"/>
          <w:szCs w:val="28"/>
          <w:lang w:val="en-US"/>
        </w:rPr>
        <w:t>, so, in keeping with the rest and digest</w:t>
      </w:r>
      <w:proofErr w:type="gramEnd"/>
      <w:r w:rsidRPr="007F1B1A">
        <w:rPr>
          <w:sz w:val="28"/>
          <w:szCs w:val="28"/>
          <w:lang w:val="en-US"/>
        </w:rPr>
        <w:t xml:space="preserve"> functions, appropriate PNS activity mediates digestion of food and indirectly, the absorption of nutrients.</w:t>
      </w:r>
    </w:p>
    <w:p w:rsidR="00647380" w:rsidRPr="007F1B1A" w:rsidRDefault="00647380" w:rsidP="007F1B1A">
      <w:pPr>
        <w:widowControl/>
        <w:numPr>
          <w:ilvl w:val="0"/>
          <w:numId w:val="4"/>
        </w:numPr>
        <w:autoSpaceDE/>
        <w:autoSpaceDN/>
        <w:adjustRightInd/>
        <w:spacing w:before="100" w:beforeAutospacing="1" w:after="100" w:afterAutospacing="1"/>
        <w:ind w:firstLine="709"/>
        <w:jc w:val="both"/>
        <w:rPr>
          <w:sz w:val="28"/>
          <w:szCs w:val="28"/>
          <w:lang w:val="en-US"/>
        </w:rPr>
      </w:pPr>
      <w:r w:rsidRPr="007F1B1A">
        <w:rPr>
          <w:sz w:val="28"/>
          <w:szCs w:val="28"/>
          <w:lang w:val="en-US"/>
        </w:rPr>
        <w:t>The PNS is also involved in the erection of genital tissues, via the </w:t>
      </w:r>
      <w:hyperlink r:id="rId85" w:tooltip="Pelvic splanchnic nerves" w:history="1">
        <w:r w:rsidRPr="007F1B1A">
          <w:rPr>
            <w:sz w:val="28"/>
            <w:szCs w:val="28"/>
            <w:lang w:val="en-US"/>
          </w:rPr>
          <w:t xml:space="preserve">pelvic </w:t>
        </w:r>
        <w:proofErr w:type="spellStart"/>
        <w:r w:rsidRPr="007F1B1A">
          <w:rPr>
            <w:sz w:val="28"/>
            <w:szCs w:val="28"/>
            <w:lang w:val="en-US"/>
          </w:rPr>
          <w:t>splanchnic</w:t>
        </w:r>
        <w:proofErr w:type="spellEnd"/>
        <w:r w:rsidRPr="007F1B1A">
          <w:rPr>
            <w:sz w:val="28"/>
            <w:szCs w:val="28"/>
            <w:lang w:val="en-US"/>
          </w:rPr>
          <w:t xml:space="preserve"> nerves</w:t>
        </w:r>
      </w:hyperlink>
      <w:r w:rsidRPr="007F1B1A">
        <w:rPr>
          <w:sz w:val="28"/>
          <w:szCs w:val="28"/>
          <w:lang w:val="en-US"/>
        </w:rPr>
        <w:t> 2–4.</w:t>
      </w:r>
    </w:p>
    <w:p w:rsidR="00647380" w:rsidRPr="007F1B1A" w:rsidRDefault="00647380" w:rsidP="007F1B1A">
      <w:pPr>
        <w:widowControl/>
        <w:numPr>
          <w:ilvl w:val="0"/>
          <w:numId w:val="4"/>
        </w:numPr>
        <w:autoSpaceDE/>
        <w:autoSpaceDN/>
        <w:adjustRightInd/>
        <w:spacing w:before="100" w:beforeAutospacing="1" w:after="100" w:afterAutospacing="1"/>
        <w:ind w:firstLine="709"/>
        <w:jc w:val="both"/>
        <w:rPr>
          <w:sz w:val="28"/>
          <w:szCs w:val="28"/>
          <w:lang w:val="en-US"/>
        </w:rPr>
      </w:pPr>
      <w:r w:rsidRPr="007F1B1A">
        <w:rPr>
          <w:sz w:val="28"/>
          <w:szCs w:val="28"/>
          <w:lang w:val="en-US"/>
        </w:rPr>
        <w:t>The PNS is responsible for stimulating sexual arousal.</w:t>
      </w:r>
    </w:p>
    <w:p w:rsidR="00647380" w:rsidRPr="007F1B1A" w:rsidRDefault="00647380" w:rsidP="007F1B1A">
      <w:pPr>
        <w:spacing w:before="100" w:beforeAutospacing="1" w:after="100" w:afterAutospacing="1"/>
        <w:ind w:firstLine="709"/>
        <w:jc w:val="both"/>
        <w:outlineLvl w:val="1"/>
        <w:rPr>
          <w:b/>
          <w:bCs/>
          <w:sz w:val="28"/>
          <w:szCs w:val="28"/>
          <w:lang w:val="en-US"/>
        </w:rPr>
      </w:pPr>
      <w:r w:rsidRPr="007F1B1A">
        <w:rPr>
          <w:b/>
          <w:bCs/>
          <w:sz w:val="28"/>
          <w:szCs w:val="28"/>
          <w:lang w:val="en-US"/>
        </w:rPr>
        <w:t>Neurotransmitters and pharmacology</w:t>
      </w:r>
    </w:p>
    <w:p w:rsidR="00647380" w:rsidRPr="007F1B1A" w:rsidRDefault="00647380" w:rsidP="007F1B1A">
      <w:pPr>
        <w:spacing w:before="100" w:beforeAutospacing="1" w:after="100" w:afterAutospacing="1"/>
        <w:ind w:firstLine="709"/>
        <w:jc w:val="both"/>
        <w:rPr>
          <w:sz w:val="28"/>
          <w:szCs w:val="28"/>
          <w:lang w:val="en-US"/>
        </w:rPr>
      </w:pPr>
      <w:r w:rsidRPr="007F1B1A">
        <w:rPr>
          <w:sz w:val="28"/>
          <w:szCs w:val="28"/>
          <w:lang w:val="en-US"/>
        </w:rPr>
        <w:t xml:space="preserve">At the </w:t>
      </w:r>
      <w:proofErr w:type="spellStart"/>
      <w:r w:rsidRPr="007F1B1A">
        <w:rPr>
          <w:sz w:val="28"/>
          <w:szCs w:val="28"/>
          <w:lang w:val="en-US"/>
        </w:rPr>
        <w:t>effector</w:t>
      </w:r>
      <w:proofErr w:type="spellEnd"/>
      <w:r w:rsidRPr="007F1B1A">
        <w:rPr>
          <w:sz w:val="28"/>
          <w:szCs w:val="28"/>
          <w:lang w:val="en-US"/>
        </w:rPr>
        <w:t xml:space="preserve"> organs, sympathetic </w:t>
      </w:r>
      <w:proofErr w:type="spellStart"/>
      <w:r w:rsidRPr="007F1B1A">
        <w:rPr>
          <w:sz w:val="28"/>
          <w:szCs w:val="28"/>
          <w:lang w:val="en-US"/>
        </w:rPr>
        <w:t>ganglionic</w:t>
      </w:r>
      <w:proofErr w:type="spellEnd"/>
      <w:r w:rsidRPr="007F1B1A">
        <w:rPr>
          <w:sz w:val="28"/>
          <w:szCs w:val="28"/>
          <w:lang w:val="en-US"/>
        </w:rPr>
        <w:t xml:space="preserve"> neurons release </w:t>
      </w:r>
      <w:proofErr w:type="spellStart"/>
      <w:r w:rsidR="001966B1" w:rsidRPr="007F1B1A">
        <w:rPr>
          <w:sz w:val="28"/>
          <w:szCs w:val="28"/>
        </w:rPr>
        <w:fldChar w:fldCharType="begin"/>
      </w:r>
      <w:r w:rsidR="0036191F" w:rsidRPr="007F1B1A">
        <w:rPr>
          <w:sz w:val="28"/>
          <w:szCs w:val="28"/>
        </w:rPr>
        <w:instrText>HYPERLINK "http://en.wikipedia.org/wiki/Noradrenaline" \o "Noradrenaline"</w:instrText>
      </w:r>
      <w:r w:rsidR="001966B1" w:rsidRPr="007F1B1A">
        <w:rPr>
          <w:sz w:val="28"/>
          <w:szCs w:val="28"/>
        </w:rPr>
        <w:fldChar w:fldCharType="separate"/>
      </w:r>
      <w:r w:rsidRPr="007F1B1A">
        <w:rPr>
          <w:sz w:val="28"/>
          <w:szCs w:val="28"/>
          <w:lang w:val="en-US"/>
        </w:rPr>
        <w:t>noradrenaline</w:t>
      </w:r>
      <w:proofErr w:type="spellEnd"/>
      <w:r w:rsidR="001966B1" w:rsidRPr="007F1B1A">
        <w:rPr>
          <w:sz w:val="28"/>
          <w:szCs w:val="28"/>
        </w:rPr>
        <w:fldChar w:fldCharType="end"/>
      </w:r>
      <w:r w:rsidRPr="007F1B1A">
        <w:rPr>
          <w:sz w:val="28"/>
          <w:szCs w:val="28"/>
          <w:lang w:val="en-US"/>
        </w:rPr>
        <w:t> (</w:t>
      </w:r>
      <w:proofErr w:type="spellStart"/>
      <w:r w:rsidRPr="007F1B1A">
        <w:rPr>
          <w:sz w:val="28"/>
          <w:szCs w:val="28"/>
          <w:lang w:val="en-US"/>
        </w:rPr>
        <w:t>norepinephrine</w:t>
      </w:r>
      <w:proofErr w:type="spellEnd"/>
      <w:r w:rsidRPr="007F1B1A">
        <w:rPr>
          <w:sz w:val="28"/>
          <w:szCs w:val="28"/>
          <w:lang w:val="en-US"/>
        </w:rPr>
        <w:t>), along with other </w:t>
      </w:r>
      <w:proofErr w:type="spellStart"/>
      <w:r w:rsidR="001966B1" w:rsidRPr="007F1B1A">
        <w:rPr>
          <w:sz w:val="28"/>
          <w:szCs w:val="28"/>
        </w:rPr>
        <w:fldChar w:fldCharType="begin"/>
      </w:r>
      <w:r w:rsidR="0036191F" w:rsidRPr="007F1B1A">
        <w:rPr>
          <w:sz w:val="28"/>
          <w:szCs w:val="28"/>
        </w:rPr>
        <w:instrText>HYPERLINK "http://en.wikipedia.org/w/index.php?title=Cotransmitters&amp;action=edit&amp;redlink=1" \o "Cotransmitters (page does not exist)"</w:instrText>
      </w:r>
      <w:r w:rsidR="001966B1" w:rsidRPr="007F1B1A">
        <w:rPr>
          <w:sz w:val="28"/>
          <w:szCs w:val="28"/>
        </w:rPr>
        <w:fldChar w:fldCharType="separate"/>
      </w:r>
      <w:r w:rsidRPr="007F1B1A">
        <w:rPr>
          <w:sz w:val="28"/>
          <w:szCs w:val="28"/>
          <w:lang w:val="en-US"/>
        </w:rPr>
        <w:t>cotransmitters</w:t>
      </w:r>
      <w:proofErr w:type="spellEnd"/>
      <w:r w:rsidR="001966B1" w:rsidRPr="007F1B1A">
        <w:rPr>
          <w:sz w:val="28"/>
          <w:szCs w:val="28"/>
        </w:rPr>
        <w:fldChar w:fldCharType="end"/>
      </w:r>
      <w:r w:rsidRPr="007F1B1A">
        <w:rPr>
          <w:sz w:val="28"/>
          <w:szCs w:val="28"/>
          <w:lang w:val="en-US"/>
        </w:rPr>
        <w:t> such as </w:t>
      </w:r>
      <w:hyperlink r:id="rId86" w:tooltip="Adenosine triphosphate" w:history="1">
        <w:r w:rsidRPr="007F1B1A">
          <w:rPr>
            <w:sz w:val="28"/>
            <w:szCs w:val="28"/>
            <w:lang w:val="en-US"/>
          </w:rPr>
          <w:t>ATP</w:t>
        </w:r>
      </w:hyperlink>
      <w:r w:rsidRPr="007F1B1A">
        <w:rPr>
          <w:sz w:val="28"/>
          <w:szCs w:val="28"/>
          <w:lang w:val="en-US"/>
        </w:rPr>
        <w:t>, to act on </w:t>
      </w:r>
      <w:hyperlink r:id="rId87" w:tooltip="Adrenergic receptors" w:history="1">
        <w:r w:rsidRPr="007F1B1A">
          <w:rPr>
            <w:sz w:val="28"/>
            <w:szCs w:val="28"/>
            <w:lang w:val="en-US"/>
          </w:rPr>
          <w:t>adrenergic receptors</w:t>
        </w:r>
      </w:hyperlink>
      <w:r w:rsidRPr="007F1B1A">
        <w:rPr>
          <w:sz w:val="28"/>
          <w:szCs w:val="28"/>
          <w:lang w:val="en-US"/>
        </w:rPr>
        <w:t>, with the exception of the sweat glands and the adrenal medulla:</w:t>
      </w:r>
    </w:p>
    <w:p w:rsidR="00647380" w:rsidRPr="007F1B1A" w:rsidRDefault="001966B1" w:rsidP="007F1B1A">
      <w:pPr>
        <w:widowControl/>
        <w:numPr>
          <w:ilvl w:val="0"/>
          <w:numId w:val="5"/>
        </w:numPr>
        <w:autoSpaceDE/>
        <w:autoSpaceDN/>
        <w:adjustRightInd/>
        <w:spacing w:before="100" w:beforeAutospacing="1" w:after="100" w:afterAutospacing="1"/>
        <w:ind w:firstLine="709"/>
        <w:jc w:val="both"/>
        <w:rPr>
          <w:sz w:val="28"/>
          <w:szCs w:val="28"/>
          <w:lang w:val="en-US"/>
        </w:rPr>
      </w:pPr>
      <w:hyperlink r:id="rId88" w:tooltip="Acetylcholine" w:history="1">
        <w:r w:rsidR="00647380" w:rsidRPr="007F1B1A">
          <w:rPr>
            <w:sz w:val="28"/>
            <w:szCs w:val="28"/>
            <w:lang w:val="en-US"/>
          </w:rPr>
          <w:t>Acetylcholine</w:t>
        </w:r>
      </w:hyperlink>
      <w:r w:rsidR="00647380" w:rsidRPr="007F1B1A">
        <w:rPr>
          <w:sz w:val="28"/>
          <w:szCs w:val="28"/>
          <w:lang w:val="en-US"/>
        </w:rPr>
        <w:t xml:space="preserve"> is the </w:t>
      </w:r>
      <w:proofErr w:type="spellStart"/>
      <w:r w:rsidR="00647380" w:rsidRPr="007F1B1A">
        <w:rPr>
          <w:sz w:val="28"/>
          <w:szCs w:val="28"/>
          <w:lang w:val="en-US"/>
        </w:rPr>
        <w:t>preganglionic</w:t>
      </w:r>
      <w:proofErr w:type="spellEnd"/>
      <w:r w:rsidR="00647380" w:rsidRPr="007F1B1A">
        <w:rPr>
          <w:sz w:val="28"/>
          <w:szCs w:val="28"/>
          <w:lang w:val="en-US"/>
        </w:rPr>
        <w:t xml:space="preserve"> neurotransmitter for both divisions of the ANS, as well as the postganglionic neurotransmitter of parasympathetic neurons. Nerves that release acetylcholine are said to be cholinergic. In the parasympathetic system, </w:t>
      </w:r>
      <w:proofErr w:type="spellStart"/>
      <w:r w:rsidR="00647380" w:rsidRPr="007F1B1A">
        <w:rPr>
          <w:sz w:val="28"/>
          <w:szCs w:val="28"/>
          <w:lang w:val="en-US"/>
        </w:rPr>
        <w:t>ganglionic</w:t>
      </w:r>
      <w:proofErr w:type="spellEnd"/>
      <w:r w:rsidR="00647380" w:rsidRPr="007F1B1A">
        <w:rPr>
          <w:sz w:val="28"/>
          <w:szCs w:val="28"/>
          <w:lang w:val="en-US"/>
        </w:rPr>
        <w:t xml:space="preserve"> neurons use acetylcholine as a neurotransmitter to stimulate </w:t>
      </w:r>
      <w:proofErr w:type="spellStart"/>
      <w:r w:rsidR="00647380" w:rsidRPr="007F1B1A">
        <w:rPr>
          <w:sz w:val="28"/>
          <w:szCs w:val="28"/>
          <w:lang w:val="en-US"/>
        </w:rPr>
        <w:t>muscarinic</w:t>
      </w:r>
      <w:proofErr w:type="spellEnd"/>
      <w:r w:rsidR="00647380" w:rsidRPr="007F1B1A">
        <w:rPr>
          <w:sz w:val="28"/>
          <w:szCs w:val="28"/>
          <w:lang w:val="en-US"/>
        </w:rPr>
        <w:t xml:space="preserve"> receptors.</w:t>
      </w:r>
    </w:p>
    <w:p w:rsidR="00647380" w:rsidRPr="007F1B1A" w:rsidRDefault="00647380" w:rsidP="007F1B1A">
      <w:pPr>
        <w:widowControl/>
        <w:numPr>
          <w:ilvl w:val="0"/>
          <w:numId w:val="5"/>
        </w:numPr>
        <w:autoSpaceDE/>
        <w:autoSpaceDN/>
        <w:adjustRightInd/>
        <w:spacing w:before="100" w:beforeAutospacing="1" w:after="100" w:afterAutospacing="1"/>
        <w:ind w:firstLine="709"/>
        <w:jc w:val="both"/>
        <w:rPr>
          <w:sz w:val="28"/>
          <w:szCs w:val="28"/>
          <w:lang w:val="en-US"/>
        </w:rPr>
      </w:pPr>
      <w:r w:rsidRPr="007F1B1A">
        <w:rPr>
          <w:sz w:val="28"/>
          <w:szCs w:val="28"/>
          <w:lang w:val="en-US"/>
        </w:rPr>
        <w:t>At the </w:t>
      </w:r>
      <w:hyperlink r:id="rId89" w:tooltip="Adrenal medulla" w:history="1">
        <w:r w:rsidRPr="007F1B1A">
          <w:rPr>
            <w:sz w:val="28"/>
            <w:szCs w:val="28"/>
            <w:lang w:val="en-US"/>
          </w:rPr>
          <w:t>adrenal medulla</w:t>
        </w:r>
      </w:hyperlink>
      <w:r w:rsidRPr="007F1B1A">
        <w:rPr>
          <w:sz w:val="28"/>
          <w:szCs w:val="28"/>
          <w:lang w:val="en-US"/>
        </w:rPr>
        <w:t xml:space="preserve">, there is no postsynaptic neuron. Instead the </w:t>
      </w:r>
      <w:proofErr w:type="spellStart"/>
      <w:r w:rsidRPr="007F1B1A">
        <w:rPr>
          <w:sz w:val="28"/>
          <w:szCs w:val="28"/>
          <w:lang w:val="en-US"/>
        </w:rPr>
        <w:t>presynaptic</w:t>
      </w:r>
      <w:proofErr w:type="spellEnd"/>
      <w:r w:rsidRPr="007F1B1A">
        <w:rPr>
          <w:sz w:val="28"/>
          <w:szCs w:val="28"/>
          <w:lang w:val="en-US"/>
        </w:rPr>
        <w:t xml:space="preserve"> neuron releases acetylcholine to act on </w:t>
      </w:r>
      <w:hyperlink r:id="rId90" w:tooltip="Nicotinic receptors" w:history="1">
        <w:r w:rsidRPr="007F1B1A">
          <w:rPr>
            <w:sz w:val="28"/>
            <w:szCs w:val="28"/>
            <w:lang w:val="en-US"/>
          </w:rPr>
          <w:t>nicotinic receptors</w:t>
        </w:r>
      </w:hyperlink>
      <w:r w:rsidRPr="007F1B1A">
        <w:rPr>
          <w:sz w:val="28"/>
          <w:szCs w:val="28"/>
          <w:lang w:val="en-US"/>
        </w:rPr>
        <w:t>. Stimulation of the adrenal medulla releases </w:t>
      </w:r>
      <w:hyperlink r:id="rId91" w:tooltip="Adrenaline" w:history="1">
        <w:r w:rsidRPr="007F1B1A">
          <w:rPr>
            <w:sz w:val="28"/>
            <w:szCs w:val="28"/>
            <w:lang w:val="en-US"/>
          </w:rPr>
          <w:t>adrenaline</w:t>
        </w:r>
      </w:hyperlink>
      <w:r w:rsidRPr="007F1B1A">
        <w:rPr>
          <w:sz w:val="28"/>
          <w:szCs w:val="28"/>
          <w:lang w:val="en-US"/>
        </w:rPr>
        <w:t xml:space="preserve"> (epinephrine) into the bloodstream, which acts on </w:t>
      </w:r>
      <w:proofErr w:type="spellStart"/>
      <w:r w:rsidRPr="007F1B1A">
        <w:rPr>
          <w:sz w:val="28"/>
          <w:szCs w:val="28"/>
          <w:lang w:val="en-US"/>
        </w:rPr>
        <w:t>adrenoceptors</w:t>
      </w:r>
      <w:proofErr w:type="spellEnd"/>
      <w:r w:rsidRPr="007F1B1A">
        <w:rPr>
          <w:sz w:val="28"/>
          <w:szCs w:val="28"/>
          <w:lang w:val="en-US"/>
        </w:rPr>
        <w:t>, producing a widespread increase in sympathetic activity.</w:t>
      </w:r>
    </w:p>
    <w:p w:rsidR="000F5337" w:rsidRDefault="00647380" w:rsidP="000F5337">
      <w:pPr>
        <w:spacing w:before="100" w:beforeAutospacing="1" w:after="100" w:afterAutospacing="1"/>
        <w:ind w:firstLine="709"/>
        <w:jc w:val="both"/>
        <w:rPr>
          <w:sz w:val="28"/>
          <w:szCs w:val="28"/>
          <w:lang w:val="en-US"/>
        </w:rPr>
      </w:pPr>
      <w:r w:rsidRPr="007F1B1A">
        <w:rPr>
          <w:sz w:val="28"/>
          <w:szCs w:val="28"/>
          <w:lang w:val="en-US"/>
        </w:rPr>
        <w:t>The following table reviews the actions of these neurotransmitters as a function of their receptors.</w:t>
      </w:r>
    </w:p>
    <w:p w:rsidR="000F5337" w:rsidRDefault="000F5337" w:rsidP="000F5337">
      <w:pPr>
        <w:spacing w:before="100" w:beforeAutospacing="1" w:after="100" w:afterAutospacing="1"/>
        <w:ind w:firstLine="709"/>
        <w:jc w:val="both"/>
        <w:rPr>
          <w:b/>
          <w:noProof/>
          <w:sz w:val="28"/>
          <w:szCs w:val="28"/>
          <w:lang w:val="en-US"/>
        </w:rPr>
      </w:pPr>
    </w:p>
    <w:p w:rsidR="00647380" w:rsidRPr="000F5337" w:rsidRDefault="000A7302" w:rsidP="000F5337">
      <w:pPr>
        <w:spacing w:before="100" w:beforeAutospacing="1" w:after="100" w:afterAutospacing="1"/>
        <w:ind w:firstLine="709"/>
        <w:jc w:val="both"/>
        <w:rPr>
          <w:sz w:val="28"/>
          <w:szCs w:val="28"/>
          <w:lang w:val="en-US"/>
        </w:rPr>
      </w:pPr>
      <w:r w:rsidRPr="007F1B1A">
        <w:rPr>
          <w:b/>
          <w:noProof/>
          <w:sz w:val="28"/>
          <w:szCs w:val="28"/>
          <w:lang w:val="en-US"/>
        </w:rPr>
        <w:t xml:space="preserve"> I</w:t>
      </w:r>
      <w:r w:rsidR="00522420" w:rsidRPr="007F1B1A">
        <w:rPr>
          <w:b/>
          <w:noProof/>
          <w:sz w:val="28"/>
          <w:szCs w:val="28"/>
          <w:lang w:val="en-US"/>
        </w:rPr>
        <w:t xml:space="preserve">ntegral </w:t>
      </w:r>
      <w:r w:rsidR="00522420" w:rsidRPr="007F1B1A">
        <w:rPr>
          <w:b/>
          <w:sz w:val="28"/>
          <w:szCs w:val="28"/>
          <w:lang w:val="en-US"/>
        </w:rPr>
        <w:t xml:space="preserve">activities </w:t>
      </w:r>
      <w:proofErr w:type="gramStart"/>
      <w:r w:rsidR="00522420" w:rsidRPr="007F1B1A">
        <w:rPr>
          <w:b/>
          <w:sz w:val="28"/>
          <w:szCs w:val="28"/>
          <w:lang w:val="en-US"/>
        </w:rPr>
        <w:t>of  high</w:t>
      </w:r>
      <w:proofErr w:type="gramEnd"/>
      <w:r w:rsidR="00522420" w:rsidRPr="007F1B1A">
        <w:rPr>
          <w:b/>
          <w:sz w:val="28"/>
          <w:szCs w:val="28"/>
          <w:lang w:val="en-US"/>
        </w:rPr>
        <w:t xml:space="preserve"> nervous system.</w:t>
      </w:r>
    </w:p>
    <w:p w:rsidR="000F5337" w:rsidRDefault="000F5337" w:rsidP="007F1B1A">
      <w:pPr>
        <w:ind w:firstLine="709"/>
        <w:jc w:val="both"/>
        <w:rPr>
          <w:sz w:val="28"/>
          <w:szCs w:val="28"/>
          <w:lang w:val="en-US"/>
        </w:rPr>
      </w:pPr>
    </w:p>
    <w:p w:rsidR="00647380" w:rsidRPr="007F1B1A" w:rsidRDefault="00647380" w:rsidP="007F1B1A">
      <w:pPr>
        <w:ind w:firstLine="709"/>
        <w:jc w:val="both"/>
        <w:rPr>
          <w:sz w:val="28"/>
          <w:szCs w:val="28"/>
          <w:lang w:val="en-US"/>
        </w:rPr>
      </w:pPr>
      <w:r w:rsidRPr="007F1B1A">
        <w:rPr>
          <w:sz w:val="28"/>
          <w:szCs w:val="28"/>
          <w:lang w:val="en-US"/>
        </w:rPr>
        <w:t xml:space="preserve">The activity of the higher centers of the central nervous system of animals and man “which ensures the normal and complex relations between the entire organism and the external environment” (I. P. Pavlov, </w:t>
      </w:r>
      <w:proofErr w:type="spellStart"/>
      <w:r w:rsidRPr="007F1B1A">
        <w:rPr>
          <w:sz w:val="28"/>
          <w:szCs w:val="28"/>
          <w:lang w:val="en-US"/>
        </w:rPr>
        <w:t>Poln</w:t>
      </w:r>
      <w:proofErr w:type="spellEnd"/>
      <w:r w:rsidRPr="007F1B1A">
        <w:rPr>
          <w:sz w:val="28"/>
          <w:szCs w:val="28"/>
          <w:lang w:val="en-US"/>
        </w:rPr>
        <w:t xml:space="preserve">. </w:t>
      </w:r>
      <w:proofErr w:type="spellStart"/>
      <w:r w:rsidRPr="007F1B1A">
        <w:rPr>
          <w:sz w:val="28"/>
          <w:szCs w:val="28"/>
          <w:lang w:val="en-US"/>
        </w:rPr>
        <w:t>sobr</w:t>
      </w:r>
      <w:proofErr w:type="spellEnd"/>
      <w:r w:rsidRPr="007F1B1A">
        <w:rPr>
          <w:sz w:val="28"/>
          <w:szCs w:val="28"/>
          <w:lang w:val="en-US"/>
        </w:rPr>
        <w:t xml:space="preserve">. </w:t>
      </w:r>
      <w:proofErr w:type="spellStart"/>
      <w:r w:rsidRPr="007F1B1A">
        <w:rPr>
          <w:sz w:val="28"/>
          <w:szCs w:val="28"/>
          <w:lang w:val="en-US"/>
        </w:rPr>
        <w:t>trudov</w:t>
      </w:r>
      <w:proofErr w:type="spellEnd"/>
      <w:r w:rsidRPr="007F1B1A">
        <w:rPr>
          <w:sz w:val="28"/>
          <w:szCs w:val="28"/>
          <w:lang w:val="en-US"/>
        </w:rPr>
        <w:t xml:space="preserve">, vol. 3, 1949, p. 482), as opposed to the activity of the central nervous system in integrating different parts of the organism. The term “higher nervous activity” was introduced into science by I. P. Pavlov, who considered it synonymous with </w:t>
      </w:r>
      <w:r w:rsidRPr="007F1B1A">
        <w:rPr>
          <w:sz w:val="28"/>
          <w:szCs w:val="28"/>
          <w:lang w:val="en-US"/>
        </w:rPr>
        <w:lastRenderedPageBreak/>
        <w:t xml:space="preserve">“psychic activity.” Thus, according to Pavlov, all forms of psychic activity, including human thought and consciousness, are components of higher nervous activity. A direct precursor of Pavlov in the study of higher nervous activity was I. M. </w:t>
      </w:r>
      <w:proofErr w:type="spellStart"/>
      <w:r w:rsidRPr="007F1B1A">
        <w:rPr>
          <w:sz w:val="28"/>
          <w:szCs w:val="28"/>
          <w:lang w:val="en-US"/>
        </w:rPr>
        <w:t>Sechenov</w:t>
      </w:r>
      <w:proofErr w:type="spellEnd"/>
      <w:r w:rsidRPr="007F1B1A">
        <w:rPr>
          <w:sz w:val="28"/>
          <w:szCs w:val="28"/>
          <w:lang w:val="en-US"/>
        </w:rPr>
        <w:t>, who, in his work Reflexes of the Brain (1863), developed materialistic ideas on the reflex nature of psychic activity.</w:t>
      </w:r>
    </w:p>
    <w:p w:rsidR="00647380" w:rsidRPr="007F1B1A" w:rsidRDefault="00647380" w:rsidP="007F1B1A">
      <w:pPr>
        <w:ind w:firstLine="709"/>
        <w:jc w:val="both"/>
        <w:rPr>
          <w:sz w:val="28"/>
          <w:szCs w:val="28"/>
          <w:lang w:val="en-US"/>
        </w:rPr>
      </w:pPr>
      <w:r w:rsidRPr="007F1B1A">
        <w:rPr>
          <w:sz w:val="28"/>
          <w:szCs w:val="28"/>
          <w:lang w:val="en-US"/>
        </w:rPr>
        <w:t xml:space="preserve">According to Pavlov, the basis of higher nervous activity in higher animals is conditioned reflexes formed in the higher centers of the central nervous system (in higher vertebrates and in man, predominantly in the cerebral cortex) in addition to complex unconditioned reflexes (instincts, emotions, and the like), that is, those forms of cerebral activity that arise mainly in the </w:t>
      </w:r>
      <w:proofErr w:type="spellStart"/>
      <w:r w:rsidRPr="007F1B1A">
        <w:rPr>
          <w:sz w:val="28"/>
          <w:szCs w:val="28"/>
          <w:lang w:val="en-US"/>
        </w:rPr>
        <w:t>subcortical</w:t>
      </w:r>
      <w:proofErr w:type="spellEnd"/>
      <w:r w:rsidRPr="007F1B1A">
        <w:rPr>
          <w:sz w:val="28"/>
          <w:szCs w:val="28"/>
          <w:lang w:val="en-US"/>
        </w:rPr>
        <w:t xml:space="preserve"> nuclei. Moreover, the cortex and the </w:t>
      </w:r>
      <w:proofErr w:type="spellStart"/>
      <w:r w:rsidRPr="007F1B1A">
        <w:rPr>
          <w:sz w:val="28"/>
          <w:szCs w:val="28"/>
          <w:lang w:val="en-US"/>
        </w:rPr>
        <w:t>subcortical</w:t>
      </w:r>
      <w:proofErr w:type="spellEnd"/>
      <w:r w:rsidRPr="007F1B1A">
        <w:rPr>
          <w:sz w:val="28"/>
          <w:szCs w:val="28"/>
          <w:lang w:val="en-US"/>
        </w:rPr>
        <w:t xml:space="preserve"> nuclei of the cerebrum, each with their specific functions, are in continual communication and interaction and work together as an integral mechanism. The basic physiological life-saving drives (hunger, sex, defense, and other motivations), which can be localized mainly in the </w:t>
      </w:r>
      <w:proofErr w:type="spellStart"/>
      <w:r w:rsidRPr="007F1B1A">
        <w:rPr>
          <w:sz w:val="28"/>
          <w:szCs w:val="28"/>
          <w:lang w:val="en-US"/>
        </w:rPr>
        <w:t>subcortical</w:t>
      </w:r>
      <w:proofErr w:type="spellEnd"/>
      <w:r w:rsidRPr="007F1B1A">
        <w:rPr>
          <w:sz w:val="28"/>
          <w:szCs w:val="28"/>
          <w:lang w:val="en-US"/>
        </w:rPr>
        <w:t xml:space="preserve"> centers, also serve as the basis for the formation of corresponding conditioned reflexes and thus are reflected in higher nervous activity as the product of the integral relationship between the cortex and the </w:t>
      </w:r>
      <w:proofErr w:type="spellStart"/>
      <w:r w:rsidRPr="007F1B1A">
        <w:rPr>
          <w:sz w:val="28"/>
          <w:szCs w:val="28"/>
          <w:lang w:val="en-US"/>
        </w:rPr>
        <w:t>subcortical</w:t>
      </w:r>
      <w:proofErr w:type="spellEnd"/>
      <w:r w:rsidRPr="007F1B1A">
        <w:rPr>
          <w:sz w:val="28"/>
          <w:szCs w:val="28"/>
          <w:lang w:val="en-US"/>
        </w:rPr>
        <w:t xml:space="preserve"> centers of the brain.</w:t>
      </w:r>
    </w:p>
    <w:p w:rsidR="00647380" w:rsidRPr="007F1B1A" w:rsidRDefault="00647380" w:rsidP="007F1B1A">
      <w:pPr>
        <w:ind w:firstLine="709"/>
        <w:jc w:val="both"/>
        <w:rPr>
          <w:sz w:val="28"/>
          <w:szCs w:val="28"/>
          <w:lang w:val="en-US"/>
        </w:rPr>
      </w:pPr>
      <w:r w:rsidRPr="007F1B1A">
        <w:rPr>
          <w:sz w:val="28"/>
          <w:szCs w:val="28"/>
          <w:lang w:val="en-US"/>
        </w:rPr>
        <w:t>Perfect adaptation of an organism to its environment depends on the formation and extinction of various conditioned reflexes. Variability and dependence of the conditioned reflexes on the body and its external environment and their temporary nature have a paramount biological significance for the flexibility and accuracy of the organism’s adaptation to changes in the environment. Conditioned reflexes permit the organism, on the basis of certain often indirect signals functioning as conditioned stimuli, to prepare in time for favorable events and avoid unfavorable ones. They also help the organism to broaden its perception of objects and events in the surrounding world and its scope of activity. Unconditioned reflexes in higher nervous activity are not only the basis of all conditioned reflexes but are also, particularly the complex ones, the concentrated expression of the reinforced experience inherited from the preceding generations, as the manifestation of genetic memory.</w:t>
      </w:r>
    </w:p>
    <w:p w:rsidR="00647380" w:rsidRPr="007F1B1A" w:rsidRDefault="00647380" w:rsidP="007F1B1A">
      <w:pPr>
        <w:ind w:firstLine="709"/>
        <w:jc w:val="both"/>
        <w:rPr>
          <w:sz w:val="28"/>
          <w:szCs w:val="28"/>
          <w:lang w:val="en-US"/>
        </w:rPr>
      </w:pPr>
      <w:r w:rsidRPr="007F1B1A">
        <w:rPr>
          <w:sz w:val="28"/>
          <w:szCs w:val="28"/>
          <w:lang w:val="en-US"/>
        </w:rPr>
        <w:t xml:space="preserve">The relative importance of conditioned and unconditioned reflexes in higher nervous activity changes in the process of the evolutionary development of the animal world. In the behavior of invertebrates and lower vertebrates innate forms of nervous activity predominate over acquired forms; in the process of </w:t>
      </w:r>
      <w:proofErr w:type="spellStart"/>
      <w:r w:rsidRPr="007F1B1A">
        <w:rPr>
          <w:sz w:val="28"/>
          <w:szCs w:val="28"/>
          <w:lang w:val="en-US"/>
        </w:rPr>
        <w:t>phylogenetic</w:t>
      </w:r>
      <w:proofErr w:type="spellEnd"/>
      <w:r w:rsidRPr="007F1B1A">
        <w:rPr>
          <w:sz w:val="28"/>
          <w:szCs w:val="28"/>
          <w:lang w:val="en-US"/>
        </w:rPr>
        <w:t xml:space="preserve"> evolution acquired forms of nervous activity gradually achieve </w:t>
      </w:r>
      <w:proofErr w:type="gramStart"/>
      <w:r w:rsidRPr="007F1B1A">
        <w:rPr>
          <w:sz w:val="28"/>
          <w:szCs w:val="28"/>
          <w:lang w:val="en-US"/>
        </w:rPr>
        <w:t>a preponderance</w:t>
      </w:r>
      <w:proofErr w:type="gramEnd"/>
      <w:r w:rsidRPr="007F1B1A">
        <w:rPr>
          <w:sz w:val="28"/>
          <w:szCs w:val="28"/>
          <w:lang w:val="en-US"/>
        </w:rPr>
        <w:t xml:space="preserve"> and emerge as the dominant ones. Moreover, these forms themselves undergo substantial changes: the conditioned reflexes become more complex and more perfected; their number is constantly increased; conditioned-reflex activity as a whole becomes an increasingly perfected and active means of adaptation to the environment, that is, it ensures the possibility of the organism’s existence in an ever wider range of living conditions.</w:t>
      </w:r>
    </w:p>
    <w:p w:rsidR="00647380" w:rsidRPr="007F1B1A" w:rsidRDefault="00647380" w:rsidP="007F1B1A">
      <w:pPr>
        <w:ind w:firstLine="709"/>
        <w:jc w:val="both"/>
        <w:rPr>
          <w:sz w:val="28"/>
          <w:szCs w:val="28"/>
          <w:lang w:val="en-US"/>
        </w:rPr>
      </w:pPr>
      <w:r w:rsidRPr="007F1B1A">
        <w:rPr>
          <w:sz w:val="28"/>
          <w:szCs w:val="28"/>
          <w:lang w:val="en-US"/>
        </w:rPr>
        <w:t xml:space="preserve">According to Pavlov, the higher nervous activity of animals, even those at a high level of development (for example, dogs and monkeys), is, on the whole, a result of the complexity of diverse and heterogeneous conditioned reflexes of the first signaling system which is common both to man and to animals. In spite of the </w:t>
      </w:r>
      <w:r w:rsidRPr="007F1B1A">
        <w:rPr>
          <w:sz w:val="28"/>
          <w:szCs w:val="28"/>
          <w:lang w:val="en-US"/>
        </w:rPr>
        <w:lastRenderedPageBreak/>
        <w:t>gradual development of speech, the conditioned reflexes of the first signaling system still continue to constitute the basic fund in the higher nervous activity of children in the first years of life and occupy a specific place in the higher nervous activity of humans at subsequent stages of growth. To this type of conditioned-reflex activity, Pavlov attributes sensations, ideas, and impressions derived by man from the external environment, including the social environment, which are formed without the use of verbal (i.e., word) signals. But in the case of man, along with the development of social forms of labor activity, “signals of a second order, symbols of those primary signals—in the form of words pronounced, heard, and seen—appeared, developed, and became highly perfected” (ibid., p. 576). This qualitatively new, higher, and more perfect second signaling system of reality, also based on conditioned-reflex mechanisms, is characteristic only of the higher nervous activity of man, exists in close interaction with the first signaling system, and plays a leading role in his conscious life, providing the basis for generalization and thought. While continually emphasizing the fundamental, qualitative difference between these two kinds of higher nervous activity, Pavlov at the same time also pointed to the organic connection between them, to the fact that the basic laws established in the working of the first signaling system must also govern the second system.</w:t>
      </w:r>
    </w:p>
    <w:p w:rsidR="00647380" w:rsidRPr="007F1B1A" w:rsidRDefault="00647380" w:rsidP="007F1B1A">
      <w:pPr>
        <w:ind w:firstLine="709"/>
        <w:jc w:val="both"/>
        <w:rPr>
          <w:sz w:val="28"/>
          <w:szCs w:val="28"/>
          <w:lang w:val="en-US"/>
        </w:rPr>
      </w:pPr>
      <w:r w:rsidRPr="007F1B1A">
        <w:rPr>
          <w:sz w:val="28"/>
          <w:szCs w:val="28"/>
          <w:lang w:val="en-US"/>
        </w:rPr>
        <w:t xml:space="preserve">Pavlov distinguished the following six basic laws, or rules, of higher nervous activity. (1) The formation of conditioned reflexes, or neural arcs, depends on a combination of stimuli which provoke simultaneous spread of excitation from different cortical centers and also on the extreme reactivity and memory of the brain cells. (2) The magnitude of the conditioned reflex depends on the strength of the stimulus. (3) There may be a summation of conditioned stimuli. (4) Extinction occurs in the cortex as a result of a lack of reinforcement of a conditioned reflex, an extreme intensity of a conditioned stimulus, or the action of an unrelated stimulus. (5) Diffusion and concentration of neural processes in the cerebral cortex allows interaction between its separate parts and also generalization and specialization of conditioned reflexes. (6) The inverse functions of </w:t>
      </w:r>
      <w:proofErr w:type="spellStart"/>
      <w:r w:rsidRPr="007F1B1A">
        <w:rPr>
          <w:sz w:val="28"/>
          <w:szCs w:val="28"/>
          <w:lang w:val="en-US"/>
        </w:rPr>
        <w:t>cerebrocortical</w:t>
      </w:r>
      <w:proofErr w:type="spellEnd"/>
      <w:r w:rsidRPr="007F1B1A">
        <w:rPr>
          <w:sz w:val="28"/>
          <w:szCs w:val="28"/>
          <w:lang w:val="en-US"/>
        </w:rPr>
        <w:t xml:space="preserve"> centers of excitation and inhibition may coexist due to reciprocal </w:t>
      </w:r>
      <w:proofErr w:type="spellStart"/>
      <w:r w:rsidRPr="007F1B1A">
        <w:rPr>
          <w:sz w:val="28"/>
          <w:szCs w:val="28"/>
          <w:lang w:val="en-US"/>
        </w:rPr>
        <w:t>inductibility</w:t>
      </w:r>
      <w:proofErr w:type="spellEnd"/>
      <w:r w:rsidRPr="007F1B1A">
        <w:rPr>
          <w:sz w:val="28"/>
          <w:szCs w:val="28"/>
          <w:lang w:val="en-US"/>
        </w:rPr>
        <w:t xml:space="preserve"> of neural processes. The conditioned-reflex activity of the brain—a qualitatively specific form of reflex activity—obeys the principles of determinism and </w:t>
      </w:r>
      <w:proofErr w:type="spellStart"/>
      <w:r w:rsidRPr="007F1B1A">
        <w:rPr>
          <w:sz w:val="28"/>
          <w:szCs w:val="28"/>
          <w:lang w:val="en-US"/>
        </w:rPr>
        <w:t>structuration</w:t>
      </w:r>
      <w:proofErr w:type="spellEnd"/>
      <w:r w:rsidRPr="007F1B1A">
        <w:rPr>
          <w:sz w:val="28"/>
          <w:szCs w:val="28"/>
          <w:lang w:val="en-US"/>
        </w:rPr>
        <w:t xml:space="preserve"> (each function is determined by a specific structure) and is in accordance with the above rules. In the final analysis, higher nervous activity ensures the most delicate analysis and synthesis of diverse stimuli acting on the organism and the organism’s perfect adaptation to the environment.</w:t>
      </w:r>
    </w:p>
    <w:p w:rsidR="00647380" w:rsidRPr="007F1B1A" w:rsidRDefault="00647380" w:rsidP="007F1B1A">
      <w:pPr>
        <w:ind w:firstLine="709"/>
        <w:jc w:val="both"/>
        <w:rPr>
          <w:sz w:val="28"/>
          <w:szCs w:val="28"/>
          <w:lang w:val="en-US"/>
        </w:rPr>
      </w:pPr>
      <w:r w:rsidRPr="007F1B1A">
        <w:rPr>
          <w:sz w:val="28"/>
          <w:szCs w:val="28"/>
          <w:lang w:val="en-US"/>
        </w:rPr>
        <w:t>Of vital importance for higher nervous activity is the dynamic nature of the specialization and localization of functions in the cortex of the cerebral hemispheres, which plays an important role in the reliability of its activity. Of vital importance are also the intensity and mobility of the neural processes, which, according to Pavlov, determine the physiological bases of the type of nervous system and of the nature of nervous activity. Pavlov’s work on higher nervous activity shed light on the phenomena of sleep and hypnosis.</w:t>
      </w:r>
    </w:p>
    <w:p w:rsidR="00647380" w:rsidRPr="007F1B1A" w:rsidRDefault="00647380" w:rsidP="007F1B1A">
      <w:pPr>
        <w:ind w:firstLine="709"/>
        <w:jc w:val="both"/>
        <w:rPr>
          <w:sz w:val="28"/>
          <w:szCs w:val="28"/>
          <w:lang w:val="en-US"/>
        </w:rPr>
      </w:pPr>
      <w:r w:rsidRPr="007F1B1A">
        <w:rPr>
          <w:sz w:val="28"/>
          <w:szCs w:val="28"/>
          <w:lang w:val="en-US"/>
        </w:rPr>
        <w:t xml:space="preserve">Pavlov’s work on higher nervous activity has been continued by his students </w:t>
      </w:r>
      <w:r w:rsidRPr="007F1B1A">
        <w:rPr>
          <w:sz w:val="28"/>
          <w:szCs w:val="28"/>
          <w:lang w:val="en-US"/>
        </w:rPr>
        <w:lastRenderedPageBreak/>
        <w:t xml:space="preserve">and followers in the USSR and abroad. The principal phenomenon of higher nervous activity— conditioned reflexes—is the object of current research in world neurophysiology and experimental psychology. Higher nervous activity is studied not only with the help of the diverse modifications of classical </w:t>
      </w:r>
      <w:proofErr w:type="spellStart"/>
      <w:r w:rsidRPr="007F1B1A">
        <w:rPr>
          <w:sz w:val="28"/>
          <w:szCs w:val="28"/>
          <w:lang w:val="en-US"/>
        </w:rPr>
        <w:t>Pavlovian</w:t>
      </w:r>
      <w:proofErr w:type="spellEnd"/>
      <w:r w:rsidRPr="007F1B1A">
        <w:rPr>
          <w:sz w:val="28"/>
          <w:szCs w:val="28"/>
          <w:lang w:val="en-US"/>
        </w:rPr>
        <w:t xml:space="preserve"> methods but also with the most recent macro- and </w:t>
      </w:r>
      <w:proofErr w:type="spellStart"/>
      <w:r w:rsidRPr="007F1B1A">
        <w:rPr>
          <w:sz w:val="28"/>
          <w:szCs w:val="28"/>
          <w:lang w:val="en-US"/>
        </w:rPr>
        <w:t>microelectro</w:t>
      </w:r>
      <w:proofErr w:type="spellEnd"/>
      <w:r w:rsidRPr="007F1B1A">
        <w:rPr>
          <w:sz w:val="28"/>
          <w:szCs w:val="28"/>
          <w:lang w:val="en-US"/>
        </w:rPr>
        <w:t xml:space="preserve">-physiological and </w:t>
      </w:r>
      <w:proofErr w:type="spellStart"/>
      <w:r w:rsidRPr="007F1B1A">
        <w:rPr>
          <w:sz w:val="28"/>
          <w:szCs w:val="28"/>
          <w:lang w:val="en-US"/>
        </w:rPr>
        <w:t>cytochemical</w:t>
      </w:r>
      <w:proofErr w:type="spellEnd"/>
      <w:r w:rsidRPr="007F1B1A">
        <w:rPr>
          <w:sz w:val="28"/>
          <w:szCs w:val="28"/>
          <w:lang w:val="en-US"/>
        </w:rPr>
        <w:t xml:space="preserve"> methods. This opens up the possibility of studying both the cortical and the deep brain structures and of discovering the laws of the functions of individual nerve cells and the molecular basis of their activity.</w:t>
      </w:r>
    </w:p>
    <w:p w:rsidR="00647380" w:rsidRPr="007F1B1A" w:rsidRDefault="00647380" w:rsidP="007F1B1A">
      <w:pPr>
        <w:ind w:firstLine="709"/>
        <w:jc w:val="both"/>
        <w:rPr>
          <w:sz w:val="28"/>
          <w:szCs w:val="28"/>
          <w:lang w:val="en-US"/>
        </w:rPr>
      </w:pPr>
      <w:r w:rsidRPr="007F1B1A">
        <w:rPr>
          <w:sz w:val="28"/>
          <w:szCs w:val="28"/>
          <w:lang w:val="en-US"/>
        </w:rPr>
        <w:t xml:space="preserve">Numerous studies, by both Russian and foreign scientists, have confirmed the correctness of the basic facts and laws of higher nervous activity established by Pavlov and his co-workers. At the same time, the mechanism of processes that take place in the brain and that are the basis of higher nervous activity is being discovered. Thus, by means of electrophysiological and </w:t>
      </w:r>
      <w:proofErr w:type="spellStart"/>
      <w:r w:rsidRPr="007F1B1A">
        <w:rPr>
          <w:sz w:val="28"/>
          <w:szCs w:val="28"/>
          <w:lang w:val="en-US"/>
        </w:rPr>
        <w:t>neurochemical</w:t>
      </w:r>
      <w:proofErr w:type="spellEnd"/>
      <w:r w:rsidRPr="007F1B1A">
        <w:rPr>
          <w:sz w:val="28"/>
          <w:szCs w:val="28"/>
          <w:lang w:val="en-US"/>
        </w:rPr>
        <w:t xml:space="preserve"> studies the important role of the reticular formation of the brain stem and the diencephalon in maintaining the “tension” and excitability of the cerebral cortex has been shown. This work confirms Pavlov’s hypothesis about the role of the </w:t>
      </w:r>
      <w:proofErr w:type="spellStart"/>
      <w:r w:rsidRPr="007F1B1A">
        <w:rPr>
          <w:sz w:val="28"/>
          <w:szCs w:val="28"/>
          <w:lang w:val="en-US"/>
        </w:rPr>
        <w:t>subcortical</w:t>
      </w:r>
      <w:proofErr w:type="spellEnd"/>
      <w:r w:rsidRPr="007F1B1A">
        <w:rPr>
          <w:sz w:val="28"/>
          <w:szCs w:val="28"/>
          <w:lang w:val="en-US"/>
        </w:rPr>
        <w:t xml:space="preserve"> centers that not only carry out unconditioned-reflex activity but also are the source of energy for the cerebral cortex, maintaining the cerebral cortex in an aroused and activated state. However, the views of a number of scientists concerning the leading role of this formation in conditioned-reflex activity and in cortical-</w:t>
      </w:r>
      <w:proofErr w:type="spellStart"/>
      <w:r w:rsidRPr="007F1B1A">
        <w:rPr>
          <w:sz w:val="28"/>
          <w:szCs w:val="28"/>
          <w:lang w:val="en-US"/>
        </w:rPr>
        <w:t>subcortical</w:t>
      </w:r>
      <w:proofErr w:type="spellEnd"/>
      <w:r w:rsidRPr="007F1B1A">
        <w:rPr>
          <w:sz w:val="28"/>
          <w:szCs w:val="28"/>
          <w:lang w:val="en-US"/>
        </w:rPr>
        <w:t xml:space="preserve"> interaction are questionable. Study of the formation of the conditioned reflex by means of electrophysiological methods has shown that upon repeated coupling of an unrelated signal with an unconditioned stimulus, the excitability of the corresponding cortical </w:t>
      </w:r>
      <w:proofErr w:type="gramStart"/>
      <w:r w:rsidRPr="007F1B1A">
        <w:rPr>
          <w:sz w:val="28"/>
          <w:szCs w:val="28"/>
          <w:lang w:val="en-US"/>
        </w:rPr>
        <w:t>centers, especially that</w:t>
      </w:r>
      <w:proofErr w:type="gramEnd"/>
      <w:r w:rsidRPr="007F1B1A">
        <w:rPr>
          <w:sz w:val="28"/>
          <w:szCs w:val="28"/>
          <w:lang w:val="en-US"/>
        </w:rPr>
        <w:t xml:space="preserve"> of the unconditioned stimulus, significantly increases, and this plays an important role in the formation of the conditioned reflex. Furthermore, it has been established that in the process of formation of a conditioned reflex the neural elements of those centers undergo yet other functional changes: they show more </w:t>
      </w:r>
      <w:proofErr w:type="spellStart"/>
      <w:r w:rsidRPr="007F1B1A">
        <w:rPr>
          <w:sz w:val="28"/>
          <w:szCs w:val="28"/>
          <w:lang w:val="en-US"/>
        </w:rPr>
        <w:t>lability</w:t>
      </w:r>
      <w:proofErr w:type="spellEnd"/>
      <w:r w:rsidRPr="007F1B1A">
        <w:rPr>
          <w:sz w:val="28"/>
          <w:szCs w:val="28"/>
          <w:lang w:val="en-US"/>
        </w:rPr>
        <w:t xml:space="preserve"> and continuous </w:t>
      </w:r>
      <w:proofErr w:type="spellStart"/>
      <w:r w:rsidRPr="007F1B1A">
        <w:rPr>
          <w:sz w:val="28"/>
          <w:szCs w:val="28"/>
          <w:lang w:val="en-US"/>
        </w:rPr>
        <w:t>rhythmicity</w:t>
      </w:r>
      <w:proofErr w:type="spellEnd"/>
      <w:r w:rsidRPr="007F1B1A">
        <w:rPr>
          <w:sz w:val="28"/>
          <w:szCs w:val="28"/>
          <w:lang w:val="en-US"/>
        </w:rPr>
        <w:t>; they become more responsive to any changes in other parts of the brain. These studies confirm Pavlov’s view of the phenomenon of “facilitation” inherent in the entire nervous system, that is, of the “summation reflexes” which are based on the increased excitability or actual excitation of the corresponding neural structures.</w:t>
      </w:r>
    </w:p>
    <w:p w:rsidR="00647380" w:rsidRPr="007F1B1A" w:rsidRDefault="00647380" w:rsidP="007F1B1A">
      <w:pPr>
        <w:ind w:firstLine="709"/>
        <w:jc w:val="both"/>
        <w:rPr>
          <w:sz w:val="28"/>
          <w:szCs w:val="28"/>
          <w:lang w:val="en-US"/>
        </w:rPr>
      </w:pPr>
      <w:r w:rsidRPr="007F1B1A">
        <w:rPr>
          <w:sz w:val="28"/>
          <w:szCs w:val="28"/>
          <w:lang w:val="en-US"/>
        </w:rPr>
        <w:t xml:space="preserve">The traditional ways of studying higher nervous activity have also led to progress: new types of conditioned reflexes (such as </w:t>
      </w:r>
      <w:proofErr w:type="spellStart"/>
      <w:r w:rsidRPr="007F1B1A">
        <w:rPr>
          <w:sz w:val="28"/>
          <w:szCs w:val="28"/>
          <w:lang w:val="en-US"/>
        </w:rPr>
        <w:t>interoceptive</w:t>
      </w:r>
      <w:proofErr w:type="spellEnd"/>
      <w:r w:rsidRPr="007F1B1A">
        <w:rPr>
          <w:sz w:val="28"/>
          <w:szCs w:val="28"/>
          <w:lang w:val="en-US"/>
        </w:rPr>
        <w:t xml:space="preserve">, alternate, and binary reflexes) have been discovered; new phases in the formation of the conditioned reflex (the phase of initial localization) and of cortical inhibition (the phase of preventive inhibition) have been revealed; the mechanisms involved in the origin and localization of “inner” inhibition have been specified; information concerning the </w:t>
      </w:r>
      <w:proofErr w:type="spellStart"/>
      <w:r w:rsidRPr="007F1B1A">
        <w:rPr>
          <w:sz w:val="28"/>
          <w:szCs w:val="28"/>
          <w:lang w:val="en-US"/>
        </w:rPr>
        <w:t>phylogenetic</w:t>
      </w:r>
      <w:proofErr w:type="spellEnd"/>
      <w:r w:rsidRPr="007F1B1A">
        <w:rPr>
          <w:sz w:val="28"/>
          <w:szCs w:val="28"/>
          <w:lang w:val="en-US"/>
        </w:rPr>
        <w:t xml:space="preserve"> and ontogenetic evolution of higher nervous activity and the role of the ecological adequacy of signals in this activity has been extended. Of special importance are studies of complex behavioral reactions of experimental animals, carried out in natural surroundings or under conditions of traditional laboratory experiments. In these experiments new forms of complex, integrated conditioned reflexes (such as chain, situational, crossed, extrapolated, and orderly reflexes) have been discovered and studied. The basic stages in the </w:t>
      </w:r>
      <w:r w:rsidRPr="007F1B1A">
        <w:rPr>
          <w:sz w:val="28"/>
          <w:szCs w:val="28"/>
          <w:lang w:val="en-US"/>
        </w:rPr>
        <w:lastRenderedPageBreak/>
        <w:t>formation of conditioned reflexes during the first months of a child’s life and the fact of the powerful stimulation of the development of the child’s speech by means of training his motor activity have been established.</w:t>
      </w:r>
    </w:p>
    <w:p w:rsidR="00647380" w:rsidRPr="007F1B1A" w:rsidRDefault="00647380" w:rsidP="007F1B1A">
      <w:pPr>
        <w:ind w:firstLine="709"/>
        <w:jc w:val="both"/>
        <w:rPr>
          <w:sz w:val="28"/>
          <w:szCs w:val="28"/>
          <w:lang w:val="en-US"/>
        </w:rPr>
      </w:pPr>
      <w:r w:rsidRPr="007F1B1A">
        <w:rPr>
          <w:sz w:val="28"/>
          <w:szCs w:val="28"/>
          <w:lang w:val="en-US"/>
        </w:rPr>
        <w:t>The study of higher nervous activity has great theoretical and practical significance. It broadens the biological basis of dialectical materialism, confirms the correctness of Lenin’s theory of reflection, and serves as a weapon in the ideological struggle against manifestations of idealism.</w:t>
      </w:r>
    </w:p>
    <w:p w:rsidR="00647380" w:rsidRPr="007F1B1A" w:rsidRDefault="00647380" w:rsidP="007F1B1A">
      <w:pPr>
        <w:ind w:firstLine="709"/>
        <w:jc w:val="both"/>
        <w:rPr>
          <w:sz w:val="28"/>
          <w:szCs w:val="28"/>
          <w:lang w:val="en-US"/>
        </w:rPr>
      </w:pPr>
      <w:r w:rsidRPr="007F1B1A">
        <w:rPr>
          <w:sz w:val="28"/>
          <w:szCs w:val="28"/>
          <w:lang w:val="en-US"/>
        </w:rPr>
        <w:t xml:space="preserve">The study of higher nervous activity is one of the greatest achievements of contemporary science: it has opened up a new epoch in the development of physiology; it has great significance for medicine since experimental results have provided a point of departure for physiological analysis and </w:t>
      </w:r>
      <w:proofErr w:type="spellStart"/>
      <w:r w:rsidRPr="007F1B1A">
        <w:rPr>
          <w:sz w:val="28"/>
          <w:szCs w:val="28"/>
          <w:lang w:val="en-US"/>
        </w:rPr>
        <w:t>pathogenetic</w:t>
      </w:r>
      <w:proofErr w:type="spellEnd"/>
      <w:r w:rsidRPr="007F1B1A">
        <w:rPr>
          <w:sz w:val="28"/>
          <w:szCs w:val="28"/>
          <w:lang w:val="en-US"/>
        </w:rPr>
        <w:t xml:space="preserve"> treatment (for example, by means of sleep) of various diseases of the human central nervous system; in addition, it has great significance in the realms of psychology, education, cybernetics, bionics (mathematical biology), the scientific organization of labor, and in many other branches of man’s practical activity.</w:t>
      </w:r>
    </w:p>
    <w:p w:rsidR="00647380" w:rsidRPr="007F1B1A" w:rsidRDefault="00647380" w:rsidP="007F1B1A">
      <w:pPr>
        <w:ind w:firstLine="709"/>
        <w:jc w:val="both"/>
        <w:rPr>
          <w:sz w:val="28"/>
          <w:szCs w:val="28"/>
        </w:rPr>
      </w:pPr>
      <w:r w:rsidRPr="007F1B1A">
        <w:rPr>
          <w:b/>
          <w:sz w:val="28"/>
          <w:szCs w:val="28"/>
        </w:rPr>
        <w:t>Reflex</w:t>
      </w:r>
      <w:r w:rsidRPr="007F1B1A">
        <w:rPr>
          <w:sz w:val="28"/>
          <w:szCs w:val="28"/>
        </w:rPr>
        <w:t xml:space="preserve"> - the main form of nervous activity. Response of the body to the irritation of the external or internal environment , implemented with the participation of the central nervous system, called reflex.</w:t>
      </w:r>
    </w:p>
    <w:p w:rsidR="00647380" w:rsidRPr="007F1B1A" w:rsidRDefault="00647380" w:rsidP="007F1B1A">
      <w:pPr>
        <w:ind w:firstLine="709"/>
        <w:jc w:val="both"/>
        <w:rPr>
          <w:sz w:val="28"/>
          <w:szCs w:val="28"/>
        </w:rPr>
      </w:pPr>
      <w:r w:rsidRPr="007F1B1A">
        <w:rPr>
          <w:sz w:val="28"/>
          <w:szCs w:val="28"/>
        </w:rPr>
        <w:t>The path through which the nerve impulse from a receptor to effector (active body) is called the reflex arc.</w:t>
      </w:r>
    </w:p>
    <w:p w:rsidR="00647380" w:rsidRPr="007F1B1A" w:rsidRDefault="00647380" w:rsidP="007F1B1A">
      <w:pPr>
        <w:ind w:firstLine="709"/>
        <w:jc w:val="both"/>
        <w:rPr>
          <w:sz w:val="28"/>
          <w:szCs w:val="28"/>
        </w:rPr>
      </w:pPr>
      <w:r w:rsidRPr="007F1B1A">
        <w:rPr>
          <w:sz w:val="28"/>
          <w:szCs w:val="28"/>
        </w:rPr>
        <w:t xml:space="preserve"> In the reflex arc distinguish five groups :</w:t>
      </w:r>
    </w:p>
    <w:p w:rsidR="00647380" w:rsidRPr="007F1B1A" w:rsidRDefault="00647380" w:rsidP="000F5337">
      <w:pPr>
        <w:pStyle w:val="11"/>
        <w:numPr>
          <w:ilvl w:val="0"/>
          <w:numId w:val="2"/>
        </w:numPr>
        <w:spacing w:after="0" w:line="240" w:lineRule="auto"/>
        <w:ind w:left="227" w:firstLine="709"/>
        <w:jc w:val="both"/>
        <w:rPr>
          <w:rFonts w:ascii="Times New Roman" w:hAnsi="Times New Roman"/>
          <w:sz w:val="28"/>
          <w:szCs w:val="28"/>
          <w:lang w:val="kk-KZ"/>
        </w:rPr>
      </w:pPr>
      <w:r w:rsidRPr="007F1B1A">
        <w:rPr>
          <w:rFonts w:ascii="Times New Roman" w:hAnsi="Times New Roman"/>
          <w:sz w:val="28"/>
          <w:szCs w:val="28"/>
          <w:lang w:val="kk-KZ"/>
        </w:rPr>
        <w:t>receptor ;</w:t>
      </w:r>
    </w:p>
    <w:p w:rsidR="00647380" w:rsidRPr="007F1B1A" w:rsidRDefault="00647380" w:rsidP="000F5337">
      <w:pPr>
        <w:pStyle w:val="11"/>
        <w:numPr>
          <w:ilvl w:val="0"/>
          <w:numId w:val="2"/>
        </w:numPr>
        <w:spacing w:after="0" w:line="240" w:lineRule="auto"/>
        <w:ind w:left="227" w:firstLine="709"/>
        <w:jc w:val="both"/>
        <w:rPr>
          <w:rFonts w:ascii="Times New Roman" w:hAnsi="Times New Roman"/>
          <w:sz w:val="28"/>
          <w:szCs w:val="28"/>
          <w:lang w:val="kk-KZ"/>
        </w:rPr>
      </w:pPr>
      <w:r w:rsidRPr="007F1B1A">
        <w:rPr>
          <w:rFonts w:ascii="Times New Roman" w:hAnsi="Times New Roman"/>
          <w:sz w:val="28"/>
          <w:szCs w:val="28"/>
          <w:lang w:val="kk-KZ"/>
        </w:rPr>
        <w:t>sensitive fiber conducting excitement to the centers ;</w:t>
      </w:r>
    </w:p>
    <w:p w:rsidR="00647380" w:rsidRPr="007F1B1A" w:rsidRDefault="00647380" w:rsidP="000F5337">
      <w:pPr>
        <w:pStyle w:val="11"/>
        <w:numPr>
          <w:ilvl w:val="0"/>
          <w:numId w:val="2"/>
        </w:numPr>
        <w:spacing w:after="0" w:line="240" w:lineRule="auto"/>
        <w:ind w:left="227" w:firstLine="709"/>
        <w:jc w:val="both"/>
        <w:rPr>
          <w:rFonts w:ascii="Times New Roman" w:hAnsi="Times New Roman"/>
          <w:sz w:val="28"/>
          <w:szCs w:val="28"/>
          <w:lang w:val="kk-KZ"/>
        </w:rPr>
      </w:pPr>
      <w:r w:rsidRPr="007F1B1A">
        <w:rPr>
          <w:rFonts w:ascii="Times New Roman" w:hAnsi="Times New Roman"/>
          <w:sz w:val="28"/>
          <w:szCs w:val="28"/>
          <w:lang w:val="kk-KZ"/>
        </w:rPr>
        <w:t>nerve center , where the switching excitation of sensory cells in the motor ;</w:t>
      </w:r>
    </w:p>
    <w:p w:rsidR="00647380" w:rsidRPr="007F1B1A" w:rsidRDefault="00647380" w:rsidP="000F5337">
      <w:pPr>
        <w:pStyle w:val="11"/>
        <w:numPr>
          <w:ilvl w:val="0"/>
          <w:numId w:val="2"/>
        </w:numPr>
        <w:spacing w:after="0" w:line="240" w:lineRule="auto"/>
        <w:ind w:left="227" w:firstLine="709"/>
        <w:jc w:val="both"/>
        <w:rPr>
          <w:rFonts w:ascii="Times New Roman" w:hAnsi="Times New Roman"/>
          <w:sz w:val="28"/>
          <w:szCs w:val="28"/>
          <w:lang w:val="kk-KZ"/>
        </w:rPr>
      </w:pPr>
      <w:r w:rsidRPr="007F1B1A">
        <w:rPr>
          <w:rFonts w:ascii="Times New Roman" w:hAnsi="Times New Roman"/>
          <w:sz w:val="28"/>
          <w:szCs w:val="28"/>
          <w:lang w:val="kk-KZ"/>
        </w:rPr>
        <w:t>Motor fibers that carries nerve impulses to the periphery ;</w:t>
      </w:r>
    </w:p>
    <w:p w:rsidR="00647380" w:rsidRPr="007F1B1A" w:rsidRDefault="00647380" w:rsidP="000F5337">
      <w:pPr>
        <w:pStyle w:val="11"/>
        <w:numPr>
          <w:ilvl w:val="0"/>
          <w:numId w:val="2"/>
        </w:numPr>
        <w:spacing w:after="0" w:line="240" w:lineRule="auto"/>
        <w:ind w:left="227" w:firstLine="709"/>
        <w:jc w:val="both"/>
        <w:rPr>
          <w:rFonts w:ascii="Times New Roman" w:hAnsi="Times New Roman"/>
          <w:sz w:val="28"/>
          <w:szCs w:val="28"/>
          <w:lang w:val="kk-KZ"/>
        </w:rPr>
      </w:pPr>
      <w:r w:rsidRPr="007F1B1A">
        <w:rPr>
          <w:rFonts w:ascii="Times New Roman" w:hAnsi="Times New Roman"/>
          <w:sz w:val="28"/>
          <w:szCs w:val="28"/>
          <w:lang w:val="kk-KZ"/>
        </w:rPr>
        <w:t>operating body - muscle or gland .</w:t>
      </w:r>
    </w:p>
    <w:p w:rsidR="00647380" w:rsidRPr="007F1B1A" w:rsidRDefault="00647380" w:rsidP="007F1B1A">
      <w:pPr>
        <w:ind w:firstLine="709"/>
        <w:jc w:val="both"/>
        <w:rPr>
          <w:sz w:val="28"/>
          <w:szCs w:val="28"/>
        </w:rPr>
      </w:pPr>
      <w:r w:rsidRPr="007F1B1A">
        <w:rPr>
          <w:sz w:val="28"/>
          <w:szCs w:val="28"/>
        </w:rPr>
        <w:t>Any irritation - mechanical, light, sound , chemical , thermal , perceived Retsepter is transformed ( converted ) or, as we now say, the receptor is encoded into nerve impulses and in this form is sent by sensory fibers in the central nervous system. With the receptor body gets information about all the changes taking place in the environment and within the body.</w:t>
      </w:r>
    </w:p>
    <w:p w:rsidR="00647380" w:rsidRPr="007F1B1A" w:rsidRDefault="00647380" w:rsidP="007F1B1A">
      <w:pPr>
        <w:ind w:firstLine="709"/>
        <w:jc w:val="both"/>
        <w:rPr>
          <w:sz w:val="28"/>
          <w:szCs w:val="28"/>
        </w:rPr>
      </w:pPr>
      <w:r w:rsidRPr="007F1B1A">
        <w:rPr>
          <w:sz w:val="28"/>
          <w:szCs w:val="28"/>
        </w:rPr>
        <w:t>In the central nervous system, this information is processed , selected and transmitted to the motor nerve cells that send nerve impulses to the working body - the muscles, glands and cause one or the other adaptive act - the movement or secretion .</w:t>
      </w:r>
    </w:p>
    <w:p w:rsidR="00647380" w:rsidRPr="007F1B1A" w:rsidRDefault="00647380" w:rsidP="007F1B1A">
      <w:pPr>
        <w:ind w:firstLine="709"/>
        <w:jc w:val="both"/>
        <w:rPr>
          <w:sz w:val="28"/>
          <w:szCs w:val="28"/>
        </w:rPr>
      </w:pPr>
      <w:r w:rsidRPr="007F1B1A">
        <w:rPr>
          <w:sz w:val="28"/>
          <w:szCs w:val="28"/>
        </w:rPr>
        <w:t xml:space="preserve"> Reflex as an adaptive response of the body provides a subtle , precise and perfect balancing of the body with the environment, as well as control and regulation functions within the body. This is its biological significance . Reflex is the functional unit of the nervous system.</w:t>
      </w:r>
    </w:p>
    <w:p w:rsidR="00647380" w:rsidRPr="007F1B1A" w:rsidRDefault="00647380" w:rsidP="007F1B1A">
      <w:pPr>
        <w:ind w:firstLine="709"/>
        <w:jc w:val="both"/>
        <w:rPr>
          <w:sz w:val="28"/>
          <w:szCs w:val="28"/>
        </w:rPr>
      </w:pPr>
      <w:r w:rsidRPr="007F1B1A">
        <w:rPr>
          <w:sz w:val="28"/>
          <w:szCs w:val="28"/>
        </w:rPr>
        <w:t xml:space="preserve"> The whole nervous activity , as if it was not complicated, composed of reflections of varying degrees of complexity, ie it is a reflection caused by external cause , external stimulus .</w:t>
      </w:r>
    </w:p>
    <w:p w:rsidR="00647380" w:rsidRPr="007F1B1A" w:rsidRDefault="00647380" w:rsidP="007F1B1A">
      <w:pPr>
        <w:ind w:firstLine="709"/>
        <w:jc w:val="both"/>
        <w:rPr>
          <w:sz w:val="28"/>
          <w:szCs w:val="28"/>
        </w:rPr>
      </w:pPr>
      <w:r w:rsidRPr="007F1B1A">
        <w:rPr>
          <w:sz w:val="28"/>
          <w:szCs w:val="28"/>
        </w:rPr>
        <w:t xml:space="preserve"> From clinical practice: SP Clinic Botkin observed a patient who has all of the receptors of the body functioning one eye and one ear. As soon as the patient </w:t>
      </w:r>
      <w:r w:rsidRPr="007F1B1A">
        <w:rPr>
          <w:sz w:val="28"/>
          <w:szCs w:val="28"/>
        </w:rPr>
        <w:lastRenderedPageBreak/>
        <w:t>closes his eyes and ears stopped up , he fell asleep .</w:t>
      </w:r>
    </w:p>
    <w:p w:rsidR="00647380" w:rsidRPr="007F1B1A" w:rsidRDefault="00647380" w:rsidP="007F1B1A">
      <w:pPr>
        <w:ind w:firstLine="709"/>
        <w:jc w:val="both"/>
        <w:rPr>
          <w:sz w:val="28"/>
          <w:szCs w:val="28"/>
        </w:rPr>
      </w:pPr>
      <w:r w:rsidRPr="007F1B1A">
        <w:rPr>
          <w:sz w:val="28"/>
          <w:szCs w:val="28"/>
        </w:rPr>
        <w:t xml:space="preserve"> In the experiments , VS Galkina dogs who have surgically were turned off at the same time the visual and auditory olfactory receptors , slept 20-23 hours a day. They awakened only by internal needs or energetic effects on skin receptors . Consequently, the central nervous system works on the principle of reflection , reflection on printsmpu stimulus - response .</w:t>
      </w:r>
    </w:p>
    <w:p w:rsidR="00647380" w:rsidRPr="007F1B1A" w:rsidRDefault="00647380" w:rsidP="007F1B1A">
      <w:pPr>
        <w:ind w:firstLine="709"/>
        <w:jc w:val="both"/>
        <w:rPr>
          <w:sz w:val="28"/>
          <w:szCs w:val="28"/>
        </w:rPr>
      </w:pPr>
      <w:r w:rsidRPr="007F1B1A">
        <w:rPr>
          <w:sz w:val="28"/>
          <w:szCs w:val="28"/>
        </w:rPr>
        <w:t xml:space="preserve"> Reflex principle of nervous activity was discovered by the great French philosopher , physicist and mathematician René Descartes, more than 300 years ago.</w:t>
      </w:r>
    </w:p>
    <w:p w:rsidR="00647380" w:rsidRPr="007F1B1A" w:rsidRDefault="00647380" w:rsidP="007F1B1A">
      <w:pPr>
        <w:ind w:firstLine="709"/>
        <w:jc w:val="both"/>
        <w:rPr>
          <w:sz w:val="28"/>
          <w:szCs w:val="28"/>
        </w:rPr>
      </w:pPr>
      <w:r w:rsidRPr="007F1B1A">
        <w:rPr>
          <w:sz w:val="28"/>
          <w:szCs w:val="28"/>
        </w:rPr>
        <w:t xml:space="preserve"> The development of the reflex theory was in the works of Russian scientists fundumentalnyh IM Sechenov and IP Pavlov.</w:t>
      </w:r>
    </w:p>
    <w:p w:rsidR="00647380" w:rsidRPr="007F1B1A" w:rsidRDefault="00647380" w:rsidP="007F1B1A">
      <w:pPr>
        <w:ind w:firstLine="709"/>
        <w:jc w:val="both"/>
        <w:rPr>
          <w:sz w:val="28"/>
          <w:szCs w:val="28"/>
        </w:rPr>
      </w:pPr>
      <w:r w:rsidRPr="007F1B1A">
        <w:rPr>
          <w:sz w:val="28"/>
          <w:szCs w:val="28"/>
        </w:rPr>
        <w:t xml:space="preserve"> The time elapsed from the moment of application of irritation to the answer to it is called reflex time . It is a slogan of the time, neobhodimovo to excite receptors of conduction along sensory fibers on the central nervous system of motor fibers , and, finally, the latent ( hidden ) drive period, the working body . Most of the time is spent on the conduction of excitation through the nerve centers - the central reflex time .</w:t>
      </w:r>
    </w:p>
    <w:p w:rsidR="00647380" w:rsidRPr="007F1B1A" w:rsidRDefault="00647380" w:rsidP="007F1B1A">
      <w:pPr>
        <w:ind w:firstLine="709"/>
        <w:jc w:val="both"/>
        <w:rPr>
          <w:sz w:val="28"/>
          <w:szCs w:val="28"/>
        </w:rPr>
      </w:pPr>
      <w:r w:rsidRPr="007F1B1A">
        <w:rPr>
          <w:sz w:val="28"/>
          <w:szCs w:val="28"/>
        </w:rPr>
        <w:t xml:space="preserve"> Reflex time depends on the strength of stimulation , and centr</w:t>
      </w:r>
      <w:r w:rsidR="00354AEE" w:rsidRPr="007F1B1A">
        <w:rPr>
          <w:sz w:val="28"/>
          <w:szCs w:val="28"/>
        </w:rPr>
        <w:t>al nervous system irritability.</w:t>
      </w:r>
      <w:r w:rsidRPr="007F1B1A">
        <w:rPr>
          <w:sz w:val="28"/>
          <w:szCs w:val="28"/>
        </w:rPr>
        <w:t xml:space="preserve"> If severe irritation it is shorter , with a decrease in excitability caused by , for example, fatigue , reflex time increases, pripovyshenii excitability is significantly reduced.</w:t>
      </w:r>
    </w:p>
    <w:p w:rsidR="00647380" w:rsidRPr="007F1B1A" w:rsidRDefault="00647380" w:rsidP="007F1B1A">
      <w:pPr>
        <w:ind w:firstLine="709"/>
        <w:jc w:val="both"/>
        <w:rPr>
          <w:sz w:val="28"/>
          <w:szCs w:val="28"/>
        </w:rPr>
      </w:pPr>
      <w:r w:rsidRPr="007F1B1A">
        <w:rPr>
          <w:sz w:val="28"/>
          <w:szCs w:val="28"/>
        </w:rPr>
        <w:t xml:space="preserve"> Each reflex can only be called from a specific receptive field . For example, the sucking reflex occurs during stimulation of the baby's lips , a reflex contraction of the pupil - in bright light ( illumination of the retina ), etc.</w:t>
      </w:r>
    </w:p>
    <w:p w:rsidR="00647380" w:rsidRPr="007F1B1A" w:rsidRDefault="00647380" w:rsidP="007F1B1A">
      <w:pPr>
        <w:ind w:firstLine="709"/>
        <w:jc w:val="both"/>
        <w:rPr>
          <w:sz w:val="28"/>
          <w:szCs w:val="28"/>
        </w:rPr>
      </w:pPr>
      <w:r w:rsidRPr="007F1B1A">
        <w:rPr>
          <w:sz w:val="28"/>
          <w:szCs w:val="28"/>
        </w:rPr>
        <w:t xml:space="preserve"> Each location has its reflex (location ) in the central nervous system, ie that its plot, which is necessary for its implementation. For example , the center of pupil dilation - the upper thoracic segment of the spinal cord. With the destruction of the relevant department of the reflex is absent.</w:t>
      </w:r>
    </w:p>
    <w:p w:rsidR="00647380" w:rsidRPr="007F1B1A" w:rsidRDefault="00647380" w:rsidP="007F1B1A">
      <w:pPr>
        <w:ind w:firstLine="709"/>
        <w:jc w:val="both"/>
        <w:rPr>
          <w:sz w:val="28"/>
          <w:szCs w:val="28"/>
        </w:rPr>
      </w:pPr>
      <w:r w:rsidRPr="007F1B1A">
        <w:rPr>
          <w:sz w:val="28"/>
          <w:szCs w:val="28"/>
        </w:rPr>
        <w:t>Only when the integrity of the central nervous system is maintained all the goodness of nervous activity. The nerve center is a collection of nerve cells located in different parts of the central nervous system , necessary for the implementation of reflex and sufficient for its regulation .</w:t>
      </w:r>
    </w:p>
    <w:p w:rsidR="00647380" w:rsidRPr="007F1B1A" w:rsidRDefault="00647380" w:rsidP="007F1B1A">
      <w:pPr>
        <w:ind w:firstLine="709"/>
        <w:jc w:val="both"/>
        <w:rPr>
          <w:sz w:val="28"/>
          <w:szCs w:val="28"/>
          <w:lang w:val="en-US"/>
        </w:rPr>
      </w:pPr>
    </w:p>
    <w:p w:rsidR="00647380" w:rsidRDefault="00647380" w:rsidP="007F1B1A">
      <w:pPr>
        <w:pStyle w:val="a7"/>
        <w:ind w:firstLine="709"/>
        <w:jc w:val="both"/>
        <w:rPr>
          <w:noProof/>
          <w:sz w:val="28"/>
          <w:szCs w:val="28"/>
          <w:lang w:val="en-US"/>
        </w:rPr>
      </w:pPr>
    </w:p>
    <w:p w:rsidR="007F1B1A" w:rsidRPr="007F1B1A" w:rsidRDefault="007F1B1A" w:rsidP="007F1B1A">
      <w:pPr>
        <w:pStyle w:val="a7"/>
        <w:ind w:firstLine="709"/>
        <w:jc w:val="both"/>
        <w:rPr>
          <w:noProof/>
          <w:sz w:val="28"/>
          <w:szCs w:val="28"/>
          <w:lang w:val="en-US"/>
        </w:rPr>
      </w:pPr>
    </w:p>
    <w:p w:rsidR="00647380" w:rsidRPr="007F1B1A" w:rsidRDefault="00647380" w:rsidP="007F1B1A">
      <w:pPr>
        <w:pStyle w:val="a7"/>
        <w:ind w:firstLine="709"/>
        <w:jc w:val="both"/>
        <w:rPr>
          <w:noProof/>
          <w:sz w:val="28"/>
          <w:szCs w:val="28"/>
          <w:lang w:val="en-US"/>
        </w:rPr>
      </w:pPr>
    </w:p>
    <w:p w:rsidR="00647380" w:rsidRPr="007F1B1A" w:rsidRDefault="000A7302" w:rsidP="007F1B1A">
      <w:pPr>
        <w:ind w:firstLine="709"/>
        <w:jc w:val="both"/>
        <w:rPr>
          <w:b/>
          <w:sz w:val="28"/>
          <w:szCs w:val="28"/>
        </w:rPr>
      </w:pPr>
      <w:r w:rsidRPr="007F1B1A">
        <w:rPr>
          <w:b/>
          <w:noProof/>
          <w:sz w:val="28"/>
          <w:szCs w:val="28"/>
          <w:lang w:val="en-US"/>
        </w:rPr>
        <w:t>P</w:t>
      </w:r>
      <w:r w:rsidR="00522420" w:rsidRPr="007F1B1A">
        <w:rPr>
          <w:b/>
          <w:noProof/>
          <w:sz w:val="28"/>
          <w:szCs w:val="28"/>
          <w:lang w:val="en-US"/>
        </w:rPr>
        <w:t>hysiology of  sensor system.</w:t>
      </w:r>
    </w:p>
    <w:p w:rsidR="00647380" w:rsidRPr="007F1B1A" w:rsidRDefault="00647380" w:rsidP="007F1B1A">
      <w:pPr>
        <w:pStyle w:val="a7"/>
        <w:ind w:firstLine="709"/>
        <w:jc w:val="both"/>
        <w:rPr>
          <w:noProof/>
          <w:sz w:val="28"/>
          <w:szCs w:val="28"/>
          <w:lang w:val="en-US"/>
        </w:rPr>
      </w:pPr>
    </w:p>
    <w:p w:rsidR="00522420" w:rsidRPr="007F1B1A" w:rsidRDefault="00522420" w:rsidP="007F1B1A">
      <w:pPr>
        <w:pStyle w:val="a7"/>
        <w:ind w:firstLine="709"/>
        <w:jc w:val="both"/>
        <w:rPr>
          <w:noProof/>
          <w:sz w:val="28"/>
          <w:szCs w:val="28"/>
          <w:lang w:val="en-US"/>
        </w:rPr>
      </w:pPr>
    </w:p>
    <w:p w:rsidR="00232114" w:rsidRPr="007F1B1A" w:rsidRDefault="00232114" w:rsidP="007F1B1A">
      <w:pPr>
        <w:ind w:firstLine="709"/>
        <w:jc w:val="both"/>
        <w:rPr>
          <w:sz w:val="28"/>
          <w:szCs w:val="28"/>
          <w:lang w:val="en-US"/>
        </w:rPr>
      </w:pPr>
      <w:r w:rsidRPr="007F1B1A">
        <w:rPr>
          <w:sz w:val="28"/>
          <w:szCs w:val="28"/>
          <w:lang w:val="en-US"/>
        </w:rPr>
        <w:t>S</w:t>
      </w:r>
      <w:r w:rsidRPr="007F1B1A">
        <w:rPr>
          <w:sz w:val="28"/>
          <w:szCs w:val="28"/>
        </w:rPr>
        <w:t xml:space="preserve">enses are the physiological methods of perception. The senses and their operation, classification, and theory are overlapping topics studied by a variety of fields. Sense is a faculty by which outside stimuli are perceived. S We experience reality through our senses. A sense is a faculty by which outside stimuli are perceived. Many neurologists disagree about how many senses there actually are due to a broad interpretation of the definition of a sense. Our senses are split into </w:t>
      </w:r>
      <w:r w:rsidRPr="007F1B1A">
        <w:rPr>
          <w:sz w:val="28"/>
          <w:szCs w:val="28"/>
        </w:rPr>
        <w:lastRenderedPageBreak/>
        <w:t xml:space="preserve">two different groups. Our Exteroceptors detect stimulation from the outsides of our body. For example smell,taste,and equilibrium. The Interoceptors receive stimulation from the inside of our bodies. For instance, blood pressure dropping, changes in the gluclose and Ph levels. Children are generally taught that there are five senses (sight, hearing, touch, smell, taste). However, it is generally agreed that there are at least seven different senses in humans, and a minimum of two more observed in other organisms. Sense can also differ from one person to the next. Take taste for an example, what may taste great to me will taste awful to someone else. This all has to do with how our brains interpret the stimuli that is given. </w:t>
      </w:r>
    </w:p>
    <w:p w:rsidR="00232114" w:rsidRPr="007F1B1A" w:rsidRDefault="00232114" w:rsidP="007F1B1A">
      <w:pPr>
        <w:ind w:firstLine="709"/>
        <w:jc w:val="both"/>
        <w:rPr>
          <w:b/>
          <w:sz w:val="28"/>
          <w:szCs w:val="28"/>
          <w:lang w:val="en-US"/>
        </w:rPr>
      </w:pPr>
      <w:r w:rsidRPr="007F1B1A">
        <w:rPr>
          <w:b/>
          <w:sz w:val="28"/>
          <w:szCs w:val="28"/>
        </w:rPr>
        <w:t xml:space="preserve">Chemoreception </w:t>
      </w:r>
    </w:p>
    <w:p w:rsidR="00232114" w:rsidRPr="007F1B1A" w:rsidRDefault="00232114" w:rsidP="007F1B1A">
      <w:pPr>
        <w:ind w:firstLine="709"/>
        <w:jc w:val="both"/>
        <w:rPr>
          <w:sz w:val="28"/>
          <w:szCs w:val="28"/>
          <w:lang w:val="en-US"/>
        </w:rPr>
      </w:pPr>
      <w:r w:rsidRPr="007F1B1A">
        <w:rPr>
          <w:sz w:val="28"/>
          <w:szCs w:val="28"/>
        </w:rPr>
        <w:t xml:space="preserve">The senses of Gustation (taste) and Olfaction (smell) fall under the category of Chemoreception. Specialized cells act as receptors for certain chemical compounds. As these compounds react with the receptors, an impulse is sent to the brain and is registered as a certain taste or smell. Gustation and Olfaction are chemical senses because the receptors they contain are sensitive to the molecules in the food we eat, along with the air we breath. </w:t>
      </w:r>
    </w:p>
    <w:p w:rsidR="00647380" w:rsidRPr="007F1B1A" w:rsidRDefault="00647380" w:rsidP="007F1B1A">
      <w:pPr>
        <w:ind w:firstLine="709"/>
        <w:jc w:val="both"/>
        <w:rPr>
          <w:sz w:val="28"/>
          <w:szCs w:val="28"/>
          <w:lang w:val="en-US"/>
        </w:rPr>
      </w:pPr>
      <w:r w:rsidRPr="007F1B1A">
        <w:rPr>
          <w:sz w:val="28"/>
          <w:szCs w:val="28"/>
          <w:lang w:val="en-US"/>
        </w:rPr>
        <w:t xml:space="preserve">The receptors for taste lie in the tongue and are able to identify four types of taste: sweet, salty, bitter, </w:t>
      </w:r>
      <w:proofErr w:type="gramStart"/>
      <w:r w:rsidRPr="007F1B1A">
        <w:rPr>
          <w:sz w:val="28"/>
          <w:szCs w:val="28"/>
          <w:lang w:val="en-US"/>
        </w:rPr>
        <w:t>sour</w:t>
      </w:r>
      <w:proofErr w:type="gramEnd"/>
      <w:r w:rsidRPr="007F1B1A">
        <w:rPr>
          <w:sz w:val="28"/>
          <w:szCs w:val="28"/>
          <w:lang w:val="en-US"/>
        </w:rPr>
        <w:t xml:space="preserve">. </w:t>
      </w:r>
      <w:proofErr w:type="spellStart"/>
      <w:r w:rsidRPr="007F1B1A">
        <w:rPr>
          <w:sz w:val="28"/>
          <w:szCs w:val="28"/>
          <w:lang w:val="en-US"/>
        </w:rPr>
        <w:t>Thse</w:t>
      </w:r>
      <w:proofErr w:type="spellEnd"/>
      <w:r w:rsidRPr="007F1B1A">
        <w:rPr>
          <w:sz w:val="28"/>
          <w:szCs w:val="28"/>
          <w:lang w:val="en-US"/>
        </w:rPr>
        <w:t xml:space="preserve"> taste ‘pores’ are found on papillae on the tongue and when they are stimulated by chemicals in the saliva they send impulses to the brain to be interpreted by a specific area of the cortex. </w:t>
      </w:r>
      <w:proofErr w:type="gramStart"/>
      <w:r w:rsidRPr="007F1B1A">
        <w:rPr>
          <w:sz w:val="28"/>
          <w:szCs w:val="28"/>
          <w:lang w:val="en-US"/>
        </w:rPr>
        <w:t>(</w:t>
      </w:r>
      <w:proofErr w:type="spellStart"/>
      <w:r w:rsidRPr="007F1B1A">
        <w:rPr>
          <w:sz w:val="28"/>
          <w:szCs w:val="28"/>
          <w:lang w:val="en-US"/>
        </w:rPr>
        <w:t>Herlihy</w:t>
      </w:r>
      <w:proofErr w:type="spellEnd"/>
      <w:r w:rsidRPr="007F1B1A">
        <w:rPr>
          <w:sz w:val="28"/>
          <w:szCs w:val="28"/>
          <w:lang w:val="en-US"/>
        </w:rPr>
        <w:t xml:space="preserve"> et al. 2000).</w:t>
      </w:r>
      <w:proofErr w:type="gramEnd"/>
    </w:p>
    <w:p w:rsidR="00647380" w:rsidRPr="007F1B1A" w:rsidRDefault="00CA220F" w:rsidP="007F1B1A">
      <w:pPr>
        <w:ind w:firstLine="709"/>
        <w:jc w:val="both"/>
        <w:rPr>
          <w:sz w:val="28"/>
          <w:szCs w:val="28"/>
          <w:lang w:val="en-US"/>
        </w:rPr>
      </w:pPr>
      <w:r w:rsidRPr="007F1B1A">
        <w:rPr>
          <w:sz w:val="28"/>
          <w:szCs w:val="28"/>
        </w:rPr>
        <w:t>Types of Taste Salt Arguably the simplest receptor found in the mouth is the salt (NaCl) receptor. An ion channel in the taste cell wall allows Na+ ions to enter the cell. This on its own depolarizes the cell, and opens voltage-regulated Ca2+ gates, flooding the cell with ions and leading to neurotransmitter release. This sodium channel is known as EnAC and is composed of three subunits. EnAC can be blocked by the drug amiloride in many mammals, especially rats. The sensitivity of the salt taste to amiloride in humans, however, is much less pronounced, leading to conjecture that there may be additional receptor proteins besides EnAC that may not have been discovered yet.</w:t>
      </w:r>
    </w:p>
    <w:p w:rsidR="00CA220F" w:rsidRPr="007F1B1A" w:rsidRDefault="00CA220F" w:rsidP="007F1B1A">
      <w:pPr>
        <w:ind w:firstLine="709"/>
        <w:jc w:val="both"/>
        <w:rPr>
          <w:b/>
          <w:sz w:val="28"/>
          <w:szCs w:val="28"/>
          <w:lang w:val="en-US"/>
        </w:rPr>
      </w:pPr>
      <w:r w:rsidRPr="007F1B1A">
        <w:rPr>
          <w:b/>
          <w:sz w:val="28"/>
          <w:szCs w:val="28"/>
        </w:rPr>
        <w:t>Sour</w:t>
      </w:r>
    </w:p>
    <w:p w:rsidR="00CA220F" w:rsidRPr="007F1B1A" w:rsidRDefault="00CA220F" w:rsidP="007F1B1A">
      <w:pPr>
        <w:ind w:firstLine="709"/>
        <w:jc w:val="both"/>
        <w:rPr>
          <w:sz w:val="28"/>
          <w:szCs w:val="28"/>
          <w:lang w:val="en-US"/>
        </w:rPr>
      </w:pPr>
      <w:r w:rsidRPr="007F1B1A">
        <w:rPr>
          <w:sz w:val="28"/>
          <w:szCs w:val="28"/>
        </w:rPr>
        <w:t xml:space="preserve"> Sour taste signals the presence of acidic compounds (H+ ions in solution). There are three different receptor proteins at work in sour taste. The first is a simple ion channel which allows hydrogen ions to flow directly into the cell. The protein for this is EnAC, the same protein involved in the distinction of salt taste (this implies a relationship between salt and sour receptors and could explain why salty taste is reduced when a sour taste is present). There are also H+ gated channels present. The first is a K+ channel, which ordinarily allows K+ ions to escape from the cell. H+ ions block these, trapping the potassium ions inside the cell (this receptor is classified as MDEG1 of the EnAC/Deg Family). A third protein opens to Na+ ions when a hydrogen ion attaches to it, allowing the sodium ions to flow down the concentration gradient into the cell. The influx of ions leads to the opening of a voltage regulated Ca2+ gate. These receptors work together and lead to depolarization of the cell and neurotransmitter release.</w:t>
      </w:r>
    </w:p>
    <w:p w:rsidR="00522420" w:rsidRPr="007F1B1A" w:rsidRDefault="00522420" w:rsidP="007F1B1A">
      <w:pPr>
        <w:ind w:firstLine="709"/>
        <w:jc w:val="both"/>
        <w:rPr>
          <w:sz w:val="28"/>
          <w:szCs w:val="28"/>
          <w:lang w:val="en-US"/>
        </w:rPr>
      </w:pPr>
    </w:p>
    <w:p w:rsidR="00522420" w:rsidRPr="007F1B1A" w:rsidRDefault="00522420" w:rsidP="007F1B1A">
      <w:pPr>
        <w:ind w:firstLine="709"/>
        <w:jc w:val="both"/>
        <w:rPr>
          <w:b/>
          <w:sz w:val="28"/>
          <w:szCs w:val="28"/>
          <w:u w:val="single"/>
          <w:lang w:val="en-US"/>
        </w:rPr>
      </w:pPr>
    </w:p>
    <w:p w:rsidR="00647380" w:rsidRPr="007F1B1A" w:rsidRDefault="00647380" w:rsidP="007F1B1A">
      <w:pPr>
        <w:ind w:firstLine="709"/>
        <w:jc w:val="both"/>
        <w:rPr>
          <w:b/>
          <w:sz w:val="28"/>
          <w:szCs w:val="28"/>
          <w:u w:val="single"/>
          <w:lang w:val="en-US"/>
        </w:rPr>
      </w:pPr>
      <w:r w:rsidRPr="007F1B1A">
        <w:rPr>
          <w:b/>
          <w:noProof/>
          <w:sz w:val="28"/>
          <w:szCs w:val="28"/>
          <w:u w:val="single"/>
          <w:lang w:val="ru-RU"/>
        </w:rPr>
        <w:lastRenderedPageBreak/>
        <w:drawing>
          <wp:inline distT="0" distB="0" distL="0" distR="0">
            <wp:extent cx="3743325" cy="3362325"/>
            <wp:effectExtent l="19050" t="19050" r="28575" b="28575"/>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cstate="print"/>
                    <a:srcRect/>
                    <a:stretch>
                      <a:fillRect/>
                    </a:stretch>
                  </pic:blipFill>
                  <pic:spPr bwMode="auto">
                    <a:xfrm>
                      <a:off x="0" y="0"/>
                      <a:ext cx="3743325" cy="3362325"/>
                    </a:xfrm>
                    <a:prstGeom prst="rect">
                      <a:avLst/>
                    </a:prstGeom>
                    <a:noFill/>
                    <a:ln w="12700" cmpd="sng">
                      <a:solidFill>
                        <a:srgbClr val="000000"/>
                      </a:solidFill>
                      <a:miter lim="800000"/>
                      <a:headEnd/>
                      <a:tailEnd/>
                    </a:ln>
                    <a:effectLst/>
                  </pic:spPr>
                </pic:pic>
              </a:graphicData>
            </a:graphic>
          </wp:inline>
        </w:drawing>
      </w:r>
    </w:p>
    <w:p w:rsidR="00522420" w:rsidRPr="007F1B1A" w:rsidRDefault="00522420" w:rsidP="007F1B1A">
      <w:pPr>
        <w:ind w:firstLine="709"/>
        <w:jc w:val="both"/>
        <w:rPr>
          <w:b/>
          <w:sz w:val="28"/>
          <w:szCs w:val="28"/>
          <w:u w:val="single"/>
          <w:lang w:val="en-US"/>
        </w:rPr>
      </w:pPr>
    </w:p>
    <w:p w:rsidR="00CA220F" w:rsidRPr="007F1B1A" w:rsidRDefault="00CA220F" w:rsidP="007F1B1A">
      <w:pPr>
        <w:ind w:firstLine="709"/>
        <w:jc w:val="both"/>
        <w:rPr>
          <w:sz w:val="28"/>
          <w:szCs w:val="28"/>
          <w:lang w:val="en-US"/>
        </w:rPr>
      </w:pPr>
      <w:r w:rsidRPr="007F1B1A">
        <w:rPr>
          <w:sz w:val="28"/>
          <w:szCs w:val="28"/>
        </w:rPr>
        <w:t xml:space="preserve">Bitter </w:t>
      </w:r>
    </w:p>
    <w:p w:rsidR="00647380" w:rsidRPr="007F1B1A" w:rsidRDefault="00CA220F" w:rsidP="007F1B1A">
      <w:pPr>
        <w:ind w:firstLine="709"/>
        <w:jc w:val="both"/>
        <w:rPr>
          <w:sz w:val="28"/>
          <w:szCs w:val="28"/>
          <w:lang w:val="en-US"/>
        </w:rPr>
      </w:pPr>
      <w:r w:rsidRPr="007F1B1A">
        <w:rPr>
          <w:sz w:val="28"/>
          <w:szCs w:val="28"/>
        </w:rPr>
        <w:t>There are many classes of bitter compounds which can be chemically very different. It is interesting that the human body has evolved a very sophisticated sense for bitter substances: we</w:t>
      </w:r>
      <w:r w:rsidRPr="007F1B1A">
        <w:rPr>
          <w:sz w:val="28"/>
          <w:szCs w:val="28"/>
          <w:lang w:val="en-US"/>
        </w:rPr>
        <w:t xml:space="preserve"> </w:t>
      </w:r>
      <w:r w:rsidRPr="007F1B1A">
        <w:rPr>
          <w:sz w:val="28"/>
          <w:szCs w:val="28"/>
        </w:rPr>
        <w:t>can distinguish between the many radically different compounds which produce a generally “bitter” response. This may be because the sense of bitter taste is so important to survival, as ingesting a bitter compound may lead to injury or death. Bitter compounds act through structures in the taste cell walls called G-protein coupled receptors (GPCR’s). Recently, a new group of GPCR’s was discovered, known as the T2R’s, which is thought to only respond to bitter stimuli. When the bitter compound activates the GPCR, it in turn releases gustducin, the G-protein it was coupled to. Gustducin is made of three subunits. When it is activated by the GPCR, its subunits break apart and activate phosphodiesterase, a nearby enzyme. It then converts a precursor within the cell into a secondary messenger, which closes potassium ion channels. This secondary messenger can stimulate the endoplasmic reticulum to release Ca2+, which contributes to depolarization. This leads to a build-up of potassium ions in the cell, depolarization, and neurotransmitter release. It is also possible for some bitter tastants to interact directly with the Gprotein, because of a structural similarity to the relevant GPCR.</w:t>
      </w:r>
    </w:p>
    <w:p w:rsidR="00CA220F" w:rsidRPr="007F1B1A" w:rsidRDefault="00CA220F" w:rsidP="007F1B1A">
      <w:pPr>
        <w:ind w:firstLine="709"/>
        <w:jc w:val="both"/>
        <w:rPr>
          <w:sz w:val="28"/>
          <w:szCs w:val="28"/>
          <w:lang w:val="en-US"/>
        </w:rPr>
      </w:pPr>
      <w:r w:rsidRPr="007F1B1A">
        <w:rPr>
          <w:sz w:val="28"/>
          <w:szCs w:val="28"/>
        </w:rPr>
        <w:t xml:space="preserve">Sweet </w:t>
      </w:r>
    </w:p>
    <w:p w:rsidR="00CA220F" w:rsidRPr="007F1B1A" w:rsidRDefault="00CA220F" w:rsidP="007F1B1A">
      <w:pPr>
        <w:ind w:firstLine="709"/>
        <w:jc w:val="both"/>
        <w:rPr>
          <w:sz w:val="28"/>
          <w:szCs w:val="28"/>
          <w:lang w:val="en-US"/>
        </w:rPr>
      </w:pPr>
      <w:r w:rsidRPr="007F1B1A">
        <w:rPr>
          <w:sz w:val="28"/>
          <w:szCs w:val="28"/>
        </w:rPr>
        <w:t xml:space="preserve">Like bitter tastes, sweet taste transduction involves GPCR’s. The specific mechanism depends on the specific molecule. “Natural” sweeteners such as saccharides activate the GPCR, which releases gustducin. The gustducin then activates the molecule adenylate cyclase, which is already inside the cell. This molecule increases concentration of the molecule cAMP, or adenosine 3', 5'-cyclic monophosphate. This protein will either directly or indirectly close potassium ion channels, leading to depolarization and neurotransmitter release. Synthetic </w:t>
      </w:r>
      <w:r w:rsidRPr="007F1B1A">
        <w:rPr>
          <w:sz w:val="28"/>
          <w:szCs w:val="28"/>
        </w:rPr>
        <w:lastRenderedPageBreak/>
        <w:t xml:space="preserve">sweeteners such as saccharin activate different GPCR’s, initiating a similar process of protein transitions, starting with the protein phospholipase A, which ultimately leads to the blocking of potassium ion channels. </w:t>
      </w:r>
    </w:p>
    <w:p w:rsidR="00CA220F" w:rsidRPr="007F1B1A" w:rsidRDefault="00CA220F" w:rsidP="007F1B1A">
      <w:pPr>
        <w:ind w:firstLine="709"/>
        <w:jc w:val="both"/>
        <w:rPr>
          <w:sz w:val="28"/>
          <w:szCs w:val="28"/>
          <w:lang w:val="en-US"/>
        </w:rPr>
      </w:pPr>
      <w:r w:rsidRPr="007F1B1A">
        <w:rPr>
          <w:sz w:val="28"/>
          <w:szCs w:val="28"/>
        </w:rPr>
        <w:t>Umami</w:t>
      </w:r>
    </w:p>
    <w:p w:rsidR="00CA220F" w:rsidRPr="007F1B1A" w:rsidRDefault="00CA220F" w:rsidP="007F1B1A">
      <w:pPr>
        <w:ind w:firstLine="709"/>
        <w:jc w:val="both"/>
        <w:rPr>
          <w:b/>
          <w:sz w:val="28"/>
          <w:szCs w:val="28"/>
          <w:u w:val="single"/>
          <w:lang w:val="en-US"/>
        </w:rPr>
      </w:pPr>
      <w:r w:rsidRPr="007F1B1A">
        <w:rPr>
          <w:sz w:val="28"/>
          <w:szCs w:val="28"/>
          <w:lang w:val="en-US"/>
        </w:rPr>
        <w:t xml:space="preserve">      </w:t>
      </w:r>
      <w:r w:rsidRPr="007F1B1A">
        <w:rPr>
          <w:sz w:val="28"/>
          <w:szCs w:val="28"/>
        </w:rPr>
        <w:t xml:space="preserve"> Umami is a Japanese word meaning "savory" or "meaty". It is thought that umami receptors act much the same way as bitter and sweet receptors (they involve GPCR’s), but not much is known about their specific function. We do know that umami detects glutamates that are common in meats, cheese and other protein-heavy foods. Umami receptors react to foods treated with monosodium glutamate (MSG). This explains why eating foods that have MSG in them often give a sense of fullness. It is thought that the amino acid L-glutamate bonds to a type of GPCR known as a metabotropic glutamate receptor (mGluR4). This causes the G-protein complex to activate a secondary receptor, which ultimately leads to neurotransmitter release. The intermediate steps are not known.</w:t>
      </w:r>
    </w:p>
    <w:p w:rsidR="00CA220F" w:rsidRPr="007F1B1A" w:rsidRDefault="00CA220F" w:rsidP="007F1B1A">
      <w:pPr>
        <w:ind w:firstLine="709"/>
        <w:jc w:val="both"/>
        <w:rPr>
          <w:b/>
          <w:i/>
          <w:sz w:val="28"/>
          <w:szCs w:val="28"/>
          <w:lang w:val="en-US"/>
        </w:rPr>
      </w:pPr>
    </w:p>
    <w:p w:rsidR="00CA220F" w:rsidRPr="007F1B1A" w:rsidRDefault="00CA220F" w:rsidP="007F1B1A">
      <w:pPr>
        <w:ind w:firstLine="709"/>
        <w:jc w:val="both"/>
        <w:rPr>
          <w:b/>
          <w:i/>
          <w:sz w:val="28"/>
          <w:szCs w:val="28"/>
          <w:lang w:val="en-US"/>
        </w:rPr>
      </w:pPr>
    </w:p>
    <w:p w:rsidR="00647380" w:rsidRPr="007F1B1A" w:rsidRDefault="00647380" w:rsidP="007F1B1A">
      <w:pPr>
        <w:ind w:firstLine="709"/>
        <w:jc w:val="both"/>
        <w:rPr>
          <w:b/>
          <w:sz w:val="28"/>
          <w:szCs w:val="28"/>
        </w:rPr>
      </w:pPr>
      <w:r w:rsidRPr="007F1B1A">
        <w:rPr>
          <w:b/>
          <w:sz w:val="28"/>
          <w:szCs w:val="28"/>
          <w:lang w:val="en-US"/>
        </w:rPr>
        <w:t>Smell — the nose</w:t>
      </w:r>
    </w:p>
    <w:p w:rsidR="00647380" w:rsidRPr="007F1B1A" w:rsidRDefault="00647380" w:rsidP="007F1B1A">
      <w:pPr>
        <w:ind w:firstLine="709"/>
        <w:jc w:val="both"/>
        <w:rPr>
          <w:b/>
          <w:sz w:val="28"/>
          <w:szCs w:val="28"/>
          <w:u w:val="single"/>
        </w:rPr>
      </w:pPr>
    </w:p>
    <w:p w:rsidR="00647380" w:rsidRPr="007F1B1A" w:rsidRDefault="00647380" w:rsidP="007F1B1A">
      <w:pPr>
        <w:ind w:firstLine="709"/>
        <w:jc w:val="both"/>
        <w:rPr>
          <w:sz w:val="28"/>
          <w:szCs w:val="28"/>
        </w:rPr>
      </w:pPr>
      <w:r w:rsidRPr="007F1B1A">
        <w:rPr>
          <w:sz w:val="28"/>
          <w:szCs w:val="28"/>
          <w:lang w:val="en-US"/>
        </w:rPr>
        <w:t xml:space="preserve">The olfactory epithelium is where the olfactory (smell) receptors are located. The olfactory apparatus contains receptor cells, supporting cells, and basal cells. Receptors cells are replaced every one to two months by basal cells due to environmental damage. The supporting cells make air molecules less lipid soluble to prevent them from entering the brain. Even after many neurons have mutated to prevent certain sensations from being expressed, every person still has roughly "300 genes that code for 300 different olfactory receptor proteins" (textbook). The odorant molecule binds to a receptor associated with three G-protein subunits, which then dissociate, move into the membrane, and activate </w:t>
      </w:r>
      <w:proofErr w:type="spellStart"/>
      <w:r w:rsidRPr="007F1B1A">
        <w:rPr>
          <w:sz w:val="28"/>
          <w:szCs w:val="28"/>
          <w:lang w:val="en-US"/>
        </w:rPr>
        <w:t>adenylate</w:t>
      </w:r>
      <w:proofErr w:type="spellEnd"/>
      <w:r w:rsidRPr="007F1B1A">
        <w:rPr>
          <w:sz w:val="28"/>
          <w:szCs w:val="28"/>
          <w:lang w:val="en-US"/>
        </w:rPr>
        <w:t xml:space="preserve"> which catalyzes ATP to </w:t>
      </w:r>
      <w:proofErr w:type="spellStart"/>
      <w:r w:rsidRPr="007F1B1A">
        <w:rPr>
          <w:sz w:val="28"/>
          <w:szCs w:val="28"/>
          <w:lang w:val="en-US"/>
        </w:rPr>
        <w:t>cAMP</w:t>
      </w:r>
      <w:proofErr w:type="spellEnd"/>
      <w:r w:rsidRPr="007F1B1A">
        <w:rPr>
          <w:sz w:val="28"/>
          <w:szCs w:val="28"/>
          <w:lang w:val="en-US"/>
        </w:rPr>
        <w:t xml:space="preserve">. This opens ion channels causing the diffusion of sodium and calcium in which stimulates action potentials. These then go to the olfactory bulb within the cerebral cortex for the smell to be identified. </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noProof/>
          <w:sz w:val="28"/>
          <w:szCs w:val="28"/>
          <w:lang w:val="ru-RU"/>
        </w:rPr>
        <w:lastRenderedPageBreak/>
        <w:drawing>
          <wp:inline distT="0" distB="0" distL="0" distR="0">
            <wp:extent cx="4667250" cy="4200525"/>
            <wp:effectExtent l="19050" t="19050" r="19050" b="28575"/>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3" cstate="print"/>
                    <a:srcRect/>
                    <a:stretch>
                      <a:fillRect/>
                    </a:stretch>
                  </pic:blipFill>
                  <pic:spPr bwMode="auto">
                    <a:xfrm>
                      <a:off x="0" y="0"/>
                      <a:ext cx="4667250" cy="4200525"/>
                    </a:xfrm>
                    <a:prstGeom prst="rect">
                      <a:avLst/>
                    </a:prstGeom>
                    <a:noFill/>
                    <a:ln w="12700" cmpd="sng">
                      <a:solidFill>
                        <a:srgbClr val="000000"/>
                      </a:solidFill>
                      <a:miter lim="800000"/>
                      <a:headEnd/>
                      <a:tailEnd/>
                    </a:ln>
                    <a:effectLst/>
                  </pic:spPr>
                </pic:pic>
              </a:graphicData>
            </a:graphic>
          </wp:inline>
        </w:drawing>
      </w:r>
    </w:p>
    <w:p w:rsidR="00647380" w:rsidRPr="007F1B1A" w:rsidRDefault="00647380" w:rsidP="007F1B1A">
      <w:pPr>
        <w:ind w:firstLine="709"/>
        <w:jc w:val="both"/>
        <w:rPr>
          <w:b/>
          <w:sz w:val="28"/>
          <w:szCs w:val="28"/>
          <w:u w:val="single"/>
        </w:rPr>
      </w:pPr>
    </w:p>
    <w:p w:rsidR="00647380" w:rsidRPr="007F1B1A" w:rsidRDefault="00647380" w:rsidP="007F1B1A">
      <w:pPr>
        <w:ind w:firstLine="709"/>
        <w:jc w:val="both"/>
        <w:rPr>
          <w:b/>
          <w:sz w:val="28"/>
          <w:szCs w:val="28"/>
          <w:u w:val="single"/>
        </w:rPr>
      </w:pPr>
    </w:p>
    <w:p w:rsidR="00647380" w:rsidRPr="007F1B1A" w:rsidRDefault="00647380" w:rsidP="007F1B1A">
      <w:pPr>
        <w:ind w:firstLine="709"/>
        <w:jc w:val="both"/>
        <w:rPr>
          <w:b/>
          <w:sz w:val="28"/>
          <w:szCs w:val="28"/>
          <w:lang w:val="en-US"/>
        </w:rPr>
      </w:pPr>
      <w:r w:rsidRPr="007F1B1A">
        <w:rPr>
          <w:b/>
          <w:sz w:val="28"/>
          <w:szCs w:val="28"/>
          <w:lang w:val="en-US"/>
        </w:rPr>
        <w:t>Hearing and balance — the ear</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lang w:val="en-US"/>
        </w:rPr>
        <w:t xml:space="preserve">Structure </w:t>
      </w:r>
    </w:p>
    <w:p w:rsidR="00647380" w:rsidRPr="007F1B1A" w:rsidRDefault="00647380" w:rsidP="007F1B1A">
      <w:pPr>
        <w:ind w:firstLine="709"/>
        <w:jc w:val="both"/>
        <w:rPr>
          <w:sz w:val="28"/>
          <w:szCs w:val="28"/>
          <w:lang w:val="en-US"/>
        </w:rPr>
      </w:pPr>
      <w:r w:rsidRPr="007F1B1A">
        <w:rPr>
          <w:sz w:val="28"/>
          <w:szCs w:val="28"/>
          <w:lang w:val="en-US"/>
        </w:rPr>
        <w:t xml:space="preserve">The ear is divided into three main areas: the external ear; the middle ear; and the inner ear. The outer and middle ear is involved in hearing only. The inner ear functions in both balance and hearing. The external ear is composed of the </w:t>
      </w:r>
      <w:proofErr w:type="spellStart"/>
      <w:r w:rsidRPr="007F1B1A">
        <w:rPr>
          <w:sz w:val="28"/>
          <w:szCs w:val="28"/>
          <w:lang w:val="en-US"/>
        </w:rPr>
        <w:t>pinna</w:t>
      </w:r>
      <w:proofErr w:type="spellEnd"/>
      <w:r w:rsidRPr="007F1B1A">
        <w:rPr>
          <w:sz w:val="28"/>
          <w:szCs w:val="28"/>
          <w:lang w:val="en-US"/>
        </w:rPr>
        <w:t xml:space="preserve"> and the external auditory canal. In the walls of the external auditory canal are glands that secrete earwax or </w:t>
      </w:r>
      <w:proofErr w:type="spellStart"/>
      <w:r w:rsidRPr="007F1B1A">
        <w:rPr>
          <w:sz w:val="28"/>
          <w:szCs w:val="28"/>
          <w:lang w:val="en-US"/>
        </w:rPr>
        <w:t>cerumen</w:t>
      </w:r>
      <w:proofErr w:type="spellEnd"/>
      <w:r w:rsidRPr="007F1B1A">
        <w:rPr>
          <w:sz w:val="28"/>
          <w:szCs w:val="28"/>
          <w:lang w:val="en-US"/>
        </w:rPr>
        <w:t xml:space="preserve">. </w:t>
      </w:r>
    </w:p>
    <w:p w:rsidR="00647380" w:rsidRPr="007F1B1A" w:rsidRDefault="00647380" w:rsidP="007F1B1A">
      <w:pPr>
        <w:ind w:firstLine="709"/>
        <w:jc w:val="both"/>
        <w:rPr>
          <w:sz w:val="28"/>
          <w:szCs w:val="28"/>
          <w:lang w:val="en-US"/>
        </w:rPr>
      </w:pPr>
      <w:r w:rsidRPr="007F1B1A">
        <w:rPr>
          <w:sz w:val="28"/>
          <w:szCs w:val="28"/>
          <w:lang w:val="en-US"/>
        </w:rPr>
        <w:t>Outer ear:</w:t>
      </w:r>
    </w:p>
    <w:p w:rsidR="00647380" w:rsidRPr="007F1B1A" w:rsidRDefault="00647380" w:rsidP="007F1B1A">
      <w:pPr>
        <w:ind w:firstLine="709"/>
        <w:jc w:val="both"/>
        <w:rPr>
          <w:sz w:val="28"/>
          <w:szCs w:val="28"/>
          <w:lang w:val="en-US"/>
        </w:rPr>
      </w:pPr>
      <w:proofErr w:type="spellStart"/>
      <w:r w:rsidRPr="007F1B1A">
        <w:rPr>
          <w:sz w:val="28"/>
          <w:szCs w:val="28"/>
          <w:lang w:val="en-US"/>
        </w:rPr>
        <w:t>Pinna</w:t>
      </w:r>
      <w:proofErr w:type="spellEnd"/>
      <w:r w:rsidRPr="007F1B1A">
        <w:rPr>
          <w:sz w:val="28"/>
          <w:szCs w:val="28"/>
          <w:lang w:val="en-US"/>
        </w:rPr>
        <w:t xml:space="preserve"> - Collects sound waves and directs them towards tympanic membrane (ear drum).</w:t>
      </w:r>
    </w:p>
    <w:p w:rsidR="00647380" w:rsidRPr="007F1B1A" w:rsidRDefault="00647380" w:rsidP="007F1B1A">
      <w:pPr>
        <w:ind w:firstLine="709"/>
        <w:jc w:val="both"/>
        <w:rPr>
          <w:sz w:val="28"/>
          <w:szCs w:val="28"/>
          <w:lang w:val="en-US"/>
        </w:rPr>
      </w:pPr>
      <w:r w:rsidRPr="007F1B1A">
        <w:rPr>
          <w:sz w:val="28"/>
          <w:szCs w:val="28"/>
          <w:lang w:val="en-US"/>
        </w:rPr>
        <w:t>Auditory canal - Sound travels along here</w:t>
      </w:r>
    </w:p>
    <w:p w:rsidR="00647380" w:rsidRPr="007F1B1A" w:rsidRDefault="00647380" w:rsidP="007F1B1A">
      <w:pPr>
        <w:ind w:firstLine="709"/>
        <w:jc w:val="both"/>
        <w:rPr>
          <w:sz w:val="28"/>
          <w:szCs w:val="28"/>
          <w:lang w:val="en-US"/>
        </w:rPr>
      </w:pPr>
      <w:r w:rsidRPr="007F1B1A">
        <w:rPr>
          <w:sz w:val="28"/>
          <w:szCs w:val="28"/>
          <w:lang w:val="en-US"/>
        </w:rPr>
        <w:t>Tympanic membrane - Sound turns to vibrations here</w:t>
      </w:r>
    </w:p>
    <w:p w:rsidR="00647380" w:rsidRPr="007F1B1A" w:rsidRDefault="00647380" w:rsidP="007F1B1A">
      <w:pPr>
        <w:ind w:firstLine="709"/>
        <w:jc w:val="both"/>
        <w:rPr>
          <w:sz w:val="28"/>
          <w:szCs w:val="28"/>
          <w:lang w:val="en-US"/>
        </w:rPr>
      </w:pPr>
      <w:r w:rsidRPr="007F1B1A">
        <w:rPr>
          <w:sz w:val="28"/>
          <w:szCs w:val="28"/>
          <w:lang w:val="en-US"/>
        </w:rPr>
        <w:t>Middle ear</w:t>
      </w:r>
    </w:p>
    <w:p w:rsidR="00647380" w:rsidRPr="007F1B1A" w:rsidRDefault="00647380" w:rsidP="007F1B1A">
      <w:pPr>
        <w:ind w:firstLine="709"/>
        <w:jc w:val="both"/>
        <w:rPr>
          <w:sz w:val="28"/>
          <w:szCs w:val="28"/>
          <w:lang w:val="en-US"/>
        </w:rPr>
      </w:pPr>
      <w:r w:rsidRPr="007F1B1A">
        <w:rPr>
          <w:sz w:val="28"/>
          <w:szCs w:val="28"/>
          <w:lang w:val="en-US"/>
        </w:rPr>
        <w:t xml:space="preserve">Auditory </w:t>
      </w:r>
      <w:proofErr w:type="spellStart"/>
      <w:r w:rsidRPr="007F1B1A">
        <w:rPr>
          <w:sz w:val="28"/>
          <w:szCs w:val="28"/>
          <w:lang w:val="en-US"/>
        </w:rPr>
        <w:t>ossicles</w:t>
      </w:r>
      <w:proofErr w:type="spellEnd"/>
      <w:r w:rsidRPr="007F1B1A">
        <w:rPr>
          <w:sz w:val="28"/>
          <w:szCs w:val="28"/>
          <w:lang w:val="en-US"/>
        </w:rPr>
        <w:t xml:space="preserve"> - </w:t>
      </w:r>
      <w:proofErr w:type="spellStart"/>
      <w:r w:rsidRPr="007F1B1A">
        <w:rPr>
          <w:sz w:val="28"/>
          <w:szCs w:val="28"/>
          <w:lang w:val="en-US"/>
        </w:rPr>
        <w:t>malleus</w:t>
      </w:r>
      <w:proofErr w:type="spellEnd"/>
      <w:r w:rsidRPr="007F1B1A">
        <w:rPr>
          <w:sz w:val="28"/>
          <w:szCs w:val="28"/>
          <w:lang w:val="en-US"/>
        </w:rPr>
        <w:t xml:space="preserve"> (hammer), </w:t>
      </w:r>
      <w:proofErr w:type="spellStart"/>
      <w:r w:rsidRPr="007F1B1A">
        <w:rPr>
          <w:sz w:val="28"/>
          <w:szCs w:val="28"/>
          <w:lang w:val="en-US"/>
        </w:rPr>
        <w:t>incus</w:t>
      </w:r>
      <w:proofErr w:type="spellEnd"/>
      <w:r w:rsidRPr="007F1B1A">
        <w:rPr>
          <w:sz w:val="28"/>
          <w:szCs w:val="28"/>
          <w:lang w:val="en-US"/>
        </w:rPr>
        <w:t xml:space="preserve"> (</w:t>
      </w:r>
      <w:proofErr w:type="spellStart"/>
      <w:r w:rsidRPr="007F1B1A">
        <w:rPr>
          <w:sz w:val="28"/>
          <w:szCs w:val="28"/>
          <w:lang w:val="en-US"/>
        </w:rPr>
        <w:t>anivil</w:t>
      </w:r>
      <w:proofErr w:type="spellEnd"/>
      <w:r w:rsidRPr="007F1B1A">
        <w:rPr>
          <w:sz w:val="28"/>
          <w:szCs w:val="28"/>
          <w:lang w:val="en-US"/>
        </w:rPr>
        <w:t>) and stapes (stirrup) - transmit vibrations from tympanic membrane to oval window membrane.</w:t>
      </w:r>
    </w:p>
    <w:p w:rsidR="00647380" w:rsidRPr="007F1B1A" w:rsidRDefault="00647380" w:rsidP="007F1B1A">
      <w:pPr>
        <w:ind w:firstLine="709"/>
        <w:jc w:val="both"/>
        <w:rPr>
          <w:sz w:val="28"/>
          <w:szCs w:val="28"/>
          <w:lang w:val="en-US"/>
        </w:rPr>
      </w:pPr>
      <w:proofErr w:type="spellStart"/>
      <w:r w:rsidRPr="007F1B1A">
        <w:rPr>
          <w:sz w:val="28"/>
          <w:szCs w:val="28"/>
          <w:lang w:val="en-US"/>
        </w:rPr>
        <w:t>Eustaschian</w:t>
      </w:r>
      <w:proofErr w:type="spellEnd"/>
      <w:r w:rsidRPr="007F1B1A">
        <w:rPr>
          <w:sz w:val="28"/>
          <w:szCs w:val="28"/>
          <w:lang w:val="en-US"/>
        </w:rPr>
        <w:t xml:space="preserve"> tube - air filled passage that maintains air pressure on both sides</w:t>
      </w:r>
    </w:p>
    <w:p w:rsidR="00647380" w:rsidRPr="007F1B1A" w:rsidRDefault="00647380" w:rsidP="007F1B1A">
      <w:pPr>
        <w:ind w:firstLine="709"/>
        <w:jc w:val="both"/>
        <w:rPr>
          <w:sz w:val="28"/>
          <w:szCs w:val="28"/>
          <w:lang w:val="en-US"/>
        </w:rPr>
      </w:pPr>
      <w:r w:rsidRPr="007F1B1A">
        <w:rPr>
          <w:sz w:val="28"/>
          <w:szCs w:val="28"/>
          <w:lang w:val="en-US"/>
        </w:rPr>
        <w:t>Inner ear</w:t>
      </w:r>
    </w:p>
    <w:p w:rsidR="00647380" w:rsidRPr="007F1B1A" w:rsidRDefault="00647380" w:rsidP="007F1B1A">
      <w:pPr>
        <w:ind w:firstLine="709"/>
        <w:jc w:val="both"/>
        <w:rPr>
          <w:sz w:val="28"/>
          <w:szCs w:val="28"/>
          <w:lang w:val="en-US"/>
        </w:rPr>
      </w:pPr>
      <w:r w:rsidRPr="007F1B1A">
        <w:rPr>
          <w:sz w:val="28"/>
          <w:szCs w:val="28"/>
          <w:lang w:val="en-US"/>
        </w:rPr>
        <w:t>Contains fluid</w:t>
      </w:r>
    </w:p>
    <w:p w:rsidR="00647380" w:rsidRPr="007F1B1A" w:rsidRDefault="00647380" w:rsidP="007F1B1A">
      <w:pPr>
        <w:ind w:firstLine="709"/>
        <w:jc w:val="both"/>
        <w:rPr>
          <w:sz w:val="28"/>
          <w:szCs w:val="28"/>
          <w:lang w:val="en-US"/>
        </w:rPr>
      </w:pPr>
      <w:r w:rsidRPr="007F1B1A">
        <w:rPr>
          <w:sz w:val="28"/>
          <w:szCs w:val="28"/>
          <w:lang w:val="en-US"/>
        </w:rPr>
        <w:t>Embedded within the bones of the skull</w:t>
      </w:r>
    </w:p>
    <w:p w:rsidR="00647380" w:rsidRPr="007F1B1A" w:rsidRDefault="00647380" w:rsidP="007F1B1A">
      <w:pPr>
        <w:ind w:firstLine="709"/>
        <w:jc w:val="both"/>
        <w:rPr>
          <w:sz w:val="28"/>
          <w:szCs w:val="28"/>
          <w:lang w:val="en-US"/>
        </w:rPr>
      </w:pPr>
      <w:r w:rsidRPr="007F1B1A">
        <w:rPr>
          <w:sz w:val="28"/>
          <w:szCs w:val="28"/>
          <w:lang w:val="en-US"/>
        </w:rPr>
        <w:t>Cochlea - contains receptor cells that convert energy in sound waves into a nerve impulse</w:t>
      </w:r>
    </w:p>
    <w:p w:rsidR="00647380" w:rsidRPr="007F1B1A" w:rsidRDefault="00647380" w:rsidP="007F1B1A">
      <w:pPr>
        <w:ind w:firstLine="709"/>
        <w:jc w:val="both"/>
        <w:rPr>
          <w:sz w:val="28"/>
          <w:szCs w:val="28"/>
          <w:lang w:val="en-US"/>
        </w:rPr>
      </w:pPr>
      <w:r w:rsidRPr="007F1B1A">
        <w:rPr>
          <w:sz w:val="28"/>
          <w:szCs w:val="28"/>
          <w:lang w:val="en-US"/>
        </w:rPr>
        <w:lastRenderedPageBreak/>
        <w:t xml:space="preserve">Organ of </w:t>
      </w:r>
      <w:proofErr w:type="spellStart"/>
      <w:r w:rsidRPr="007F1B1A">
        <w:rPr>
          <w:sz w:val="28"/>
          <w:szCs w:val="28"/>
          <w:lang w:val="en-US"/>
        </w:rPr>
        <w:t>Corti</w:t>
      </w:r>
      <w:proofErr w:type="spellEnd"/>
      <w:r w:rsidRPr="007F1B1A">
        <w:rPr>
          <w:sz w:val="28"/>
          <w:szCs w:val="28"/>
          <w:lang w:val="en-US"/>
        </w:rPr>
        <w:t xml:space="preserve"> - the receptor cells inside the cochlear that runs along the basilar membrane throughout the length of the coiled cochlea. When the oval window vibrates, the vibrations are transmitted through the fluid in the cochlea and cause these receptor cells to vibrate.</w:t>
      </w:r>
    </w:p>
    <w:p w:rsidR="00647380" w:rsidRPr="007F1B1A" w:rsidRDefault="00647380" w:rsidP="007F1B1A">
      <w:pPr>
        <w:ind w:firstLine="709"/>
        <w:jc w:val="both"/>
        <w:rPr>
          <w:sz w:val="28"/>
          <w:szCs w:val="28"/>
          <w:lang w:val="en-US"/>
        </w:rPr>
      </w:pPr>
      <w:r w:rsidRPr="007F1B1A">
        <w:rPr>
          <w:sz w:val="28"/>
          <w:szCs w:val="28"/>
          <w:lang w:val="en-US"/>
        </w:rPr>
        <w:t xml:space="preserve">The receptor cells also have </w:t>
      </w:r>
      <w:proofErr w:type="spellStart"/>
      <w:r w:rsidRPr="007F1B1A">
        <w:rPr>
          <w:sz w:val="28"/>
          <w:szCs w:val="28"/>
          <w:lang w:val="en-US"/>
        </w:rPr>
        <w:t>stereocilia</w:t>
      </w:r>
      <w:proofErr w:type="spellEnd"/>
      <w:r w:rsidRPr="007F1B1A">
        <w:rPr>
          <w:sz w:val="28"/>
          <w:szCs w:val="28"/>
          <w:lang w:val="en-US"/>
        </w:rPr>
        <w:t xml:space="preserve"> on their upper surface which are embedded in another membrane, and are in close contact with the </w:t>
      </w:r>
      <w:proofErr w:type="spellStart"/>
      <w:r w:rsidRPr="007F1B1A">
        <w:rPr>
          <w:sz w:val="28"/>
          <w:szCs w:val="28"/>
          <w:lang w:val="en-US"/>
        </w:rPr>
        <w:t>neurones</w:t>
      </w:r>
      <w:proofErr w:type="spellEnd"/>
      <w:r w:rsidRPr="007F1B1A">
        <w:rPr>
          <w:sz w:val="28"/>
          <w:szCs w:val="28"/>
          <w:lang w:val="en-US"/>
        </w:rPr>
        <w:t xml:space="preserve"> that form the cochlear nerve.</w:t>
      </w:r>
    </w:p>
    <w:p w:rsidR="00647380" w:rsidRPr="007F1B1A" w:rsidRDefault="00647380" w:rsidP="007F1B1A">
      <w:pPr>
        <w:ind w:firstLine="709"/>
        <w:jc w:val="both"/>
        <w:rPr>
          <w:sz w:val="28"/>
          <w:szCs w:val="28"/>
        </w:rPr>
      </w:pPr>
      <w:r w:rsidRPr="007F1B1A">
        <w:rPr>
          <w:sz w:val="28"/>
          <w:szCs w:val="28"/>
          <w:lang w:val="en-US"/>
        </w:rPr>
        <w:t xml:space="preserve">Three semi-circular canals, with two chambers called </w:t>
      </w:r>
      <w:proofErr w:type="spellStart"/>
      <w:r w:rsidRPr="007F1B1A">
        <w:rPr>
          <w:sz w:val="28"/>
          <w:szCs w:val="28"/>
          <w:lang w:val="en-US"/>
        </w:rPr>
        <w:t>utriculus</w:t>
      </w:r>
      <w:proofErr w:type="spellEnd"/>
      <w:r w:rsidRPr="007F1B1A">
        <w:rPr>
          <w:sz w:val="28"/>
          <w:szCs w:val="28"/>
          <w:lang w:val="en-US"/>
        </w:rPr>
        <w:t xml:space="preserve"> and </w:t>
      </w:r>
      <w:proofErr w:type="spellStart"/>
      <w:r w:rsidRPr="007F1B1A">
        <w:rPr>
          <w:sz w:val="28"/>
          <w:szCs w:val="28"/>
          <w:lang w:val="en-US"/>
        </w:rPr>
        <w:t>sacculus</w:t>
      </w:r>
      <w:proofErr w:type="spellEnd"/>
      <w:r w:rsidRPr="007F1B1A">
        <w:rPr>
          <w:sz w:val="28"/>
          <w:szCs w:val="28"/>
          <w:lang w:val="en-US"/>
        </w:rPr>
        <w:t>. All full of fluid and contain hair cells. This is the area responsible for balance, and impulses pass from it to the vestibular nerve, which joins with the cochlear nerve, forming the auditory nerve.</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noProof/>
          <w:sz w:val="28"/>
          <w:szCs w:val="28"/>
          <w:lang w:val="ru-RU"/>
        </w:rPr>
        <w:drawing>
          <wp:inline distT="0" distB="0" distL="0" distR="0">
            <wp:extent cx="4038600" cy="3067050"/>
            <wp:effectExtent l="19050" t="19050" r="19050" b="1905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4" cstate="print"/>
                    <a:srcRect/>
                    <a:stretch>
                      <a:fillRect/>
                    </a:stretch>
                  </pic:blipFill>
                  <pic:spPr bwMode="auto">
                    <a:xfrm>
                      <a:off x="0" y="0"/>
                      <a:ext cx="4038600" cy="3067050"/>
                    </a:xfrm>
                    <a:prstGeom prst="rect">
                      <a:avLst/>
                    </a:prstGeom>
                    <a:noFill/>
                    <a:ln w="12700" cmpd="sng">
                      <a:solidFill>
                        <a:srgbClr val="000000"/>
                      </a:solidFill>
                      <a:miter lim="800000"/>
                      <a:headEnd/>
                      <a:tailEnd/>
                    </a:ln>
                    <a:effectLst/>
                  </pic:spPr>
                </pic:pic>
              </a:graphicData>
            </a:graphic>
          </wp:inline>
        </w:drawing>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lang w:val="en-US"/>
        </w:rPr>
        <w:t xml:space="preserve">Sound waves entering the external auditory canal eventually hit the eardrum or the tympanic membrane and cause it to vibrate. The eardrum separates the outer and the middle ear. The middle ear is a small space containing the Eustachian tube and three small bones called the </w:t>
      </w:r>
      <w:proofErr w:type="spellStart"/>
      <w:r w:rsidRPr="007F1B1A">
        <w:rPr>
          <w:sz w:val="28"/>
          <w:szCs w:val="28"/>
          <w:lang w:val="en-US"/>
        </w:rPr>
        <w:t>ossicles</w:t>
      </w:r>
      <w:proofErr w:type="spellEnd"/>
      <w:r w:rsidRPr="007F1B1A">
        <w:rPr>
          <w:sz w:val="28"/>
          <w:szCs w:val="28"/>
          <w:lang w:val="en-US"/>
        </w:rPr>
        <w:t xml:space="preserve">. The Eustachian tube connects the middle ear and the throat. The </w:t>
      </w:r>
      <w:proofErr w:type="spellStart"/>
      <w:r w:rsidRPr="007F1B1A">
        <w:rPr>
          <w:sz w:val="28"/>
          <w:szCs w:val="28"/>
          <w:lang w:val="en-US"/>
        </w:rPr>
        <w:t>ossicles</w:t>
      </w:r>
      <w:proofErr w:type="spellEnd"/>
      <w:r w:rsidRPr="007F1B1A">
        <w:rPr>
          <w:sz w:val="28"/>
          <w:szCs w:val="28"/>
          <w:lang w:val="en-US"/>
        </w:rPr>
        <w:t xml:space="preserve"> amplify sound received from the eardrum and transmit it to the inner ear. The inner ear consists of the semi-circular canals and the cochlea, which contains fluid. In the cochlea, fluid carries sound waves received from the middle ear to the auditory nerve. The auditory nerve carries the message to the brain. The semi-circular canals are involved in balance. They sense the head’s position and changes in position and send messages to the brain (Harley et al 2000).</w:t>
      </w:r>
    </w:p>
    <w:p w:rsidR="00647380" w:rsidRPr="007F1B1A" w:rsidRDefault="00647380" w:rsidP="007F1B1A">
      <w:pPr>
        <w:ind w:firstLine="709"/>
        <w:jc w:val="both"/>
        <w:rPr>
          <w:sz w:val="28"/>
          <w:szCs w:val="28"/>
          <w:lang w:val="en-US"/>
        </w:rPr>
      </w:pPr>
    </w:p>
    <w:p w:rsidR="001579C3" w:rsidRPr="007F1B1A" w:rsidRDefault="001579C3" w:rsidP="007F1B1A">
      <w:pPr>
        <w:ind w:firstLine="709"/>
        <w:jc w:val="both"/>
        <w:rPr>
          <w:b/>
          <w:sz w:val="28"/>
          <w:szCs w:val="28"/>
          <w:lang w:val="en-US"/>
        </w:rPr>
      </w:pPr>
      <w:r w:rsidRPr="007F1B1A">
        <w:rPr>
          <w:b/>
          <w:sz w:val="28"/>
          <w:szCs w:val="28"/>
        </w:rPr>
        <w:t xml:space="preserve">Process of Hearing </w:t>
      </w:r>
    </w:p>
    <w:p w:rsidR="001579C3" w:rsidRPr="007F1B1A" w:rsidRDefault="001579C3" w:rsidP="007F1B1A">
      <w:pPr>
        <w:ind w:firstLine="709"/>
        <w:jc w:val="both"/>
        <w:rPr>
          <w:sz w:val="28"/>
          <w:szCs w:val="28"/>
          <w:lang w:val="en-US"/>
        </w:rPr>
      </w:pPr>
      <w:r w:rsidRPr="007F1B1A">
        <w:rPr>
          <w:sz w:val="28"/>
          <w:szCs w:val="28"/>
        </w:rPr>
        <w:t xml:space="preserve">Detection of sound motion is associated with the right posterior superior temporal gyrus. The superior temporal gyrus contains several important structures of the brain, including: (1)marking the location of the primary auditory cortex, the </w:t>
      </w:r>
      <w:r w:rsidRPr="007F1B1A">
        <w:rPr>
          <w:sz w:val="28"/>
          <w:szCs w:val="28"/>
        </w:rPr>
        <w:lastRenderedPageBreak/>
        <w:t xml:space="preserve">cortical region responsible for the sensation of sound. Sections 41 and 42 are called the primary auditory area of the cerebrum, and processes the basic characteristics of sound such as pitch and rhythm. The auditory association area is located within the temporal lobe of the brain, in an area called the Wernicke's area, or area 22. This area, near the lateral cerebral sulcus, is an important region for the processing of acoustic energy so that it can be distinguished as speech, music, or noise. It also interprets words that are heard into an associated thought pattern of understanding. The gnostic area of the cerebrum, (areas 5, 7, 39 and 40) helps to integrate all incoming sense patterns so that a common thought can be formed (correlated) using all arriving sensory information. </w:t>
      </w:r>
    </w:p>
    <w:p w:rsidR="001579C3" w:rsidRPr="007F1B1A" w:rsidRDefault="001579C3" w:rsidP="007F1B1A">
      <w:pPr>
        <w:ind w:firstLine="709"/>
        <w:jc w:val="both"/>
        <w:rPr>
          <w:b/>
          <w:sz w:val="28"/>
          <w:szCs w:val="28"/>
          <w:lang w:val="en-US"/>
        </w:rPr>
      </w:pPr>
      <w:r w:rsidRPr="007F1B1A">
        <w:rPr>
          <w:b/>
          <w:sz w:val="28"/>
          <w:szCs w:val="28"/>
        </w:rPr>
        <w:t>Hearing Under Water</w:t>
      </w:r>
    </w:p>
    <w:p w:rsidR="001579C3" w:rsidRPr="007F1B1A" w:rsidRDefault="001579C3" w:rsidP="007F1B1A">
      <w:pPr>
        <w:ind w:firstLine="709"/>
        <w:jc w:val="both"/>
        <w:rPr>
          <w:sz w:val="28"/>
          <w:szCs w:val="28"/>
          <w:lang w:val="en-US"/>
        </w:rPr>
      </w:pPr>
      <w:r w:rsidRPr="007F1B1A">
        <w:rPr>
          <w:sz w:val="28"/>
          <w:szCs w:val="28"/>
        </w:rPr>
        <w:t xml:space="preserve">Hearing threshold and the ability to localize sound sources are reduced underwater. in which the speed of sound is faster than in air. Underwater, hearing is by bone conduction and localization of sound appears to depend on differences in amplitude detected by bone conduction. </w:t>
      </w:r>
    </w:p>
    <w:p w:rsidR="001579C3" w:rsidRPr="007F1B1A" w:rsidRDefault="001579C3" w:rsidP="007F1B1A">
      <w:pPr>
        <w:ind w:firstLine="709"/>
        <w:jc w:val="both"/>
        <w:rPr>
          <w:b/>
          <w:sz w:val="28"/>
          <w:szCs w:val="28"/>
          <w:lang w:val="en-US"/>
        </w:rPr>
      </w:pPr>
      <w:r w:rsidRPr="007F1B1A">
        <w:rPr>
          <w:b/>
          <w:sz w:val="28"/>
          <w:szCs w:val="28"/>
        </w:rPr>
        <w:t xml:space="preserve">Localization of Sound by Humans </w:t>
      </w:r>
    </w:p>
    <w:p w:rsidR="001579C3" w:rsidRPr="007F1B1A" w:rsidRDefault="001579C3" w:rsidP="007F1B1A">
      <w:pPr>
        <w:ind w:firstLine="709"/>
        <w:jc w:val="both"/>
        <w:rPr>
          <w:sz w:val="28"/>
          <w:szCs w:val="28"/>
          <w:lang w:val="en-US"/>
        </w:rPr>
      </w:pPr>
      <w:r w:rsidRPr="007F1B1A">
        <w:rPr>
          <w:sz w:val="28"/>
          <w:szCs w:val="28"/>
        </w:rPr>
        <w:t>Humans are normally able to hear a variety of sound frequencies, from about 20Hz to 20kHz. Our ability to estimate just where the sound is coming from, sound localization, is dependent on both hearing ability of each of the two ears, and the exact quality of the sound. Since each ear lies on an opposite side of the head, a sound will reach the closest ear first, and its amplitide will be loudest in that ear. Much of the brain's ability to localize sound depends on interaural (between ears) intensity differences and interaural temporal or phase differences.</w:t>
      </w:r>
    </w:p>
    <w:p w:rsidR="00647380" w:rsidRPr="007F1B1A" w:rsidRDefault="00647380" w:rsidP="007F1B1A">
      <w:pPr>
        <w:ind w:firstLine="709"/>
        <w:jc w:val="both"/>
        <w:rPr>
          <w:b/>
          <w:sz w:val="28"/>
          <w:szCs w:val="28"/>
          <w:u w:val="single"/>
        </w:rPr>
      </w:pPr>
      <w:r w:rsidRPr="007F1B1A">
        <w:rPr>
          <w:b/>
          <w:noProof/>
          <w:sz w:val="28"/>
          <w:szCs w:val="28"/>
          <w:u w:val="single"/>
          <w:lang w:val="ru-RU"/>
        </w:rPr>
        <w:drawing>
          <wp:inline distT="0" distB="0" distL="0" distR="0">
            <wp:extent cx="4646764" cy="4417483"/>
            <wp:effectExtent l="19050" t="19050" r="20486" b="21167"/>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5" cstate="print"/>
                    <a:srcRect/>
                    <a:stretch>
                      <a:fillRect/>
                    </a:stretch>
                  </pic:blipFill>
                  <pic:spPr bwMode="auto">
                    <a:xfrm>
                      <a:off x="0" y="0"/>
                      <a:ext cx="4650164" cy="4420715"/>
                    </a:xfrm>
                    <a:prstGeom prst="rect">
                      <a:avLst/>
                    </a:prstGeom>
                    <a:noFill/>
                    <a:ln w="19050" cmpd="sng">
                      <a:solidFill>
                        <a:srgbClr val="4F81BD"/>
                      </a:solidFill>
                      <a:miter lim="800000"/>
                      <a:headEnd/>
                      <a:tailEnd/>
                    </a:ln>
                    <a:effectLst/>
                  </pic:spPr>
                </pic:pic>
              </a:graphicData>
            </a:graphic>
          </wp:inline>
        </w:drawing>
      </w:r>
    </w:p>
    <w:p w:rsidR="00647380" w:rsidRPr="007F1B1A" w:rsidRDefault="00647380" w:rsidP="007F1B1A">
      <w:pPr>
        <w:ind w:firstLine="709"/>
        <w:jc w:val="both"/>
        <w:rPr>
          <w:b/>
          <w:sz w:val="28"/>
          <w:szCs w:val="28"/>
          <w:u w:val="single"/>
        </w:rPr>
      </w:pPr>
    </w:p>
    <w:p w:rsidR="00647380" w:rsidRPr="007F1B1A" w:rsidRDefault="00647380" w:rsidP="007F1B1A">
      <w:pPr>
        <w:ind w:firstLine="709"/>
        <w:jc w:val="both"/>
        <w:rPr>
          <w:b/>
          <w:i/>
          <w:sz w:val="28"/>
          <w:szCs w:val="28"/>
          <w:lang w:val="en-US"/>
        </w:rPr>
      </w:pPr>
    </w:p>
    <w:p w:rsidR="00647380" w:rsidRPr="007F1B1A" w:rsidRDefault="00647380" w:rsidP="000F5337">
      <w:pPr>
        <w:tabs>
          <w:tab w:val="left" w:pos="3004"/>
        </w:tabs>
        <w:jc w:val="both"/>
        <w:rPr>
          <w:b/>
          <w:sz w:val="28"/>
          <w:szCs w:val="28"/>
          <w:lang w:val="en-US"/>
        </w:rPr>
      </w:pPr>
      <w:r w:rsidRPr="007F1B1A">
        <w:rPr>
          <w:b/>
          <w:sz w:val="28"/>
          <w:szCs w:val="28"/>
          <w:lang w:val="en-US"/>
        </w:rPr>
        <w:t>Vision — the eye</w:t>
      </w:r>
      <w:r w:rsidR="0098324C" w:rsidRPr="007F1B1A">
        <w:rPr>
          <w:b/>
          <w:sz w:val="28"/>
          <w:szCs w:val="28"/>
          <w:lang w:val="en-US"/>
        </w:rPr>
        <w:tab/>
      </w:r>
    </w:p>
    <w:p w:rsidR="0098324C" w:rsidRPr="007F1B1A" w:rsidRDefault="0098324C" w:rsidP="007F1B1A">
      <w:pPr>
        <w:tabs>
          <w:tab w:val="left" w:pos="3004"/>
        </w:tabs>
        <w:ind w:firstLine="709"/>
        <w:jc w:val="both"/>
        <w:rPr>
          <w:sz w:val="28"/>
          <w:szCs w:val="28"/>
          <w:lang w:val="en-US"/>
        </w:rPr>
      </w:pPr>
    </w:p>
    <w:p w:rsidR="00647380" w:rsidRPr="007F1B1A" w:rsidRDefault="0098324C" w:rsidP="007F1B1A">
      <w:pPr>
        <w:tabs>
          <w:tab w:val="left" w:pos="3004"/>
        </w:tabs>
        <w:ind w:firstLine="709"/>
        <w:jc w:val="both"/>
        <w:rPr>
          <w:sz w:val="28"/>
          <w:szCs w:val="28"/>
          <w:lang w:val="en-US"/>
        </w:rPr>
      </w:pPr>
      <w:r w:rsidRPr="007F1B1A">
        <w:rPr>
          <w:sz w:val="28"/>
          <w:szCs w:val="28"/>
        </w:rPr>
        <w:t>Vision needs to have the work of both the eyes and the brain to process any information. The majority of the stimuli is done in the eyes and then the information is sent to the brain by the way of nerve impulses. At least one-third of the information of what the eye sees is processed in the cerebral cortex of the brain.</w:t>
      </w:r>
    </w:p>
    <w:p w:rsidR="00647380" w:rsidRPr="007F1B1A" w:rsidRDefault="00647380" w:rsidP="007F1B1A">
      <w:pPr>
        <w:ind w:firstLine="709"/>
        <w:jc w:val="both"/>
        <w:rPr>
          <w:sz w:val="28"/>
          <w:szCs w:val="28"/>
        </w:rPr>
      </w:pPr>
      <w:r w:rsidRPr="007F1B1A">
        <w:rPr>
          <w:sz w:val="28"/>
          <w:szCs w:val="28"/>
          <w:lang w:val="en-US"/>
        </w:rPr>
        <w:t>The eye is a hollow sphere. The accessory structures of the eye include the extrinsic eye muscles, the tear (</w:t>
      </w:r>
      <w:proofErr w:type="spellStart"/>
      <w:r w:rsidRPr="007F1B1A">
        <w:rPr>
          <w:sz w:val="28"/>
          <w:szCs w:val="28"/>
          <w:lang w:val="en-US"/>
        </w:rPr>
        <w:t>lacrimal</w:t>
      </w:r>
      <w:proofErr w:type="spellEnd"/>
      <w:r w:rsidRPr="007F1B1A">
        <w:rPr>
          <w:sz w:val="28"/>
          <w:szCs w:val="28"/>
          <w:lang w:val="en-US"/>
        </w:rPr>
        <w:t>) glands and ducts, the eyelids, the eyelashes and the conjunctiva. Light rays from a distant object are nearly parallel as they reach the eye and can be focused without change to the shape of the lens (convex). Diverging light rays from close objects require that the lens bulge more to focus the image more sharply on the retina. This ability of the eye to focus specifically for close objects is called accommodation. The image formed on the retina as a result of the light-bending activity of the lens is a real image — that is, it is reversed, upside-down and smaller than the object (</w:t>
      </w:r>
      <w:proofErr w:type="spellStart"/>
      <w:r w:rsidRPr="007F1B1A">
        <w:rPr>
          <w:sz w:val="28"/>
          <w:szCs w:val="28"/>
          <w:lang w:val="en-US"/>
        </w:rPr>
        <w:t>Herlihy</w:t>
      </w:r>
      <w:proofErr w:type="spellEnd"/>
      <w:r w:rsidRPr="007F1B1A">
        <w:rPr>
          <w:sz w:val="28"/>
          <w:szCs w:val="28"/>
          <w:lang w:val="en-US"/>
        </w:rPr>
        <w:t xml:space="preserve"> et al 2000)</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noProof/>
          <w:sz w:val="28"/>
          <w:szCs w:val="28"/>
          <w:lang w:val="ru-RU"/>
        </w:rPr>
        <w:drawing>
          <wp:inline distT="0" distB="0" distL="0" distR="0">
            <wp:extent cx="4033661" cy="4097089"/>
            <wp:effectExtent l="19050" t="19050" r="23989" b="17711"/>
            <wp:docPr id="114" name="Picture 3" descr="C:\Documents and Settings\User\Рабочий стол\физиология\Schematic_diagram_of_the_human_eye_e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физиология\Schematic_diagram_of_the_human_eye_en.svg.png"/>
                    <pic:cNvPicPr>
                      <a:picLocks noChangeAspect="1" noChangeArrowheads="1"/>
                    </pic:cNvPicPr>
                  </pic:nvPicPr>
                  <pic:blipFill>
                    <a:blip r:embed="rId96" cstate="print"/>
                    <a:srcRect/>
                    <a:stretch>
                      <a:fillRect/>
                    </a:stretch>
                  </pic:blipFill>
                  <pic:spPr bwMode="auto">
                    <a:xfrm>
                      <a:off x="0" y="0"/>
                      <a:ext cx="4028409" cy="4091754"/>
                    </a:xfrm>
                    <a:prstGeom prst="rect">
                      <a:avLst/>
                    </a:prstGeom>
                    <a:solidFill>
                      <a:srgbClr val="FFFFFF"/>
                    </a:solidFill>
                    <a:ln w="25400" algn="ctr">
                      <a:solidFill>
                        <a:srgbClr val="4F81BD"/>
                      </a:solidFill>
                      <a:miter lim="800000"/>
                      <a:headEnd/>
                      <a:tailEnd/>
                    </a:ln>
                  </pic:spPr>
                </pic:pic>
              </a:graphicData>
            </a:graphic>
          </wp:inline>
        </w:drawing>
      </w:r>
    </w:p>
    <w:p w:rsidR="00647380" w:rsidRPr="007F1B1A" w:rsidRDefault="00647380" w:rsidP="007F1B1A">
      <w:pPr>
        <w:ind w:firstLine="709"/>
        <w:jc w:val="both"/>
        <w:rPr>
          <w:sz w:val="28"/>
          <w:szCs w:val="28"/>
          <w:lang w:val="en-US"/>
        </w:rPr>
      </w:pPr>
    </w:p>
    <w:p w:rsidR="00647380" w:rsidRPr="007F1B1A" w:rsidRDefault="0098324C" w:rsidP="007F1B1A">
      <w:pPr>
        <w:ind w:firstLine="709"/>
        <w:jc w:val="both"/>
        <w:rPr>
          <w:sz w:val="28"/>
          <w:szCs w:val="28"/>
          <w:lang w:val="en-US"/>
        </w:rPr>
      </w:pPr>
      <w:r w:rsidRPr="007F1B1A">
        <w:rPr>
          <w:sz w:val="28"/>
          <w:szCs w:val="28"/>
        </w:rPr>
        <w:t xml:space="preserve">The visual system in the brain is too slow to process that information if the images are slipping across the retina at more than a few degrees per second, thus, for humans to be able to see while moving, the brain must compensate for the </w:t>
      </w:r>
      <w:r w:rsidRPr="007F1B1A">
        <w:rPr>
          <w:sz w:val="28"/>
          <w:szCs w:val="28"/>
        </w:rPr>
        <w:lastRenderedPageBreak/>
        <w:t>motion of the head by turning the eyes. To get a clear view of the world, the brain must turn the eyes so that the image of the object of regard falls on the fovea. Eye movements are thus very important for visual perception, and any failure to make them correctly can lead to serious visual disabilities. Having two eyes is an added complication, because the brain must point both of them accurately enough that the object of regard falls on corresponding points of the two retinas; otherwise, double vision would occur. The movements of different body parts are controlled by striated muscles acting around joints. The movements of the eye are no exception, but they have special advantages not shared by skeletal muscles and joints, and so are considerably different</w:t>
      </w:r>
    </w:p>
    <w:p w:rsidR="00647380" w:rsidRPr="007F1B1A" w:rsidRDefault="00647380" w:rsidP="007F1B1A">
      <w:pPr>
        <w:ind w:firstLine="709"/>
        <w:jc w:val="both"/>
        <w:rPr>
          <w:sz w:val="28"/>
          <w:szCs w:val="28"/>
        </w:rPr>
      </w:pPr>
      <w:r w:rsidRPr="007F1B1A">
        <w:rPr>
          <w:sz w:val="28"/>
          <w:szCs w:val="28"/>
        </w:rPr>
        <w:t>Name/Structure/Function of parts of the eye</w:t>
      </w:r>
    </w:p>
    <w:p w:rsidR="00647380" w:rsidRPr="007F1B1A" w:rsidRDefault="00647380" w:rsidP="007F1B1A">
      <w:pPr>
        <w:ind w:firstLine="709"/>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90"/>
        <w:gridCol w:w="3190"/>
        <w:gridCol w:w="3191"/>
      </w:tblGrid>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Name</w:t>
            </w:r>
          </w:p>
        </w:tc>
        <w:tc>
          <w:tcPr>
            <w:tcW w:w="3190" w:type="dxa"/>
          </w:tcPr>
          <w:p w:rsidR="00647380" w:rsidRPr="007F1B1A" w:rsidRDefault="00647380" w:rsidP="007F1B1A">
            <w:pPr>
              <w:ind w:firstLine="709"/>
              <w:jc w:val="both"/>
              <w:rPr>
                <w:sz w:val="28"/>
                <w:szCs w:val="28"/>
              </w:rPr>
            </w:pPr>
            <w:r w:rsidRPr="007F1B1A">
              <w:rPr>
                <w:sz w:val="28"/>
                <w:szCs w:val="28"/>
              </w:rPr>
              <w:t>Structure</w:t>
            </w:r>
          </w:p>
        </w:tc>
        <w:tc>
          <w:tcPr>
            <w:tcW w:w="3191" w:type="dxa"/>
          </w:tcPr>
          <w:p w:rsidR="00647380" w:rsidRPr="007F1B1A" w:rsidRDefault="00647380" w:rsidP="007F1B1A">
            <w:pPr>
              <w:ind w:firstLine="709"/>
              <w:jc w:val="both"/>
              <w:rPr>
                <w:sz w:val="28"/>
                <w:szCs w:val="28"/>
              </w:rPr>
            </w:pPr>
            <w:r w:rsidRPr="007F1B1A">
              <w:rPr>
                <w:sz w:val="28"/>
                <w:szCs w:val="28"/>
              </w:rPr>
              <w:t>Functions</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Sclera</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Tough, white, connective tissue, present all around the eye except the front.</w:t>
            </w:r>
          </w:p>
        </w:tc>
        <w:tc>
          <w:tcPr>
            <w:tcW w:w="3191" w:type="dxa"/>
          </w:tcPr>
          <w:p w:rsidR="00647380" w:rsidRPr="007F1B1A" w:rsidRDefault="00647380" w:rsidP="007F1B1A">
            <w:pPr>
              <w:ind w:firstLine="709"/>
              <w:jc w:val="both"/>
              <w:rPr>
                <w:sz w:val="28"/>
                <w:szCs w:val="28"/>
                <w:lang w:val="en-US"/>
              </w:rPr>
            </w:pPr>
            <w:r w:rsidRPr="007F1B1A">
              <w:rPr>
                <w:sz w:val="28"/>
                <w:szCs w:val="28"/>
                <w:lang w:val="en-US"/>
              </w:rPr>
              <w:t>To protect the eye, and maintains shape of eye.</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Choroid layer (Pigmented Epithelium)</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Inner section is layer of cells, below the sclera</w:t>
            </w:r>
          </w:p>
        </w:tc>
        <w:tc>
          <w:tcPr>
            <w:tcW w:w="3191" w:type="dxa"/>
          </w:tcPr>
          <w:p w:rsidR="00647380" w:rsidRPr="007F1B1A" w:rsidRDefault="00647380" w:rsidP="007F1B1A">
            <w:pPr>
              <w:ind w:firstLine="709"/>
              <w:jc w:val="both"/>
              <w:rPr>
                <w:sz w:val="28"/>
                <w:szCs w:val="28"/>
              </w:rPr>
            </w:pPr>
            <w:r w:rsidRPr="007F1B1A">
              <w:rPr>
                <w:sz w:val="28"/>
                <w:szCs w:val="28"/>
              </w:rPr>
              <w:t>Cells contain melanin</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Retina</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Contains receptor cells among others</w:t>
            </w:r>
          </w:p>
        </w:tc>
        <w:tc>
          <w:tcPr>
            <w:tcW w:w="3191" w:type="dxa"/>
          </w:tcPr>
          <w:p w:rsidR="00647380" w:rsidRPr="007F1B1A" w:rsidRDefault="00647380" w:rsidP="007F1B1A">
            <w:pPr>
              <w:ind w:firstLine="709"/>
              <w:jc w:val="both"/>
              <w:rPr>
                <w:sz w:val="28"/>
                <w:szCs w:val="28"/>
                <w:lang w:val="en-US"/>
              </w:rPr>
            </w:pPr>
            <w:r w:rsidRPr="007F1B1A">
              <w:rPr>
                <w:sz w:val="28"/>
                <w:szCs w:val="28"/>
                <w:lang w:val="en-US"/>
              </w:rPr>
              <w:t>Convert light energy into nerve impulses</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Optic nerve</w:t>
            </w:r>
          </w:p>
        </w:tc>
        <w:tc>
          <w:tcPr>
            <w:tcW w:w="3190" w:type="dxa"/>
          </w:tcPr>
          <w:p w:rsidR="00647380" w:rsidRPr="007F1B1A" w:rsidRDefault="00647380" w:rsidP="007F1B1A">
            <w:pPr>
              <w:ind w:firstLine="709"/>
              <w:jc w:val="both"/>
              <w:rPr>
                <w:sz w:val="28"/>
                <w:szCs w:val="28"/>
              </w:rPr>
            </w:pPr>
            <w:r w:rsidRPr="007F1B1A">
              <w:rPr>
                <w:sz w:val="28"/>
                <w:szCs w:val="28"/>
              </w:rPr>
              <w:t>Bundle of axons</w:t>
            </w:r>
          </w:p>
        </w:tc>
        <w:tc>
          <w:tcPr>
            <w:tcW w:w="3191" w:type="dxa"/>
          </w:tcPr>
          <w:p w:rsidR="00647380" w:rsidRPr="007F1B1A" w:rsidRDefault="00647380" w:rsidP="007F1B1A">
            <w:pPr>
              <w:ind w:firstLine="709"/>
              <w:jc w:val="both"/>
              <w:rPr>
                <w:sz w:val="28"/>
                <w:szCs w:val="28"/>
              </w:rPr>
            </w:pPr>
            <w:r w:rsidRPr="007F1B1A">
              <w:rPr>
                <w:sz w:val="28"/>
                <w:szCs w:val="28"/>
              </w:rPr>
              <w:t>Transmit information to brain</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Conjunctiva</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Thin outer layer covering the front of the eye, covered by film of fluid from tear ducts</w:t>
            </w:r>
          </w:p>
        </w:tc>
        <w:tc>
          <w:tcPr>
            <w:tcW w:w="3191" w:type="dxa"/>
          </w:tcPr>
          <w:p w:rsidR="00647380" w:rsidRPr="007F1B1A" w:rsidRDefault="00647380" w:rsidP="007F1B1A">
            <w:pPr>
              <w:ind w:firstLine="709"/>
              <w:jc w:val="both"/>
              <w:rPr>
                <w:sz w:val="28"/>
                <w:szCs w:val="28"/>
              </w:rPr>
            </w:pPr>
            <w:r w:rsidRPr="007F1B1A">
              <w:rPr>
                <w:sz w:val="28"/>
                <w:szCs w:val="28"/>
              </w:rPr>
              <w:t>Protection, moisture</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Cornea</w:t>
            </w:r>
          </w:p>
        </w:tc>
        <w:tc>
          <w:tcPr>
            <w:tcW w:w="3190" w:type="dxa"/>
          </w:tcPr>
          <w:p w:rsidR="00647380" w:rsidRPr="007F1B1A" w:rsidRDefault="00647380" w:rsidP="007F1B1A">
            <w:pPr>
              <w:ind w:firstLine="709"/>
              <w:jc w:val="both"/>
              <w:rPr>
                <w:sz w:val="28"/>
                <w:szCs w:val="28"/>
              </w:rPr>
            </w:pPr>
            <w:r w:rsidRPr="007F1B1A">
              <w:rPr>
                <w:sz w:val="28"/>
                <w:szCs w:val="28"/>
              </w:rPr>
              <w:t>Thick transparent layer</w:t>
            </w:r>
          </w:p>
        </w:tc>
        <w:tc>
          <w:tcPr>
            <w:tcW w:w="3191" w:type="dxa"/>
          </w:tcPr>
          <w:p w:rsidR="00647380" w:rsidRPr="007F1B1A" w:rsidRDefault="00647380" w:rsidP="007F1B1A">
            <w:pPr>
              <w:ind w:firstLine="709"/>
              <w:jc w:val="both"/>
              <w:rPr>
                <w:sz w:val="28"/>
                <w:szCs w:val="28"/>
                <w:lang w:val="en-US"/>
              </w:rPr>
            </w:pPr>
            <w:r w:rsidRPr="007F1B1A">
              <w:rPr>
                <w:sz w:val="28"/>
                <w:szCs w:val="28"/>
                <w:lang w:val="en-US"/>
              </w:rPr>
              <w:t xml:space="preserve">Plays major part in </w:t>
            </w:r>
            <w:proofErr w:type="spellStart"/>
            <w:r w:rsidRPr="007F1B1A">
              <w:rPr>
                <w:sz w:val="28"/>
                <w:szCs w:val="28"/>
                <w:lang w:val="en-US"/>
              </w:rPr>
              <w:t>foccusing</w:t>
            </w:r>
            <w:proofErr w:type="spellEnd"/>
            <w:r w:rsidRPr="007F1B1A">
              <w:rPr>
                <w:sz w:val="28"/>
                <w:szCs w:val="28"/>
                <w:lang w:val="en-US"/>
              </w:rPr>
              <w:t xml:space="preserve"> light rays onto the retina</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Iris</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Circular tissue containing pigmented cells</w:t>
            </w:r>
          </w:p>
        </w:tc>
        <w:tc>
          <w:tcPr>
            <w:tcW w:w="3191" w:type="dxa"/>
          </w:tcPr>
          <w:p w:rsidR="00647380" w:rsidRPr="007F1B1A" w:rsidRDefault="00647380" w:rsidP="007F1B1A">
            <w:pPr>
              <w:ind w:firstLine="709"/>
              <w:jc w:val="both"/>
              <w:rPr>
                <w:sz w:val="28"/>
                <w:szCs w:val="28"/>
                <w:lang w:val="en-US"/>
              </w:rPr>
            </w:pPr>
            <w:r w:rsidRPr="007F1B1A">
              <w:rPr>
                <w:sz w:val="28"/>
                <w:szCs w:val="28"/>
                <w:lang w:val="en-US"/>
              </w:rPr>
              <w:t>Helps control amount of light passing through onto the retina</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Lens</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Stacks of long narrow transparent cells, bi-convex, 4mm thick</w:t>
            </w:r>
          </w:p>
        </w:tc>
        <w:tc>
          <w:tcPr>
            <w:tcW w:w="3191" w:type="dxa"/>
          </w:tcPr>
          <w:p w:rsidR="00647380" w:rsidRPr="007F1B1A" w:rsidRDefault="00647380" w:rsidP="007F1B1A">
            <w:pPr>
              <w:ind w:firstLine="709"/>
              <w:jc w:val="both"/>
              <w:rPr>
                <w:sz w:val="28"/>
                <w:szCs w:val="28"/>
                <w:lang w:val="en-US"/>
              </w:rPr>
            </w:pPr>
            <w:r w:rsidRPr="007F1B1A">
              <w:rPr>
                <w:sz w:val="28"/>
                <w:szCs w:val="28"/>
                <w:lang w:val="en-US"/>
              </w:rPr>
              <w:t>Allow light to pass through</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Ciliary body</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 xml:space="preserve">Consists of </w:t>
            </w:r>
            <w:proofErr w:type="spellStart"/>
            <w:r w:rsidRPr="007F1B1A">
              <w:rPr>
                <w:sz w:val="28"/>
                <w:szCs w:val="28"/>
                <w:lang w:val="en-US"/>
              </w:rPr>
              <w:t>ciliary</w:t>
            </w:r>
            <w:proofErr w:type="spellEnd"/>
            <w:r w:rsidRPr="007F1B1A">
              <w:rPr>
                <w:sz w:val="28"/>
                <w:szCs w:val="28"/>
                <w:lang w:val="en-US"/>
              </w:rPr>
              <w:t xml:space="preserve"> muscles, </w:t>
            </w:r>
            <w:proofErr w:type="spellStart"/>
            <w:r w:rsidRPr="007F1B1A">
              <w:rPr>
                <w:sz w:val="28"/>
                <w:szCs w:val="28"/>
                <w:lang w:val="en-US"/>
              </w:rPr>
              <w:t>suspensory</w:t>
            </w:r>
            <w:proofErr w:type="spellEnd"/>
            <w:r w:rsidRPr="007F1B1A">
              <w:rPr>
                <w:sz w:val="28"/>
                <w:szCs w:val="28"/>
                <w:lang w:val="en-US"/>
              </w:rPr>
              <w:t xml:space="preserve"> ligaments</w:t>
            </w:r>
          </w:p>
        </w:tc>
        <w:tc>
          <w:tcPr>
            <w:tcW w:w="3191" w:type="dxa"/>
          </w:tcPr>
          <w:p w:rsidR="00647380" w:rsidRPr="007F1B1A" w:rsidRDefault="00647380" w:rsidP="007F1B1A">
            <w:pPr>
              <w:ind w:firstLine="709"/>
              <w:jc w:val="both"/>
              <w:rPr>
                <w:sz w:val="28"/>
                <w:szCs w:val="28"/>
                <w:lang w:val="en-US"/>
              </w:rPr>
            </w:pPr>
            <w:r w:rsidRPr="007F1B1A">
              <w:rPr>
                <w:sz w:val="28"/>
                <w:szCs w:val="28"/>
                <w:lang w:val="en-US"/>
              </w:rPr>
              <w:t>Control shape of lens, hold lens in place.</w:t>
            </w:r>
          </w:p>
        </w:tc>
      </w:tr>
      <w:tr w:rsidR="00647380" w:rsidRPr="007F1B1A" w:rsidTr="00647380">
        <w:tc>
          <w:tcPr>
            <w:tcW w:w="3190" w:type="dxa"/>
          </w:tcPr>
          <w:p w:rsidR="00647380" w:rsidRPr="007F1B1A" w:rsidRDefault="00647380" w:rsidP="007F1B1A">
            <w:pPr>
              <w:ind w:firstLine="709"/>
              <w:jc w:val="both"/>
              <w:rPr>
                <w:sz w:val="28"/>
                <w:szCs w:val="28"/>
              </w:rPr>
            </w:pPr>
            <w:r w:rsidRPr="007F1B1A">
              <w:rPr>
                <w:sz w:val="28"/>
                <w:szCs w:val="28"/>
              </w:rPr>
              <w:t>Aqueous/Vitreous Humour</w:t>
            </w:r>
          </w:p>
        </w:tc>
        <w:tc>
          <w:tcPr>
            <w:tcW w:w="3190" w:type="dxa"/>
          </w:tcPr>
          <w:p w:rsidR="00647380" w:rsidRPr="007F1B1A" w:rsidRDefault="00647380" w:rsidP="007F1B1A">
            <w:pPr>
              <w:ind w:firstLine="709"/>
              <w:jc w:val="both"/>
              <w:rPr>
                <w:sz w:val="28"/>
                <w:szCs w:val="28"/>
                <w:lang w:val="en-US"/>
              </w:rPr>
            </w:pPr>
            <w:r w:rsidRPr="007F1B1A">
              <w:rPr>
                <w:sz w:val="28"/>
                <w:szCs w:val="28"/>
                <w:lang w:val="en-US"/>
              </w:rPr>
              <w:t xml:space="preserve">Fluid, </w:t>
            </w:r>
            <w:proofErr w:type="spellStart"/>
            <w:r w:rsidRPr="007F1B1A">
              <w:rPr>
                <w:sz w:val="28"/>
                <w:szCs w:val="28"/>
                <w:lang w:val="en-US"/>
              </w:rPr>
              <w:t>aqeuous</w:t>
            </w:r>
            <w:proofErr w:type="spellEnd"/>
            <w:r w:rsidRPr="007F1B1A">
              <w:rPr>
                <w:sz w:val="28"/>
                <w:szCs w:val="28"/>
                <w:lang w:val="en-US"/>
              </w:rPr>
              <w:t xml:space="preserve"> much less viscous</w:t>
            </w:r>
          </w:p>
        </w:tc>
        <w:tc>
          <w:tcPr>
            <w:tcW w:w="3191" w:type="dxa"/>
          </w:tcPr>
          <w:p w:rsidR="00647380" w:rsidRPr="007F1B1A" w:rsidRDefault="00647380" w:rsidP="007F1B1A">
            <w:pPr>
              <w:ind w:firstLine="709"/>
              <w:jc w:val="both"/>
              <w:rPr>
                <w:sz w:val="28"/>
                <w:szCs w:val="28"/>
                <w:lang w:val="en-US"/>
              </w:rPr>
            </w:pPr>
            <w:r w:rsidRPr="007F1B1A">
              <w:rPr>
                <w:sz w:val="28"/>
                <w:szCs w:val="28"/>
                <w:lang w:val="en-US"/>
              </w:rPr>
              <w:t xml:space="preserve">Provide oxygen, nutrients. Maintain shape of eye by exerting </w:t>
            </w:r>
            <w:r w:rsidRPr="007F1B1A">
              <w:rPr>
                <w:sz w:val="28"/>
                <w:szCs w:val="28"/>
                <w:lang w:val="en-US"/>
              </w:rPr>
              <w:lastRenderedPageBreak/>
              <w:t>outward pressure</w:t>
            </w:r>
          </w:p>
        </w:tc>
      </w:tr>
    </w:tbl>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noProof/>
          <w:sz w:val="28"/>
          <w:szCs w:val="28"/>
          <w:lang w:val="ru-RU"/>
        </w:rPr>
        <w:drawing>
          <wp:inline distT="0" distB="0" distL="0" distR="0">
            <wp:extent cx="3999794" cy="3732707"/>
            <wp:effectExtent l="19050" t="0" r="706" b="0"/>
            <wp:docPr id="1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97" cstate="print"/>
                    <a:srcRect/>
                    <a:stretch>
                      <a:fillRect/>
                    </a:stretch>
                  </pic:blipFill>
                  <pic:spPr bwMode="auto">
                    <a:xfrm>
                      <a:off x="0" y="0"/>
                      <a:ext cx="4003676" cy="3736330"/>
                    </a:xfrm>
                    <a:prstGeom prst="rect">
                      <a:avLst/>
                    </a:prstGeom>
                    <a:noFill/>
                    <a:ln w="9525">
                      <a:noFill/>
                      <a:miter lim="800000"/>
                      <a:headEnd/>
                      <a:tailEnd/>
                    </a:ln>
                  </pic:spPr>
                </pic:pic>
              </a:graphicData>
            </a:graphic>
          </wp:inline>
        </w:drawing>
      </w:r>
    </w:p>
    <w:p w:rsidR="0098324C" w:rsidRPr="007F1B1A" w:rsidRDefault="0098324C" w:rsidP="007F1B1A">
      <w:pPr>
        <w:pStyle w:val="a7"/>
        <w:ind w:firstLine="709"/>
        <w:jc w:val="both"/>
        <w:rPr>
          <w:sz w:val="28"/>
          <w:szCs w:val="28"/>
          <w:lang w:val="en-US"/>
        </w:rPr>
      </w:pPr>
      <w:r w:rsidRPr="007F1B1A">
        <w:rPr>
          <w:sz w:val="28"/>
          <w:szCs w:val="28"/>
          <w:lang w:val="en-US"/>
        </w:rPr>
        <w:t xml:space="preserve">How we see an object </w:t>
      </w:r>
    </w:p>
    <w:p w:rsidR="001579C3" w:rsidRPr="007F1B1A" w:rsidRDefault="0098324C" w:rsidP="007F1B1A">
      <w:pPr>
        <w:pStyle w:val="a7"/>
        <w:ind w:firstLine="709"/>
        <w:jc w:val="both"/>
        <w:rPr>
          <w:sz w:val="28"/>
          <w:szCs w:val="28"/>
          <w:lang w:val="en-US"/>
        </w:rPr>
      </w:pPr>
      <w:r w:rsidRPr="007F1B1A">
        <w:rPr>
          <w:sz w:val="28"/>
          <w:szCs w:val="28"/>
          <w:lang w:val="en-US"/>
        </w:rPr>
        <w:t>• The light rays enter the eye through the cornea (transparent front portion of eye to focus the light rays)</w:t>
      </w:r>
    </w:p>
    <w:p w:rsidR="001579C3" w:rsidRPr="007F1B1A" w:rsidRDefault="0098324C" w:rsidP="007F1B1A">
      <w:pPr>
        <w:pStyle w:val="a7"/>
        <w:ind w:firstLine="709"/>
        <w:jc w:val="both"/>
        <w:rPr>
          <w:sz w:val="28"/>
          <w:szCs w:val="28"/>
          <w:lang w:val="en-US"/>
        </w:rPr>
      </w:pPr>
      <w:r w:rsidRPr="007F1B1A">
        <w:rPr>
          <w:sz w:val="28"/>
          <w:szCs w:val="28"/>
          <w:lang w:val="en-US"/>
        </w:rPr>
        <w:t xml:space="preserve"> • Then, light rays move through the pupil, which is surrounded by Iris to keep out extra light </w:t>
      </w:r>
    </w:p>
    <w:p w:rsidR="001579C3" w:rsidRPr="007F1B1A" w:rsidRDefault="0098324C" w:rsidP="007F1B1A">
      <w:pPr>
        <w:pStyle w:val="a7"/>
        <w:ind w:firstLine="709"/>
        <w:jc w:val="both"/>
        <w:rPr>
          <w:sz w:val="28"/>
          <w:szCs w:val="28"/>
          <w:lang w:val="en-US"/>
        </w:rPr>
      </w:pPr>
      <w:r w:rsidRPr="007F1B1A">
        <w:rPr>
          <w:sz w:val="28"/>
          <w:szCs w:val="28"/>
          <w:lang w:val="en-US"/>
        </w:rPr>
        <w:t xml:space="preserve">• Then, light rays move through the crystalline lens (Clear lens to further focus the light </w:t>
      </w:r>
      <w:proofErr w:type="gramStart"/>
      <w:r w:rsidRPr="007F1B1A">
        <w:rPr>
          <w:sz w:val="28"/>
          <w:szCs w:val="28"/>
          <w:lang w:val="en-US"/>
        </w:rPr>
        <w:t>rays )</w:t>
      </w:r>
      <w:proofErr w:type="gramEnd"/>
    </w:p>
    <w:p w:rsidR="001579C3" w:rsidRPr="007F1B1A" w:rsidRDefault="0098324C" w:rsidP="007F1B1A">
      <w:pPr>
        <w:pStyle w:val="a7"/>
        <w:ind w:firstLine="709"/>
        <w:jc w:val="both"/>
        <w:rPr>
          <w:sz w:val="28"/>
          <w:szCs w:val="28"/>
          <w:lang w:val="en-US"/>
        </w:rPr>
      </w:pPr>
      <w:r w:rsidRPr="007F1B1A">
        <w:rPr>
          <w:sz w:val="28"/>
          <w:szCs w:val="28"/>
          <w:lang w:val="en-US"/>
        </w:rPr>
        <w:t xml:space="preserve"> • Then, light rays move through the vitreous humor (clear jelly like substance) </w:t>
      </w:r>
    </w:p>
    <w:p w:rsidR="001579C3" w:rsidRPr="007F1B1A" w:rsidRDefault="0098324C" w:rsidP="007F1B1A">
      <w:pPr>
        <w:pStyle w:val="a7"/>
        <w:ind w:firstLine="709"/>
        <w:jc w:val="both"/>
        <w:rPr>
          <w:sz w:val="28"/>
          <w:szCs w:val="28"/>
          <w:lang w:val="en-US"/>
        </w:rPr>
      </w:pPr>
      <w:r w:rsidRPr="007F1B1A">
        <w:rPr>
          <w:sz w:val="28"/>
          <w:szCs w:val="28"/>
          <w:lang w:val="en-US"/>
        </w:rPr>
        <w:t xml:space="preserve">• Then, light rays fall on the retina, which processes and converts incident light to neuron signals using special pigments in rod and cone cells. </w:t>
      </w:r>
    </w:p>
    <w:p w:rsidR="001579C3" w:rsidRPr="007F1B1A" w:rsidRDefault="0098324C" w:rsidP="007F1B1A">
      <w:pPr>
        <w:pStyle w:val="a7"/>
        <w:ind w:firstLine="709"/>
        <w:jc w:val="both"/>
        <w:rPr>
          <w:sz w:val="28"/>
          <w:szCs w:val="28"/>
          <w:lang w:val="en-US"/>
        </w:rPr>
      </w:pPr>
      <w:r w:rsidRPr="007F1B1A">
        <w:rPr>
          <w:sz w:val="28"/>
          <w:szCs w:val="28"/>
          <w:lang w:val="en-US"/>
        </w:rPr>
        <w:t xml:space="preserve">• These neuron signals are transmitted through the optic nerve, </w:t>
      </w:r>
    </w:p>
    <w:p w:rsidR="001579C3" w:rsidRPr="007F1B1A" w:rsidRDefault="0098324C" w:rsidP="007F1B1A">
      <w:pPr>
        <w:pStyle w:val="a7"/>
        <w:ind w:firstLine="709"/>
        <w:jc w:val="both"/>
        <w:rPr>
          <w:sz w:val="28"/>
          <w:szCs w:val="28"/>
          <w:lang w:val="en-US"/>
        </w:rPr>
      </w:pPr>
      <w:r w:rsidRPr="007F1B1A">
        <w:rPr>
          <w:sz w:val="28"/>
          <w:szCs w:val="28"/>
          <w:lang w:val="en-US"/>
        </w:rPr>
        <w:t xml:space="preserve">• Then, the neuron signals move through the visual pathway - Optic nerve &gt; Optic Chiasm &gt; Optic Tract &gt; Optic Radiations &gt; Cortex </w:t>
      </w:r>
    </w:p>
    <w:p w:rsidR="00647380" w:rsidRPr="007F1B1A" w:rsidRDefault="0098324C" w:rsidP="007F1B1A">
      <w:pPr>
        <w:pStyle w:val="a7"/>
        <w:ind w:firstLine="709"/>
        <w:jc w:val="both"/>
        <w:rPr>
          <w:sz w:val="28"/>
          <w:szCs w:val="28"/>
          <w:lang w:val="en-US"/>
        </w:rPr>
      </w:pPr>
      <w:r w:rsidRPr="007F1B1A">
        <w:rPr>
          <w:sz w:val="28"/>
          <w:szCs w:val="28"/>
          <w:lang w:val="en-US"/>
        </w:rPr>
        <w:t>• Then, the neuron signals reach the occipital (visual) cortex and its radiations for the brain's processing.</w:t>
      </w:r>
    </w:p>
    <w:p w:rsidR="0098324C" w:rsidRPr="007F1B1A" w:rsidRDefault="0098324C" w:rsidP="007F1B1A">
      <w:pPr>
        <w:pStyle w:val="a7"/>
        <w:ind w:firstLine="709"/>
        <w:jc w:val="both"/>
        <w:rPr>
          <w:sz w:val="28"/>
          <w:szCs w:val="28"/>
          <w:lang w:val="en-US"/>
        </w:rPr>
      </w:pPr>
    </w:p>
    <w:p w:rsidR="00522420" w:rsidRPr="007F1B1A" w:rsidRDefault="000A7302" w:rsidP="007F1B1A">
      <w:pPr>
        <w:pStyle w:val="a7"/>
        <w:ind w:firstLine="709"/>
        <w:jc w:val="both"/>
        <w:rPr>
          <w:b/>
          <w:sz w:val="28"/>
          <w:szCs w:val="28"/>
          <w:lang w:val="en-US"/>
        </w:rPr>
      </w:pPr>
      <w:r w:rsidRPr="007F1B1A">
        <w:rPr>
          <w:b/>
          <w:sz w:val="28"/>
          <w:szCs w:val="28"/>
          <w:lang w:val="en-US"/>
        </w:rPr>
        <w:t>P</w:t>
      </w:r>
      <w:r w:rsidR="00522420" w:rsidRPr="007F1B1A">
        <w:rPr>
          <w:b/>
          <w:sz w:val="28"/>
          <w:szCs w:val="28"/>
          <w:lang w:val="en-US"/>
        </w:rPr>
        <w:t xml:space="preserve">hysiology of indoctrinate system.           </w:t>
      </w:r>
    </w:p>
    <w:p w:rsidR="00647380" w:rsidRPr="007F1B1A" w:rsidRDefault="00522420" w:rsidP="007F1B1A">
      <w:pPr>
        <w:pStyle w:val="a7"/>
        <w:ind w:firstLine="709"/>
        <w:jc w:val="both"/>
        <w:rPr>
          <w:b/>
          <w:sz w:val="28"/>
          <w:szCs w:val="28"/>
          <w:lang w:val="en-US"/>
        </w:rPr>
      </w:pPr>
      <w:r w:rsidRPr="007F1B1A">
        <w:rPr>
          <w:b/>
          <w:sz w:val="28"/>
          <w:szCs w:val="28"/>
          <w:lang w:val="en-US"/>
        </w:rPr>
        <w:t xml:space="preserve">                                                                         </w:t>
      </w:r>
    </w:p>
    <w:p w:rsidR="00647380" w:rsidRPr="007F1B1A" w:rsidRDefault="00647380" w:rsidP="007F1B1A">
      <w:pPr>
        <w:pStyle w:val="a7"/>
        <w:ind w:firstLine="709"/>
        <w:jc w:val="both"/>
        <w:rPr>
          <w:sz w:val="28"/>
          <w:szCs w:val="28"/>
          <w:lang w:val="en-US"/>
        </w:rPr>
      </w:pPr>
    </w:p>
    <w:p w:rsidR="00647380" w:rsidRPr="007F1B1A" w:rsidRDefault="00647380" w:rsidP="007F1B1A">
      <w:pPr>
        <w:pStyle w:val="a7"/>
        <w:ind w:firstLine="709"/>
        <w:jc w:val="both"/>
        <w:rPr>
          <w:sz w:val="28"/>
          <w:szCs w:val="28"/>
          <w:lang w:val="en-US"/>
        </w:rPr>
      </w:pPr>
      <w:r w:rsidRPr="007F1B1A">
        <w:rPr>
          <w:sz w:val="28"/>
          <w:szCs w:val="28"/>
          <w:lang w:val="en-US"/>
        </w:rPr>
        <w:t>The gustatory system allows humans to distinguish between safe and harmful food.</w:t>
      </w:r>
      <w:r w:rsidRPr="007F1B1A">
        <w:rPr>
          <w:rStyle w:val="apple-converted-space"/>
          <w:sz w:val="28"/>
          <w:szCs w:val="28"/>
          <w:lang w:val="en-US"/>
        </w:rPr>
        <w:t> </w:t>
      </w:r>
      <w:hyperlink r:id="rId98" w:tooltip="Bitter (taste)" w:history="1">
        <w:r w:rsidRPr="007F1B1A">
          <w:rPr>
            <w:rStyle w:val="ac"/>
            <w:color w:val="auto"/>
            <w:sz w:val="28"/>
            <w:szCs w:val="28"/>
            <w:u w:val="none"/>
            <w:lang w:val="en-US"/>
          </w:rPr>
          <w:t>Bitter</w:t>
        </w:r>
      </w:hyperlink>
      <w:r w:rsidRPr="007F1B1A">
        <w:rPr>
          <w:rStyle w:val="apple-converted-space"/>
          <w:sz w:val="28"/>
          <w:szCs w:val="28"/>
          <w:lang w:val="en-US"/>
        </w:rPr>
        <w:t> </w:t>
      </w:r>
      <w:r w:rsidRPr="007F1B1A">
        <w:rPr>
          <w:sz w:val="28"/>
          <w:szCs w:val="28"/>
          <w:lang w:val="en-US"/>
        </w:rPr>
        <w:t>and</w:t>
      </w:r>
      <w:r w:rsidRPr="007F1B1A">
        <w:rPr>
          <w:rStyle w:val="apple-converted-space"/>
          <w:sz w:val="28"/>
          <w:szCs w:val="28"/>
          <w:lang w:val="en-US"/>
        </w:rPr>
        <w:t> </w:t>
      </w:r>
      <w:hyperlink r:id="rId99" w:tooltip="Sour" w:history="1">
        <w:r w:rsidRPr="007F1B1A">
          <w:rPr>
            <w:rStyle w:val="ac"/>
            <w:color w:val="auto"/>
            <w:sz w:val="28"/>
            <w:szCs w:val="28"/>
            <w:u w:val="none"/>
            <w:lang w:val="en-US"/>
          </w:rPr>
          <w:t>sour</w:t>
        </w:r>
      </w:hyperlink>
      <w:r w:rsidRPr="007F1B1A">
        <w:rPr>
          <w:rStyle w:val="apple-converted-space"/>
          <w:sz w:val="28"/>
          <w:szCs w:val="28"/>
          <w:lang w:val="en-US"/>
        </w:rPr>
        <w:t> </w:t>
      </w:r>
      <w:r w:rsidRPr="007F1B1A">
        <w:rPr>
          <w:sz w:val="28"/>
          <w:szCs w:val="28"/>
          <w:lang w:val="en-US"/>
        </w:rPr>
        <w:t>foods we find unpleasant, while</w:t>
      </w:r>
      <w:r w:rsidRPr="007F1B1A">
        <w:rPr>
          <w:rStyle w:val="apple-converted-space"/>
          <w:sz w:val="28"/>
          <w:szCs w:val="28"/>
          <w:lang w:val="en-US"/>
        </w:rPr>
        <w:t> </w:t>
      </w:r>
      <w:hyperlink r:id="rId100" w:tooltip="Saltiness" w:history="1">
        <w:r w:rsidRPr="007F1B1A">
          <w:rPr>
            <w:rStyle w:val="ac"/>
            <w:color w:val="auto"/>
            <w:sz w:val="28"/>
            <w:szCs w:val="28"/>
            <w:u w:val="none"/>
            <w:lang w:val="en-US"/>
          </w:rPr>
          <w:t>salty</w:t>
        </w:r>
      </w:hyperlink>
      <w:r w:rsidRPr="007F1B1A">
        <w:rPr>
          <w:sz w:val="28"/>
          <w:szCs w:val="28"/>
          <w:lang w:val="en-US"/>
        </w:rPr>
        <w:t>,</w:t>
      </w:r>
      <w:r w:rsidRPr="007F1B1A">
        <w:rPr>
          <w:rStyle w:val="apple-converted-space"/>
          <w:sz w:val="28"/>
          <w:szCs w:val="28"/>
          <w:lang w:val="en-US"/>
        </w:rPr>
        <w:t> </w:t>
      </w:r>
      <w:hyperlink r:id="rId101" w:tooltip="Sweet" w:history="1">
        <w:r w:rsidRPr="007F1B1A">
          <w:rPr>
            <w:rStyle w:val="ac"/>
            <w:color w:val="auto"/>
            <w:sz w:val="28"/>
            <w:szCs w:val="28"/>
            <w:u w:val="none"/>
            <w:lang w:val="en-US"/>
          </w:rPr>
          <w:t>sweet</w:t>
        </w:r>
      </w:hyperlink>
      <w:r w:rsidRPr="007F1B1A">
        <w:rPr>
          <w:sz w:val="28"/>
          <w:szCs w:val="28"/>
          <w:lang w:val="en-US"/>
        </w:rPr>
        <w:t xml:space="preserve">, and meaty tasting foods generally provide a pleasurable sensation. The five specific </w:t>
      </w:r>
      <w:r w:rsidRPr="007F1B1A">
        <w:rPr>
          <w:sz w:val="28"/>
          <w:szCs w:val="28"/>
          <w:lang w:val="en-US"/>
        </w:rPr>
        <w:lastRenderedPageBreak/>
        <w:t>tastes received by gustatory receptors are salty, sweet, bitter, sour, and</w:t>
      </w:r>
      <w:r w:rsidRPr="007F1B1A">
        <w:rPr>
          <w:rStyle w:val="apple-converted-space"/>
          <w:sz w:val="28"/>
          <w:szCs w:val="28"/>
          <w:lang w:val="en-US"/>
        </w:rPr>
        <w:t> </w:t>
      </w:r>
      <w:proofErr w:type="spellStart"/>
      <w:r w:rsidR="001966B1" w:rsidRPr="007F1B1A">
        <w:rPr>
          <w:sz w:val="28"/>
          <w:szCs w:val="28"/>
        </w:rPr>
        <w:fldChar w:fldCharType="begin"/>
      </w:r>
      <w:r w:rsidR="0036191F" w:rsidRPr="007F1B1A">
        <w:rPr>
          <w:sz w:val="28"/>
          <w:szCs w:val="28"/>
          <w:lang w:val="en-US"/>
        </w:rPr>
        <w:instrText>HYPERLINK "http://en.wikipedia.org/wiki/Umami" \o "Umami"</w:instrText>
      </w:r>
      <w:r w:rsidR="001966B1" w:rsidRPr="007F1B1A">
        <w:rPr>
          <w:sz w:val="28"/>
          <w:szCs w:val="28"/>
        </w:rPr>
        <w:fldChar w:fldCharType="separate"/>
      </w:r>
      <w:r w:rsidRPr="007F1B1A">
        <w:rPr>
          <w:rStyle w:val="ac"/>
          <w:color w:val="auto"/>
          <w:sz w:val="28"/>
          <w:szCs w:val="28"/>
          <w:u w:val="none"/>
          <w:lang w:val="en-US"/>
        </w:rPr>
        <w:t>umami</w:t>
      </w:r>
      <w:proofErr w:type="spellEnd"/>
      <w:r w:rsidR="001966B1" w:rsidRPr="007F1B1A">
        <w:rPr>
          <w:sz w:val="28"/>
          <w:szCs w:val="28"/>
        </w:rPr>
        <w:fldChar w:fldCharType="end"/>
      </w:r>
      <w:r w:rsidRPr="007F1B1A">
        <w:rPr>
          <w:sz w:val="28"/>
          <w:szCs w:val="28"/>
          <w:lang w:val="en-US"/>
        </w:rPr>
        <w:t xml:space="preserve">, which </w:t>
      </w:r>
      <w:proofErr w:type="gramStart"/>
      <w:r w:rsidRPr="007F1B1A">
        <w:rPr>
          <w:sz w:val="28"/>
          <w:szCs w:val="28"/>
          <w:lang w:val="en-US"/>
        </w:rPr>
        <w:t>means</w:t>
      </w:r>
      <w:proofErr w:type="gramEnd"/>
      <w:r w:rsidRPr="007F1B1A">
        <w:rPr>
          <w:sz w:val="28"/>
          <w:szCs w:val="28"/>
          <w:lang w:val="en-US"/>
        </w:rPr>
        <w:t xml:space="preserve"> “savory” or “meaty” in Japanese.</w:t>
      </w:r>
    </w:p>
    <w:p w:rsidR="000F5337" w:rsidRDefault="000F5337" w:rsidP="007F1B1A">
      <w:pPr>
        <w:pStyle w:val="a7"/>
        <w:ind w:firstLine="709"/>
        <w:jc w:val="both"/>
        <w:rPr>
          <w:rStyle w:val="mw-headline"/>
          <w:b/>
          <w:bCs/>
          <w:sz w:val="28"/>
          <w:szCs w:val="28"/>
          <w:lang w:val="en-US"/>
        </w:rPr>
      </w:pPr>
    </w:p>
    <w:p w:rsidR="00647380" w:rsidRDefault="00647380" w:rsidP="007F1B1A">
      <w:pPr>
        <w:pStyle w:val="a7"/>
        <w:ind w:firstLine="709"/>
        <w:jc w:val="both"/>
        <w:rPr>
          <w:rStyle w:val="mw-headline"/>
          <w:b/>
          <w:bCs/>
          <w:sz w:val="28"/>
          <w:szCs w:val="28"/>
          <w:lang w:val="en-US"/>
        </w:rPr>
      </w:pPr>
      <w:r w:rsidRPr="007F1B1A">
        <w:rPr>
          <w:rStyle w:val="mw-headline"/>
          <w:b/>
          <w:bCs/>
          <w:sz w:val="28"/>
          <w:szCs w:val="28"/>
          <w:lang w:val="en-US"/>
        </w:rPr>
        <w:t>Transmission to brain</w:t>
      </w:r>
    </w:p>
    <w:p w:rsidR="000F5337" w:rsidRPr="007F1B1A" w:rsidRDefault="000F5337" w:rsidP="007F1B1A">
      <w:pPr>
        <w:pStyle w:val="a7"/>
        <w:ind w:firstLine="709"/>
        <w:jc w:val="both"/>
        <w:rPr>
          <w:bCs/>
          <w:sz w:val="28"/>
          <w:szCs w:val="28"/>
          <w:lang w:val="en-US"/>
        </w:rPr>
      </w:pPr>
    </w:p>
    <w:p w:rsidR="00647380" w:rsidRPr="007F1B1A" w:rsidRDefault="00647380" w:rsidP="007F1B1A">
      <w:pPr>
        <w:pStyle w:val="a7"/>
        <w:ind w:firstLine="709"/>
        <w:jc w:val="both"/>
        <w:rPr>
          <w:sz w:val="28"/>
          <w:szCs w:val="28"/>
          <w:lang w:val="en-US"/>
        </w:rPr>
      </w:pPr>
      <w:r w:rsidRPr="007F1B1A">
        <w:rPr>
          <w:sz w:val="28"/>
          <w:szCs w:val="28"/>
          <w:lang w:val="en-US"/>
        </w:rPr>
        <w:t>In humans, the sense of taste is conveyed via three of the twelve cranial nerves. The</w:t>
      </w:r>
      <w:r w:rsidRPr="007F1B1A">
        <w:rPr>
          <w:rStyle w:val="apple-converted-space"/>
          <w:sz w:val="28"/>
          <w:szCs w:val="28"/>
          <w:lang w:val="en-US"/>
        </w:rPr>
        <w:t> </w:t>
      </w:r>
      <w:hyperlink r:id="rId102" w:tooltip="Facial nerve" w:history="1">
        <w:r w:rsidRPr="007F1B1A">
          <w:rPr>
            <w:rStyle w:val="ac"/>
            <w:color w:val="auto"/>
            <w:sz w:val="28"/>
            <w:szCs w:val="28"/>
            <w:u w:val="none"/>
            <w:lang w:val="en-US"/>
          </w:rPr>
          <w:t>facial nerve</w:t>
        </w:r>
      </w:hyperlink>
      <w:r w:rsidRPr="007F1B1A">
        <w:rPr>
          <w:rStyle w:val="apple-converted-space"/>
          <w:sz w:val="28"/>
          <w:szCs w:val="28"/>
          <w:lang w:val="en-US"/>
        </w:rPr>
        <w:t> </w:t>
      </w:r>
      <w:r w:rsidRPr="007F1B1A">
        <w:rPr>
          <w:sz w:val="28"/>
          <w:szCs w:val="28"/>
          <w:lang w:val="en-US"/>
        </w:rPr>
        <w:t>(VII) carries taste sensations from the anterior two thirds of the</w:t>
      </w:r>
      <w:r w:rsidRPr="007F1B1A">
        <w:rPr>
          <w:rStyle w:val="apple-converted-space"/>
          <w:sz w:val="28"/>
          <w:szCs w:val="28"/>
          <w:lang w:val="en-US"/>
        </w:rPr>
        <w:t> </w:t>
      </w:r>
      <w:hyperlink r:id="rId103" w:tooltip="Tongue" w:history="1">
        <w:r w:rsidRPr="007F1B1A">
          <w:rPr>
            <w:rStyle w:val="ac"/>
            <w:color w:val="auto"/>
            <w:sz w:val="28"/>
            <w:szCs w:val="28"/>
            <w:u w:val="none"/>
            <w:lang w:val="en-US"/>
          </w:rPr>
          <w:t>tongue</w:t>
        </w:r>
      </w:hyperlink>
      <w:r w:rsidRPr="007F1B1A">
        <w:rPr>
          <w:sz w:val="28"/>
          <w:szCs w:val="28"/>
          <w:lang w:val="en-US"/>
        </w:rPr>
        <w:t>, the</w:t>
      </w:r>
      <w:r w:rsidRPr="007F1B1A">
        <w:rPr>
          <w:rStyle w:val="apple-converted-space"/>
          <w:sz w:val="28"/>
          <w:szCs w:val="28"/>
          <w:lang w:val="en-US"/>
        </w:rPr>
        <w:t> </w:t>
      </w:r>
      <w:proofErr w:type="spellStart"/>
      <w:r w:rsidR="001966B1" w:rsidRPr="007F1B1A">
        <w:rPr>
          <w:sz w:val="28"/>
          <w:szCs w:val="28"/>
        </w:rPr>
        <w:fldChar w:fldCharType="begin"/>
      </w:r>
      <w:r w:rsidR="0036191F" w:rsidRPr="007F1B1A">
        <w:rPr>
          <w:sz w:val="28"/>
          <w:szCs w:val="28"/>
          <w:lang w:val="en-US"/>
        </w:rPr>
        <w:instrText>HYPERLINK "http://en.wikipedia.org/wiki/Glossopharyngeal_nerve" \o "Glossopharyngeal nerve"</w:instrText>
      </w:r>
      <w:r w:rsidR="001966B1" w:rsidRPr="007F1B1A">
        <w:rPr>
          <w:sz w:val="28"/>
          <w:szCs w:val="28"/>
        </w:rPr>
        <w:fldChar w:fldCharType="separate"/>
      </w:r>
      <w:r w:rsidRPr="007F1B1A">
        <w:rPr>
          <w:rStyle w:val="ac"/>
          <w:color w:val="auto"/>
          <w:sz w:val="28"/>
          <w:szCs w:val="28"/>
          <w:u w:val="none"/>
          <w:lang w:val="en-US"/>
        </w:rPr>
        <w:t>glossopharyngeal</w:t>
      </w:r>
      <w:proofErr w:type="spellEnd"/>
      <w:r w:rsidRPr="007F1B1A">
        <w:rPr>
          <w:rStyle w:val="ac"/>
          <w:color w:val="auto"/>
          <w:sz w:val="28"/>
          <w:szCs w:val="28"/>
          <w:u w:val="none"/>
          <w:lang w:val="en-US"/>
        </w:rPr>
        <w:t xml:space="preserve"> nerve</w:t>
      </w:r>
      <w:r w:rsidR="001966B1" w:rsidRPr="007F1B1A">
        <w:rPr>
          <w:sz w:val="28"/>
          <w:szCs w:val="28"/>
        </w:rPr>
        <w:fldChar w:fldCharType="end"/>
      </w:r>
      <w:r w:rsidRPr="007F1B1A">
        <w:rPr>
          <w:sz w:val="28"/>
          <w:szCs w:val="28"/>
          <w:lang w:val="en-US"/>
        </w:rPr>
        <w:t>(IX) carries taste sensations from the posterior one third of the tongue while a branch of the</w:t>
      </w:r>
      <w:r w:rsidRPr="007F1B1A">
        <w:rPr>
          <w:rStyle w:val="apple-converted-space"/>
          <w:sz w:val="28"/>
          <w:szCs w:val="28"/>
          <w:lang w:val="en-US"/>
        </w:rPr>
        <w:t> </w:t>
      </w:r>
      <w:proofErr w:type="spellStart"/>
      <w:r w:rsidR="001966B1" w:rsidRPr="007F1B1A">
        <w:rPr>
          <w:sz w:val="28"/>
          <w:szCs w:val="28"/>
        </w:rPr>
        <w:fldChar w:fldCharType="begin"/>
      </w:r>
      <w:r w:rsidR="0036191F" w:rsidRPr="007F1B1A">
        <w:rPr>
          <w:sz w:val="28"/>
          <w:szCs w:val="28"/>
          <w:lang w:val="en-US"/>
        </w:rPr>
        <w:instrText>HYPERLINK "http://en.wikipedia.org/wiki/Vagus_nerve" \o "Vagus nerve"</w:instrText>
      </w:r>
      <w:r w:rsidR="001966B1" w:rsidRPr="007F1B1A">
        <w:rPr>
          <w:sz w:val="28"/>
          <w:szCs w:val="28"/>
        </w:rPr>
        <w:fldChar w:fldCharType="separate"/>
      </w:r>
      <w:r w:rsidRPr="007F1B1A">
        <w:rPr>
          <w:rStyle w:val="ac"/>
          <w:color w:val="auto"/>
          <w:sz w:val="28"/>
          <w:szCs w:val="28"/>
          <w:u w:val="none"/>
          <w:lang w:val="en-US"/>
        </w:rPr>
        <w:t>vagus</w:t>
      </w:r>
      <w:proofErr w:type="spellEnd"/>
      <w:r w:rsidRPr="007F1B1A">
        <w:rPr>
          <w:rStyle w:val="ac"/>
          <w:color w:val="auto"/>
          <w:sz w:val="28"/>
          <w:szCs w:val="28"/>
          <w:u w:val="none"/>
          <w:lang w:val="en-US"/>
        </w:rPr>
        <w:t xml:space="preserve"> nerve</w:t>
      </w:r>
      <w:r w:rsidR="001966B1" w:rsidRPr="007F1B1A">
        <w:rPr>
          <w:sz w:val="28"/>
          <w:szCs w:val="28"/>
        </w:rPr>
        <w:fldChar w:fldCharType="end"/>
      </w:r>
      <w:r w:rsidRPr="007F1B1A">
        <w:rPr>
          <w:rStyle w:val="apple-converted-space"/>
          <w:sz w:val="28"/>
          <w:szCs w:val="28"/>
          <w:lang w:val="en-US"/>
        </w:rPr>
        <w:t> </w:t>
      </w:r>
      <w:r w:rsidRPr="007F1B1A">
        <w:rPr>
          <w:sz w:val="28"/>
          <w:szCs w:val="28"/>
          <w:lang w:val="en-US"/>
        </w:rPr>
        <w:t>(X) carries some taste sensations from the back of the oral cavity.</w:t>
      </w:r>
    </w:p>
    <w:p w:rsidR="00647380" w:rsidRPr="007F1B1A" w:rsidRDefault="00647380" w:rsidP="007F1B1A">
      <w:pPr>
        <w:pStyle w:val="a7"/>
        <w:ind w:firstLine="709"/>
        <w:jc w:val="both"/>
        <w:rPr>
          <w:sz w:val="28"/>
          <w:szCs w:val="28"/>
          <w:lang w:val="en-US"/>
        </w:rPr>
      </w:pPr>
      <w:r w:rsidRPr="007F1B1A">
        <w:rPr>
          <w:sz w:val="28"/>
          <w:szCs w:val="28"/>
          <w:lang w:val="en-US"/>
        </w:rPr>
        <w:t xml:space="preserve">The urinary system is not the sole system in the body concerned with excretion. Other systems and organs also play a part. The respiratory system eliminates water vapor and carbon dioxide through exhalation (the process of breathing out). The digestive system removes feces, the solid undigested wastes of digestion, by a process called defecation or elimination. The skin (the </w:t>
      </w:r>
      <w:proofErr w:type="spellStart"/>
      <w:r w:rsidRPr="007F1B1A">
        <w:rPr>
          <w:sz w:val="28"/>
          <w:szCs w:val="28"/>
          <w:lang w:val="en-US"/>
        </w:rPr>
        <w:t>integumentary</w:t>
      </w:r>
      <w:proofErr w:type="spellEnd"/>
      <w:r w:rsidRPr="007F1B1A">
        <w:rPr>
          <w:sz w:val="28"/>
          <w:szCs w:val="28"/>
          <w:lang w:val="en-US"/>
        </w:rPr>
        <w:t xml:space="preserve"> system; see chapter 4) also acts as an organ of excretion by removing water and small amounts of urea and salts (as sweat).</w:t>
      </w:r>
    </w:p>
    <w:p w:rsidR="00647380" w:rsidRPr="007F1B1A" w:rsidRDefault="00647380" w:rsidP="007F1B1A">
      <w:pPr>
        <w:pStyle w:val="a7"/>
        <w:ind w:firstLine="709"/>
        <w:jc w:val="both"/>
        <w:rPr>
          <w:sz w:val="28"/>
          <w:szCs w:val="28"/>
          <w:lang w:val="en-US"/>
        </w:rPr>
      </w:pPr>
      <w:r w:rsidRPr="007F1B1A">
        <w:rPr>
          <w:sz w:val="28"/>
          <w:szCs w:val="28"/>
          <w:lang w:val="en-US"/>
        </w:rPr>
        <w:t>Through its primary role of forming and eliminating urine, the urinary system also helps regulate blood volume and pressure. In addition, it regulates the concentrations of sodium, potassium, calcium, chloride, and other mineral ions (an ion is an atom or group of atoms that has an electrical charge) in the blood. These combined actions by the urinary system help the body maintain homeostasis or the balanced state of its internal functions.</w:t>
      </w:r>
    </w:p>
    <w:p w:rsidR="00647380" w:rsidRPr="007F1B1A" w:rsidRDefault="00647380" w:rsidP="007F1B1A">
      <w:pPr>
        <w:pStyle w:val="a7"/>
        <w:ind w:firstLine="709"/>
        <w:jc w:val="both"/>
        <w:rPr>
          <w:b/>
          <w:sz w:val="28"/>
          <w:szCs w:val="28"/>
          <w:lang w:val="en-US"/>
        </w:rPr>
      </w:pPr>
      <w:proofErr w:type="gramStart"/>
      <w:r w:rsidRPr="007F1B1A">
        <w:rPr>
          <w:b/>
          <w:sz w:val="28"/>
          <w:szCs w:val="28"/>
          <w:lang w:val="en-US"/>
        </w:rPr>
        <w:t>Formation of urine</w:t>
      </w:r>
      <w:r w:rsidR="00962774" w:rsidRPr="007F1B1A">
        <w:rPr>
          <w:b/>
          <w:sz w:val="28"/>
          <w:szCs w:val="28"/>
          <w:lang w:val="en-US"/>
        </w:rPr>
        <w:t>.</w:t>
      </w:r>
      <w:proofErr w:type="gramEnd"/>
    </w:p>
    <w:p w:rsidR="00647380" w:rsidRPr="007F1B1A" w:rsidRDefault="00647380" w:rsidP="007F1B1A">
      <w:pPr>
        <w:pStyle w:val="a7"/>
        <w:ind w:firstLine="709"/>
        <w:jc w:val="both"/>
        <w:rPr>
          <w:sz w:val="28"/>
          <w:szCs w:val="28"/>
          <w:lang w:val="en-US"/>
        </w:rPr>
      </w:pPr>
      <w:r w:rsidRPr="007F1B1A">
        <w:rPr>
          <w:sz w:val="28"/>
          <w:szCs w:val="28"/>
          <w:lang w:val="en-US"/>
        </w:rPr>
        <w:t xml:space="preserve">Urine is the fluid waste excreted by the kidneys. It can range in color from pale straw to amber (the deeper the color, the more concentrated the urine). Fresh urine is sterile (meaning it contains no bacteria) and has very little odor. Some drugs, vegetables (such as asparagus), and various diseases alter the normal smell of urine. Water forms approximately 95 percent of urine; the remaining 5 percent is made up of urea, </w:t>
      </w:r>
      <w:proofErr w:type="spellStart"/>
      <w:r w:rsidRPr="007F1B1A">
        <w:rPr>
          <w:sz w:val="28"/>
          <w:szCs w:val="28"/>
          <w:lang w:val="en-US"/>
        </w:rPr>
        <w:t>creatinine</w:t>
      </w:r>
      <w:proofErr w:type="spellEnd"/>
      <w:r w:rsidRPr="007F1B1A">
        <w:rPr>
          <w:sz w:val="28"/>
          <w:szCs w:val="28"/>
          <w:lang w:val="en-US"/>
        </w:rPr>
        <w:t>, uric acid, and various salts.</w:t>
      </w:r>
    </w:p>
    <w:p w:rsidR="00647380" w:rsidRPr="007F1B1A" w:rsidRDefault="00647380" w:rsidP="007F1B1A">
      <w:pPr>
        <w:pStyle w:val="a7"/>
        <w:ind w:firstLine="709"/>
        <w:jc w:val="both"/>
        <w:rPr>
          <w:sz w:val="28"/>
          <w:szCs w:val="28"/>
          <w:lang w:val="en-US"/>
        </w:rPr>
      </w:pPr>
      <w:r w:rsidRPr="007F1B1A">
        <w:rPr>
          <w:sz w:val="28"/>
          <w:szCs w:val="28"/>
          <w:lang w:val="en-US"/>
        </w:rPr>
        <w:t xml:space="preserve">Urea, </w:t>
      </w:r>
      <w:proofErr w:type="spellStart"/>
      <w:r w:rsidRPr="007F1B1A">
        <w:rPr>
          <w:sz w:val="28"/>
          <w:szCs w:val="28"/>
          <w:lang w:val="en-US"/>
        </w:rPr>
        <w:t>creatinine</w:t>
      </w:r>
      <w:proofErr w:type="spellEnd"/>
      <w:r w:rsidRPr="007F1B1A">
        <w:rPr>
          <w:sz w:val="28"/>
          <w:szCs w:val="28"/>
          <w:lang w:val="en-US"/>
        </w:rPr>
        <w:t xml:space="preserve">, and uric acid are nitrogen-containing compounds produced as wastes during cellular activity. When cells break down amino acids, they produce ammonia as a waste product. Ammonia is very toxic to the body's cells, so the liver combines ammonia with carbon dioxide to create the less toxic urea, the most abundant of the nitrogen-containing wastes. </w:t>
      </w:r>
      <w:proofErr w:type="spellStart"/>
      <w:r w:rsidRPr="007F1B1A">
        <w:rPr>
          <w:sz w:val="28"/>
          <w:szCs w:val="28"/>
          <w:lang w:val="en-US"/>
        </w:rPr>
        <w:t>Creatinine</w:t>
      </w:r>
      <w:proofErr w:type="spellEnd"/>
      <w:r w:rsidRPr="007F1B1A">
        <w:rPr>
          <w:sz w:val="28"/>
          <w:szCs w:val="28"/>
          <w:lang w:val="en-US"/>
        </w:rPr>
        <w:t xml:space="preserve"> is produced when skeletal muscle cells break down the compound </w:t>
      </w:r>
      <w:proofErr w:type="spellStart"/>
      <w:r w:rsidRPr="007F1B1A">
        <w:rPr>
          <w:sz w:val="28"/>
          <w:szCs w:val="28"/>
          <w:lang w:val="en-US"/>
        </w:rPr>
        <w:t>creatine</w:t>
      </w:r>
      <w:proofErr w:type="spellEnd"/>
      <w:r w:rsidRPr="007F1B1A">
        <w:rPr>
          <w:sz w:val="28"/>
          <w:szCs w:val="28"/>
          <w:lang w:val="en-US"/>
        </w:rPr>
        <w:t xml:space="preserve"> to generate energy for muscle contraction. Uric acid, which forms only a small portion of the urine, is a normal waste product of the breakdown of nucleic acids (complex organic molecules found in living cells).</w:t>
      </w:r>
    </w:p>
    <w:p w:rsidR="00647380" w:rsidRPr="007F1B1A" w:rsidRDefault="00647380" w:rsidP="007F1B1A">
      <w:pPr>
        <w:pStyle w:val="a7"/>
        <w:ind w:firstLine="709"/>
        <w:jc w:val="both"/>
        <w:rPr>
          <w:sz w:val="28"/>
          <w:szCs w:val="28"/>
          <w:lang w:val="en-US"/>
        </w:rPr>
      </w:pPr>
      <w:r w:rsidRPr="007F1B1A">
        <w:rPr>
          <w:sz w:val="28"/>
          <w:szCs w:val="28"/>
          <w:lang w:val="en-US"/>
        </w:rPr>
        <w:t xml:space="preserve">Urine is formed in the kidneys as a result of three processes: filtration, </w:t>
      </w:r>
      <w:proofErr w:type="spellStart"/>
      <w:r w:rsidRPr="007F1B1A">
        <w:rPr>
          <w:sz w:val="28"/>
          <w:szCs w:val="28"/>
          <w:lang w:val="en-US"/>
        </w:rPr>
        <w:t>reabsorption</w:t>
      </w:r>
      <w:proofErr w:type="spellEnd"/>
      <w:r w:rsidRPr="007F1B1A">
        <w:rPr>
          <w:sz w:val="28"/>
          <w:szCs w:val="28"/>
          <w:lang w:val="en-US"/>
        </w:rPr>
        <w:t xml:space="preserve">, and secretion. Filtration takes place in the renal corpuscles; </w:t>
      </w:r>
      <w:proofErr w:type="spellStart"/>
      <w:r w:rsidRPr="007F1B1A">
        <w:rPr>
          <w:sz w:val="28"/>
          <w:szCs w:val="28"/>
          <w:lang w:val="en-US"/>
        </w:rPr>
        <w:t>reabsorption</w:t>
      </w:r>
      <w:proofErr w:type="spellEnd"/>
      <w:r w:rsidRPr="007F1B1A">
        <w:rPr>
          <w:sz w:val="28"/>
          <w:szCs w:val="28"/>
          <w:lang w:val="en-US"/>
        </w:rPr>
        <w:t xml:space="preserve"> and secretion take place in the renal tubules.</w:t>
      </w:r>
    </w:p>
    <w:p w:rsidR="00647380" w:rsidRPr="007F1B1A" w:rsidRDefault="008A197A" w:rsidP="007F1B1A">
      <w:pPr>
        <w:pStyle w:val="a7"/>
        <w:ind w:firstLine="709"/>
        <w:jc w:val="both"/>
        <w:rPr>
          <w:sz w:val="28"/>
          <w:szCs w:val="28"/>
          <w:lang w:val="en-US"/>
        </w:rPr>
      </w:pPr>
      <w:proofErr w:type="gramStart"/>
      <w:r w:rsidRPr="007F1B1A">
        <w:rPr>
          <w:b/>
          <w:bCs/>
          <w:sz w:val="28"/>
          <w:szCs w:val="28"/>
          <w:lang w:val="en-US"/>
        </w:rPr>
        <w:t>Filtration</w:t>
      </w:r>
      <w:r w:rsidR="00647380" w:rsidRPr="007F1B1A">
        <w:rPr>
          <w:bCs/>
          <w:sz w:val="28"/>
          <w:szCs w:val="28"/>
          <w:lang w:val="en-US"/>
        </w:rPr>
        <w:t>.</w:t>
      </w:r>
      <w:proofErr w:type="gramEnd"/>
      <w:r w:rsidR="00647380" w:rsidRPr="007F1B1A">
        <w:rPr>
          <w:rStyle w:val="apple-converted-space"/>
          <w:b/>
          <w:bCs/>
          <w:sz w:val="28"/>
          <w:szCs w:val="28"/>
          <w:lang w:val="en-US"/>
        </w:rPr>
        <w:t> </w:t>
      </w:r>
      <w:r w:rsidR="00647380" w:rsidRPr="007F1B1A">
        <w:rPr>
          <w:sz w:val="28"/>
          <w:szCs w:val="28"/>
          <w:lang w:val="en-US"/>
        </w:rPr>
        <w:t>Filtration is the movement of water and dissolved materials through a membrane from an area of higher pressure to an area of lower</w:t>
      </w:r>
    </w:p>
    <w:p w:rsidR="00647380" w:rsidRDefault="00647380" w:rsidP="007F1B1A">
      <w:pPr>
        <w:pStyle w:val="a7"/>
        <w:ind w:firstLine="709"/>
        <w:jc w:val="both"/>
        <w:rPr>
          <w:sz w:val="28"/>
          <w:szCs w:val="28"/>
          <w:lang w:val="en-US"/>
        </w:rPr>
      </w:pPr>
      <w:r w:rsidRPr="007F1B1A">
        <w:rPr>
          <w:noProof/>
          <w:sz w:val="28"/>
          <w:szCs w:val="28"/>
        </w:rPr>
        <w:lastRenderedPageBreak/>
        <w:drawing>
          <wp:inline distT="0" distB="0" distL="0" distR="0">
            <wp:extent cx="4114800" cy="3248025"/>
            <wp:effectExtent l="19050" t="0" r="0" b="0"/>
            <wp:docPr id="11" name="Рисунок 11" descr="Dialysis treatment replaces the functions of the kidneys, which normally serve as the body's natural filtration system. Hemodialysis is the most frequently prescribed dialysis treatment. (Illustration by Electronic Illustrators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lysis treatment replaces the functions of the kidneys, which normally serve as the body's natural filtration system. Hemodialysis is the most frequently prescribed dialysis treatment. (Illustration by Electronic Illustrators Group.)"/>
                    <pic:cNvPicPr>
                      <a:picLocks noChangeAspect="1" noChangeArrowheads="1"/>
                    </pic:cNvPicPr>
                  </pic:nvPicPr>
                  <pic:blipFill>
                    <a:blip r:embed="rId104" cstate="print"/>
                    <a:srcRect/>
                    <a:stretch>
                      <a:fillRect/>
                    </a:stretch>
                  </pic:blipFill>
                  <pic:spPr bwMode="auto">
                    <a:xfrm>
                      <a:off x="0" y="0"/>
                      <a:ext cx="4114800" cy="3248025"/>
                    </a:xfrm>
                    <a:prstGeom prst="rect">
                      <a:avLst/>
                    </a:prstGeom>
                    <a:noFill/>
                    <a:ln w="9525">
                      <a:noFill/>
                      <a:miter lim="800000"/>
                      <a:headEnd/>
                      <a:tailEnd/>
                    </a:ln>
                  </pic:spPr>
                </pic:pic>
              </a:graphicData>
            </a:graphic>
          </wp:inline>
        </w:drawing>
      </w:r>
    </w:p>
    <w:p w:rsidR="000F5337" w:rsidRPr="000F5337" w:rsidRDefault="000F5337" w:rsidP="007F1B1A">
      <w:pPr>
        <w:pStyle w:val="a7"/>
        <w:ind w:firstLine="709"/>
        <w:jc w:val="both"/>
        <w:rPr>
          <w:sz w:val="28"/>
          <w:szCs w:val="28"/>
          <w:lang w:val="en-US"/>
        </w:rPr>
      </w:pPr>
    </w:p>
    <w:p w:rsidR="008A197A" w:rsidRPr="007F1B1A" w:rsidRDefault="00647380" w:rsidP="007F1B1A">
      <w:pPr>
        <w:pStyle w:val="a7"/>
        <w:ind w:firstLine="709"/>
        <w:jc w:val="both"/>
        <w:rPr>
          <w:sz w:val="28"/>
          <w:szCs w:val="28"/>
          <w:lang w:val="en-US"/>
        </w:rPr>
      </w:pPr>
      <w:r w:rsidRPr="007F1B1A">
        <w:rPr>
          <w:sz w:val="28"/>
          <w:szCs w:val="28"/>
          <w:lang w:val="en-US"/>
        </w:rPr>
        <w:t xml:space="preserve">Dialysis treatment replaces the functions of the kidneys, which normally serve as the body's natural filtration system. </w:t>
      </w:r>
      <w:proofErr w:type="spellStart"/>
      <w:r w:rsidRPr="007F1B1A">
        <w:rPr>
          <w:sz w:val="28"/>
          <w:szCs w:val="28"/>
          <w:lang w:val="en-US"/>
        </w:rPr>
        <w:t>Hemodialysis</w:t>
      </w:r>
      <w:proofErr w:type="spellEnd"/>
      <w:r w:rsidRPr="007F1B1A">
        <w:rPr>
          <w:sz w:val="28"/>
          <w:szCs w:val="28"/>
          <w:lang w:val="en-US"/>
        </w:rPr>
        <w:t xml:space="preserve"> is the most frequently prescribed dialysis treatment. </w:t>
      </w:r>
    </w:p>
    <w:p w:rsidR="00647380" w:rsidRPr="007F1B1A" w:rsidRDefault="00647380" w:rsidP="007F1B1A">
      <w:pPr>
        <w:pStyle w:val="a7"/>
        <w:ind w:firstLine="709"/>
        <w:jc w:val="both"/>
        <w:rPr>
          <w:sz w:val="28"/>
          <w:szCs w:val="28"/>
          <w:lang w:val="en-US"/>
        </w:rPr>
      </w:pPr>
      <w:r w:rsidRPr="007F1B1A">
        <w:rPr>
          <w:sz w:val="28"/>
          <w:szCs w:val="28"/>
          <w:lang w:val="en-US"/>
        </w:rPr>
        <w:t>In the body, the pressure of blood in the capillaries is higher than the pressure of the interstitial fluid, or the fluid surrounding the body's cells. Thus, through filtration, blood plasma (fluid portion of blood) and nutrients such as amino acids, glucose, and vitamins are forced through the capillary walls into the surrounding interstitial fluid to be used by the cells.</w:t>
      </w:r>
    </w:p>
    <w:p w:rsidR="00647380" w:rsidRPr="007F1B1A" w:rsidRDefault="00647380" w:rsidP="007F1B1A">
      <w:pPr>
        <w:pStyle w:val="a7"/>
        <w:ind w:firstLine="709"/>
        <w:jc w:val="both"/>
        <w:rPr>
          <w:sz w:val="28"/>
          <w:szCs w:val="28"/>
          <w:lang w:val="en-US"/>
        </w:rPr>
      </w:pPr>
      <w:r w:rsidRPr="007F1B1A">
        <w:rPr>
          <w:sz w:val="28"/>
          <w:szCs w:val="28"/>
          <w:lang w:val="en-US"/>
        </w:rPr>
        <w:t xml:space="preserve">The pressure of the blood in the </w:t>
      </w:r>
      <w:proofErr w:type="spellStart"/>
      <w:r w:rsidRPr="007F1B1A">
        <w:rPr>
          <w:sz w:val="28"/>
          <w:szCs w:val="28"/>
          <w:lang w:val="en-US"/>
        </w:rPr>
        <w:t>glomeruli</w:t>
      </w:r>
      <w:proofErr w:type="spellEnd"/>
      <w:r w:rsidRPr="007F1B1A">
        <w:rPr>
          <w:sz w:val="28"/>
          <w:szCs w:val="28"/>
          <w:lang w:val="en-US"/>
        </w:rPr>
        <w:t xml:space="preserve"> is higher than in other types of capillaries in the body. This high pressure forces </w:t>
      </w:r>
      <w:proofErr w:type="gramStart"/>
      <w:r w:rsidRPr="007F1B1A">
        <w:rPr>
          <w:sz w:val="28"/>
          <w:szCs w:val="28"/>
          <w:lang w:val="en-US"/>
        </w:rPr>
        <w:t>plasma,</w:t>
      </w:r>
      <w:proofErr w:type="gramEnd"/>
      <w:r w:rsidRPr="007F1B1A">
        <w:rPr>
          <w:sz w:val="28"/>
          <w:szCs w:val="28"/>
          <w:lang w:val="en-US"/>
        </w:rPr>
        <w:t xml:space="preserve"> dissolved waste substances, and small proteins out of the </w:t>
      </w:r>
      <w:proofErr w:type="spellStart"/>
      <w:r w:rsidRPr="007F1B1A">
        <w:rPr>
          <w:sz w:val="28"/>
          <w:szCs w:val="28"/>
          <w:lang w:val="en-US"/>
        </w:rPr>
        <w:t>glomeruli</w:t>
      </w:r>
      <w:proofErr w:type="spellEnd"/>
      <w:r w:rsidRPr="007F1B1A">
        <w:rPr>
          <w:sz w:val="28"/>
          <w:szCs w:val="28"/>
          <w:lang w:val="en-US"/>
        </w:rPr>
        <w:t xml:space="preserve"> and into the Bowman's capsules. The process is called </w:t>
      </w:r>
      <w:proofErr w:type="spellStart"/>
      <w:r w:rsidRPr="007F1B1A">
        <w:rPr>
          <w:sz w:val="28"/>
          <w:szCs w:val="28"/>
          <w:lang w:val="en-US"/>
        </w:rPr>
        <w:t>glomerular</w:t>
      </w:r>
      <w:proofErr w:type="spellEnd"/>
      <w:r w:rsidRPr="007F1B1A">
        <w:rPr>
          <w:sz w:val="28"/>
          <w:szCs w:val="28"/>
          <w:lang w:val="en-US"/>
        </w:rPr>
        <w:t xml:space="preserve"> filtration. Blood cells and larger proteins are too large to be forced out of the </w:t>
      </w:r>
      <w:proofErr w:type="spellStart"/>
      <w:r w:rsidRPr="007F1B1A">
        <w:rPr>
          <w:sz w:val="28"/>
          <w:szCs w:val="28"/>
          <w:lang w:val="en-US"/>
        </w:rPr>
        <w:t>glomeruli</w:t>
      </w:r>
      <w:proofErr w:type="spellEnd"/>
      <w:r w:rsidRPr="007F1B1A">
        <w:rPr>
          <w:sz w:val="28"/>
          <w:szCs w:val="28"/>
          <w:lang w:val="en-US"/>
        </w:rPr>
        <w:t xml:space="preserve">, so they remain in the blood. The pressure in a Bowman's capsule is low and its inner membrane is permeable, so the material that filters out of a </w:t>
      </w:r>
      <w:proofErr w:type="spellStart"/>
      <w:r w:rsidRPr="007F1B1A">
        <w:rPr>
          <w:sz w:val="28"/>
          <w:szCs w:val="28"/>
          <w:lang w:val="en-US"/>
        </w:rPr>
        <w:t>glomerulus</w:t>
      </w:r>
      <w:proofErr w:type="spellEnd"/>
      <w:r w:rsidRPr="007F1B1A">
        <w:rPr>
          <w:sz w:val="28"/>
          <w:szCs w:val="28"/>
          <w:lang w:val="en-US"/>
        </w:rPr>
        <w:t xml:space="preserve"> passes into the capsule. The fluid and material in a Bowman's capsule is referred to as renal filtrate, which is very much like blood plasma, except it contains very little protein and no blood cells.</w:t>
      </w:r>
    </w:p>
    <w:p w:rsidR="00647380" w:rsidRPr="007F1B1A" w:rsidRDefault="00962774" w:rsidP="007F1B1A">
      <w:pPr>
        <w:pStyle w:val="a7"/>
        <w:ind w:firstLine="709"/>
        <w:jc w:val="both"/>
        <w:rPr>
          <w:sz w:val="28"/>
          <w:szCs w:val="28"/>
          <w:lang w:val="en-US"/>
        </w:rPr>
      </w:pPr>
      <w:proofErr w:type="spellStart"/>
      <w:proofErr w:type="gramStart"/>
      <w:r w:rsidRPr="007F1B1A">
        <w:rPr>
          <w:b/>
          <w:bCs/>
          <w:sz w:val="28"/>
          <w:szCs w:val="28"/>
          <w:lang w:val="en-US"/>
        </w:rPr>
        <w:t>Reabsorption</w:t>
      </w:r>
      <w:proofErr w:type="spellEnd"/>
      <w:r w:rsidRPr="007F1B1A">
        <w:rPr>
          <w:b/>
          <w:bCs/>
          <w:sz w:val="28"/>
          <w:szCs w:val="28"/>
          <w:lang w:val="en-US"/>
        </w:rPr>
        <w:t>.</w:t>
      </w:r>
      <w:proofErr w:type="gramEnd"/>
      <w:r w:rsidR="00647380" w:rsidRPr="007F1B1A">
        <w:rPr>
          <w:rStyle w:val="apple-converted-space"/>
          <w:b/>
          <w:bCs/>
          <w:sz w:val="28"/>
          <w:szCs w:val="28"/>
          <w:lang w:val="en-US"/>
        </w:rPr>
        <w:t> </w:t>
      </w:r>
      <w:r w:rsidR="00647380" w:rsidRPr="007F1B1A">
        <w:rPr>
          <w:sz w:val="28"/>
          <w:szCs w:val="28"/>
          <w:lang w:val="en-US"/>
        </w:rPr>
        <w:t>In an average twenty-four-hour period, the kidneys form 160 to 190 quarts (150 to 180 liters) of renal filtrate. Normal urinary output in that same time frame is only about 1.1 to 2.1 quarts (1 to 2 liters). Many factors (such as increased water intake or increased sweating) can significantly alter that output amount. Nonetheless, it is quite obvious that most of the renal filtrate does not become urine, but is reabsorbed or taken back into the blood. This is important because renal filtrate contains many useful substances—water, glucose, amino acids, and mineral ions—that are needed by the body.</w:t>
      </w:r>
    </w:p>
    <w:p w:rsidR="00647380" w:rsidRPr="007F1B1A" w:rsidRDefault="00647380" w:rsidP="007F1B1A">
      <w:pPr>
        <w:pStyle w:val="a7"/>
        <w:ind w:firstLine="709"/>
        <w:jc w:val="both"/>
        <w:rPr>
          <w:sz w:val="28"/>
          <w:szCs w:val="28"/>
          <w:lang w:val="en-US"/>
        </w:rPr>
      </w:pPr>
      <w:proofErr w:type="spellStart"/>
      <w:r w:rsidRPr="007F1B1A">
        <w:rPr>
          <w:sz w:val="28"/>
          <w:szCs w:val="28"/>
          <w:lang w:val="en-US"/>
        </w:rPr>
        <w:t>Reabsorption</w:t>
      </w:r>
      <w:proofErr w:type="spellEnd"/>
      <w:r w:rsidRPr="007F1B1A">
        <w:rPr>
          <w:sz w:val="28"/>
          <w:szCs w:val="28"/>
          <w:lang w:val="en-US"/>
        </w:rPr>
        <w:t xml:space="preserve"> is the return of water and other substances from the filtrate to the blood. The process begins as soon as the filtrate enters the renal tubule. Cells lining the tubule actively take up useful materials (such as glucose, amino acids, </w:t>
      </w:r>
      <w:r w:rsidRPr="007F1B1A">
        <w:rPr>
          <w:sz w:val="28"/>
          <w:szCs w:val="28"/>
          <w:lang w:val="en-US"/>
        </w:rPr>
        <w:lastRenderedPageBreak/>
        <w:t>vitamins, proteins, and certain ions), move them through their cell bodies, then release them into the interstitial fluid outside the tubule.</w:t>
      </w:r>
    </w:p>
    <w:p w:rsidR="00647380" w:rsidRPr="007F1B1A" w:rsidRDefault="00647380" w:rsidP="007F1B1A">
      <w:pPr>
        <w:pStyle w:val="a7"/>
        <w:ind w:firstLine="709"/>
        <w:jc w:val="both"/>
        <w:rPr>
          <w:sz w:val="28"/>
          <w:szCs w:val="28"/>
          <w:lang w:val="en-US"/>
        </w:rPr>
      </w:pPr>
      <w:r w:rsidRPr="007F1B1A">
        <w:rPr>
          <w:sz w:val="28"/>
          <w:szCs w:val="28"/>
          <w:lang w:val="en-US"/>
        </w:rPr>
        <w:t xml:space="preserve">As these materials collect in the interstitial fluid, water in the tubules is drawn out through the process of osmosis. Osmosis is the diffusion of water through a </w:t>
      </w:r>
      <w:proofErr w:type="spellStart"/>
      <w:r w:rsidRPr="007F1B1A">
        <w:rPr>
          <w:sz w:val="28"/>
          <w:szCs w:val="28"/>
          <w:lang w:val="en-US"/>
        </w:rPr>
        <w:t>semipermeable</w:t>
      </w:r>
      <w:proofErr w:type="spellEnd"/>
      <w:r w:rsidRPr="007F1B1A">
        <w:rPr>
          <w:sz w:val="28"/>
          <w:szCs w:val="28"/>
          <w:lang w:val="en-US"/>
        </w:rPr>
        <w:t xml:space="preserve"> membrane from an area where it is abundant to an area where it is scarce or less abundant. Once in the interstitial fluid, the materials and water then diffuse into or enter nearby capillaries, which empty into the renal vein.</w:t>
      </w:r>
    </w:p>
    <w:p w:rsidR="00647380" w:rsidRPr="007F1B1A" w:rsidRDefault="00647380" w:rsidP="007F1B1A">
      <w:pPr>
        <w:pStyle w:val="a7"/>
        <w:ind w:firstLine="709"/>
        <w:jc w:val="both"/>
        <w:rPr>
          <w:sz w:val="28"/>
          <w:szCs w:val="28"/>
          <w:lang w:val="en-US"/>
        </w:rPr>
      </w:pPr>
      <w:r w:rsidRPr="007F1B1A">
        <w:rPr>
          <w:sz w:val="28"/>
          <w:szCs w:val="28"/>
          <w:lang w:val="en-US"/>
        </w:rPr>
        <w:t xml:space="preserve">The </w:t>
      </w:r>
      <w:proofErr w:type="spellStart"/>
      <w:r w:rsidRPr="007F1B1A">
        <w:rPr>
          <w:sz w:val="28"/>
          <w:szCs w:val="28"/>
          <w:lang w:val="en-US"/>
        </w:rPr>
        <w:t>reabsorption</w:t>
      </w:r>
      <w:proofErr w:type="spellEnd"/>
      <w:r w:rsidRPr="007F1B1A">
        <w:rPr>
          <w:sz w:val="28"/>
          <w:szCs w:val="28"/>
          <w:lang w:val="en-US"/>
        </w:rPr>
        <w:t xml:space="preserve"> process is selective. The cells of the renal tubules have been "programmed" to retain substances that are useful to the body, not those substances that are of no use (such as urea and uric acid). Also, the amount of a substance that is reabsorbed is dependent on its concentration in the blood. If it exists in a low concentration in the blood, a large amount of it will be reabsorbed from the renal tubules. Conversely, if it already exists in a high concentration, very little of it will be reabsorbed into the blood.</w:t>
      </w:r>
    </w:p>
    <w:p w:rsidR="00647380" w:rsidRPr="007F1B1A" w:rsidRDefault="00962774" w:rsidP="007F1B1A">
      <w:pPr>
        <w:pStyle w:val="a7"/>
        <w:ind w:firstLine="709"/>
        <w:jc w:val="both"/>
        <w:rPr>
          <w:sz w:val="28"/>
          <w:szCs w:val="28"/>
          <w:lang w:val="en-US"/>
        </w:rPr>
      </w:pPr>
      <w:proofErr w:type="gramStart"/>
      <w:r w:rsidRPr="007F1B1A">
        <w:rPr>
          <w:bCs/>
          <w:sz w:val="28"/>
          <w:szCs w:val="28"/>
          <w:lang w:val="en-US"/>
        </w:rPr>
        <w:t>Secretion.</w:t>
      </w:r>
      <w:proofErr w:type="gramEnd"/>
      <w:r w:rsidR="00647380" w:rsidRPr="007F1B1A">
        <w:rPr>
          <w:rStyle w:val="apple-converted-space"/>
          <w:b/>
          <w:bCs/>
          <w:sz w:val="28"/>
          <w:szCs w:val="28"/>
          <w:lang w:val="en-US"/>
        </w:rPr>
        <w:t> </w:t>
      </w:r>
      <w:r w:rsidR="00647380" w:rsidRPr="007F1B1A">
        <w:rPr>
          <w:sz w:val="28"/>
          <w:szCs w:val="28"/>
          <w:lang w:val="en-US"/>
        </w:rPr>
        <w:t xml:space="preserve">Secretion is the transport of materials from the interstitial fluid into the renal filtrate. It is essentially </w:t>
      </w:r>
      <w:proofErr w:type="spellStart"/>
      <w:r w:rsidR="00647380" w:rsidRPr="007F1B1A">
        <w:rPr>
          <w:sz w:val="28"/>
          <w:szCs w:val="28"/>
          <w:lang w:val="en-US"/>
        </w:rPr>
        <w:t>reabsorption</w:t>
      </w:r>
      <w:proofErr w:type="spellEnd"/>
      <w:r w:rsidR="00647380" w:rsidRPr="007F1B1A">
        <w:rPr>
          <w:sz w:val="28"/>
          <w:szCs w:val="28"/>
          <w:lang w:val="en-US"/>
        </w:rPr>
        <w:t xml:space="preserve"> in reverse. The process is important for getting rid of substances not already in the filtrate. Waste products such as ammonia, some </w:t>
      </w:r>
      <w:proofErr w:type="spellStart"/>
      <w:r w:rsidR="00647380" w:rsidRPr="007F1B1A">
        <w:rPr>
          <w:sz w:val="28"/>
          <w:szCs w:val="28"/>
          <w:lang w:val="en-US"/>
        </w:rPr>
        <w:t>creatinine</w:t>
      </w:r>
      <w:proofErr w:type="spellEnd"/>
      <w:r w:rsidR="00647380" w:rsidRPr="007F1B1A">
        <w:rPr>
          <w:sz w:val="28"/>
          <w:szCs w:val="28"/>
          <w:lang w:val="en-US"/>
        </w:rPr>
        <w:t>, and the end products of medications move from the blood in the capillaries around the renal tubules into the interstitial fluid. They are then taken in by the cells of the tubules and deposited into the renal filtrate to be eliminated in the urine.</w:t>
      </w:r>
    </w:p>
    <w:p w:rsidR="00522420" w:rsidRPr="007F1B1A" w:rsidRDefault="00522420" w:rsidP="007F1B1A">
      <w:pPr>
        <w:pStyle w:val="a7"/>
        <w:ind w:firstLine="709"/>
        <w:jc w:val="both"/>
        <w:rPr>
          <w:sz w:val="28"/>
          <w:szCs w:val="28"/>
          <w:lang w:val="en-US"/>
        </w:rPr>
      </w:pPr>
    </w:p>
    <w:p w:rsidR="00647380" w:rsidRDefault="00647380" w:rsidP="007F1B1A">
      <w:pPr>
        <w:pStyle w:val="a7"/>
        <w:ind w:firstLine="709"/>
        <w:jc w:val="both"/>
        <w:rPr>
          <w:b/>
          <w:sz w:val="28"/>
          <w:szCs w:val="28"/>
          <w:lang w:val="en-US"/>
        </w:rPr>
      </w:pPr>
      <w:r w:rsidRPr="007F1B1A">
        <w:rPr>
          <w:b/>
          <w:sz w:val="28"/>
          <w:szCs w:val="28"/>
          <w:lang w:val="en-US"/>
        </w:rPr>
        <w:t>Hormones and the composition of urine</w:t>
      </w:r>
    </w:p>
    <w:p w:rsidR="000F5337" w:rsidRDefault="000F5337" w:rsidP="007F1B1A">
      <w:pPr>
        <w:pStyle w:val="a7"/>
        <w:ind w:firstLine="709"/>
        <w:jc w:val="both"/>
        <w:rPr>
          <w:b/>
          <w:sz w:val="28"/>
          <w:szCs w:val="28"/>
          <w:lang w:val="en-US"/>
        </w:rPr>
      </w:pPr>
    </w:p>
    <w:p w:rsidR="000F5337" w:rsidRPr="007F1B1A" w:rsidRDefault="000F5337" w:rsidP="007F1B1A">
      <w:pPr>
        <w:pStyle w:val="a7"/>
        <w:ind w:firstLine="709"/>
        <w:jc w:val="both"/>
        <w:rPr>
          <w:b/>
          <w:sz w:val="28"/>
          <w:szCs w:val="28"/>
          <w:lang w:val="en-US"/>
        </w:rPr>
      </w:pPr>
    </w:p>
    <w:p w:rsidR="00647380" w:rsidRPr="007F1B1A" w:rsidRDefault="00647380" w:rsidP="007F1B1A">
      <w:pPr>
        <w:pStyle w:val="a7"/>
        <w:ind w:firstLine="709"/>
        <w:jc w:val="both"/>
        <w:rPr>
          <w:sz w:val="28"/>
          <w:szCs w:val="28"/>
          <w:lang w:val="en-US"/>
        </w:rPr>
      </w:pPr>
      <w:r w:rsidRPr="007F1B1A">
        <w:rPr>
          <w:sz w:val="28"/>
          <w:szCs w:val="28"/>
          <w:lang w:val="en-US"/>
        </w:rPr>
        <w:t xml:space="preserve">Hormones are chemical "messengers" secreted by endocrine glands that control or coordinate the activities of other tissues, organs, and organ systems in the body. Each type of hormone affects only specific tissue cells or organs, called target cells or target organs. Most hormones are composed of amino acids, the building blocks of proteins. The smaller </w:t>
      </w:r>
      <w:proofErr w:type="gramStart"/>
      <w:r w:rsidRPr="007F1B1A">
        <w:rPr>
          <w:sz w:val="28"/>
          <w:szCs w:val="28"/>
          <w:lang w:val="en-US"/>
        </w:rPr>
        <w:t>class of hormones are</w:t>
      </w:r>
      <w:proofErr w:type="gramEnd"/>
      <w:r w:rsidRPr="007F1B1A">
        <w:rPr>
          <w:sz w:val="28"/>
          <w:szCs w:val="28"/>
          <w:lang w:val="en-US"/>
        </w:rPr>
        <w:t xml:space="preserve"> steroids, which are built from molecules of cholesterol (fatlike substance produced by the liver).</w:t>
      </w:r>
    </w:p>
    <w:p w:rsidR="00647380" w:rsidRPr="007F1B1A" w:rsidRDefault="00647380" w:rsidP="007F1B1A">
      <w:pPr>
        <w:pStyle w:val="a7"/>
        <w:ind w:firstLine="709"/>
        <w:jc w:val="both"/>
        <w:rPr>
          <w:sz w:val="28"/>
          <w:szCs w:val="28"/>
          <w:lang w:val="en-US"/>
        </w:rPr>
      </w:pPr>
      <w:r w:rsidRPr="007F1B1A">
        <w:rPr>
          <w:sz w:val="28"/>
          <w:szCs w:val="28"/>
          <w:lang w:val="en-US"/>
        </w:rPr>
        <w:t>The hormones that affect the urinary system help it regulate the amount of water and mineral ions in urine. By extension, this action also regulates the pressure in the bloodstream and the concentration of mineral ions in the blood.</w:t>
      </w:r>
    </w:p>
    <w:p w:rsidR="00647380" w:rsidRPr="007F1B1A" w:rsidRDefault="00647380" w:rsidP="007F1B1A">
      <w:pPr>
        <w:pStyle w:val="a7"/>
        <w:ind w:firstLine="709"/>
        <w:jc w:val="both"/>
        <w:rPr>
          <w:sz w:val="28"/>
          <w:szCs w:val="28"/>
          <w:lang w:val="en-US"/>
        </w:rPr>
      </w:pPr>
      <w:r w:rsidRPr="007F1B1A">
        <w:rPr>
          <w:sz w:val="28"/>
          <w:szCs w:val="28"/>
          <w:lang w:val="en-US"/>
        </w:rPr>
        <w:t xml:space="preserve">Excessive water loss in the urine is controlled by the </w:t>
      </w:r>
      <w:proofErr w:type="spellStart"/>
      <w:r w:rsidRPr="007F1B1A">
        <w:rPr>
          <w:sz w:val="28"/>
          <w:szCs w:val="28"/>
          <w:lang w:val="en-US"/>
        </w:rPr>
        <w:t>antidiuretic</w:t>
      </w:r>
      <w:proofErr w:type="spellEnd"/>
      <w:r w:rsidRPr="007F1B1A">
        <w:rPr>
          <w:sz w:val="28"/>
          <w:szCs w:val="28"/>
          <w:lang w:val="en-US"/>
        </w:rPr>
        <w:t xml:space="preserve"> hormone (ADH), which is released by the pituitary gland (a small gland lying at the base of the skull). If an individual perspires a lot, fails to drink enough water, or loses water through diarrhea, special nerve cells in the hypothalamus (a region of the brain controlling body temperature, hunger, and thirst) detect the low water concentration in the blood. They then signal the pituitary gland to release ADH into the blood, where it travels to the kidneys. With ADH present, the renal tubules are stimulated to reabsorb more water from the renal filtrate and return it to the blood. The volume of water in the urine is thus reduced, and the urine becomes more concentrated. Harmful substances are still eliminated from the body, but necessary water is not.</w:t>
      </w:r>
    </w:p>
    <w:p w:rsidR="00647380" w:rsidRPr="007F1B1A" w:rsidRDefault="00647380" w:rsidP="007F1B1A">
      <w:pPr>
        <w:pStyle w:val="a7"/>
        <w:ind w:firstLine="709"/>
        <w:jc w:val="both"/>
        <w:rPr>
          <w:sz w:val="28"/>
          <w:szCs w:val="28"/>
          <w:lang w:val="en-US"/>
        </w:rPr>
      </w:pPr>
      <w:r w:rsidRPr="007F1B1A">
        <w:rPr>
          <w:sz w:val="28"/>
          <w:szCs w:val="28"/>
          <w:lang w:val="en-US"/>
        </w:rPr>
        <w:lastRenderedPageBreak/>
        <w:t xml:space="preserve">In 1950, Ruth Tucker, a forty-nine-year-old American woman, was dying from chronic kidney failure. American surgeon Richard Lawler of Loyola University in Chicago transplanted a kidney from a cadaver (dead body) into Tucker. Although her body rejected the new kidney after only a short time, Tucker became the first human to survive </w:t>
      </w:r>
      <w:proofErr w:type="gramStart"/>
      <w:r w:rsidRPr="007F1B1A">
        <w:rPr>
          <w:sz w:val="28"/>
          <w:szCs w:val="28"/>
          <w:lang w:val="en-US"/>
        </w:rPr>
        <w:t>an organ</w:t>
      </w:r>
      <w:proofErr w:type="gramEnd"/>
      <w:r w:rsidRPr="007F1B1A">
        <w:rPr>
          <w:sz w:val="28"/>
          <w:szCs w:val="28"/>
          <w:lang w:val="en-US"/>
        </w:rPr>
        <w:t xml:space="preserve"> transplantation.</w:t>
      </w:r>
    </w:p>
    <w:p w:rsidR="00647380" w:rsidRPr="007F1B1A" w:rsidRDefault="00647380" w:rsidP="007F1B1A">
      <w:pPr>
        <w:pStyle w:val="a7"/>
        <w:ind w:firstLine="709"/>
        <w:jc w:val="both"/>
        <w:rPr>
          <w:sz w:val="28"/>
          <w:szCs w:val="28"/>
          <w:lang w:val="en-US"/>
        </w:rPr>
      </w:pPr>
      <w:r w:rsidRPr="007F1B1A">
        <w:rPr>
          <w:sz w:val="28"/>
          <w:szCs w:val="28"/>
          <w:lang w:val="en-US"/>
        </w:rPr>
        <w:t>With the development of immunosuppressant drugs (those that hinder the body's immune response to "foreign" tissue), the success of kidney transplants has risen. Today, individuals who receive a kidney transplant from a living donor (who is often a close relative) have a survival rate of 80 percent.</w:t>
      </w:r>
    </w:p>
    <w:p w:rsidR="00647380" w:rsidRPr="007F1B1A" w:rsidRDefault="00647380" w:rsidP="007F1B1A">
      <w:pPr>
        <w:pStyle w:val="a7"/>
        <w:ind w:firstLine="709"/>
        <w:jc w:val="both"/>
        <w:rPr>
          <w:sz w:val="28"/>
          <w:szCs w:val="28"/>
          <w:lang w:val="en-US"/>
        </w:rPr>
      </w:pPr>
      <w:r w:rsidRPr="007F1B1A">
        <w:rPr>
          <w:sz w:val="28"/>
          <w:szCs w:val="28"/>
          <w:lang w:val="en-US"/>
        </w:rPr>
        <w:t>The action of ADH also controls blood volume and pressure. As more water is removed from the urine and transported into the bloodstream, blood volume and pressure increase. This is an important safeguard against low blood volume and pressure, which might be brought about by an injury.</w:t>
      </w:r>
    </w:p>
    <w:p w:rsidR="00647380" w:rsidRPr="007F1B1A" w:rsidRDefault="00647380" w:rsidP="007F1B1A">
      <w:pPr>
        <w:pStyle w:val="a7"/>
        <w:ind w:firstLine="709"/>
        <w:jc w:val="both"/>
        <w:rPr>
          <w:sz w:val="28"/>
          <w:szCs w:val="28"/>
          <w:lang w:val="en-US"/>
        </w:rPr>
      </w:pPr>
      <w:r w:rsidRPr="007F1B1A">
        <w:rPr>
          <w:sz w:val="28"/>
          <w:szCs w:val="28"/>
          <w:lang w:val="en-US"/>
        </w:rPr>
        <w:t>On the other hand, if an individual takes in too much water, production of ADH decreases. The renal tubules do not reabsorb as much water, and the volume of water in the urine is increased. Alcohol and liquids containing caffeine (coffee, tea, and cola drinks) inhibit ADH production (these substances are called diuretics). Large amounts of urine are consequently excreted from the body and blood pressure decreases. If that fluid is not replaced, an individual may feel dizzy due to low blood pressure.</w:t>
      </w:r>
    </w:p>
    <w:p w:rsidR="00647380" w:rsidRPr="007F1B1A" w:rsidRDefault="00647380" w:rsidP="007F1B1A">
      <w:pPr>
        <w:pStyle w:val="a7"/>
        <w:ind w:firstLine="709"/>
        <w:jc w:val="both"/>
        <w:rPr>
          <w:sz w:val="28"/>
          <w:szCs w:val="28"/>
          <w:lang w:val="en-US"/>
        </w:rPr>
      </w:pPr>
      <w:r w:rsidRPr="007F1B1A">
        <w:rPr>
          <w:sz w:val="28"/>
          <w:szCs w:val="28"/>
          <w:lang w:val="en-US"/>
        </w:rPr>
        <w:t xml:space="preserve">Another hormone that helps to control blood volume by acting on the kidneys is </w:t>
      </w:r>
      <w:proofErr w:type="spellStart"/>
      <w:r w:rsidRPr="007F1B1A">
        <w:rPr>
          <w:sz w:val="28"/>
          <w:szCs w:val="28"/>
          <w:lang w:val="en-US"/>
        </w:rPr>
        <w:t>aldosterone</w:t>
      </w:r>
      <w:proofErr w:type="spellEnd"/>
      <w:r w:rsidRPr="007F1B1A">
        <w:rPr>
          <w:sz w:val="28"/>
          <w:szCs w:val="28"/>
          <w:lang w:val="en-US"/>
        </w:rPr>
        <w:t xml:space="preserve">. </w:t>
      </w:r>
      <w:proofErr w:type="spellStart"/>
      <w:r w:rsidRPr="007F1B1A">
        <w:rPr>
          <w:sz w:val="28"/>
          <w:szCs w:val="28"/>
          <w:lang w:val="en-US"/>
        </w:rPr>
        <w:t>Aldosterone</w:t>
      </w:r>
      <w:proofErr w:type="spellEnd"/>
      <w:r w:rsidRPr="007F1B1A">
        <w:rPr>
          <w:sz w:val="28"/>
          <w:szCs w:val="28"/>
          <w:lang w:val="en-US"/>
        </w:rPr>
        <w:t xml:space="preserve"> is a steroid hormone secreted by the adrenal cortex (the outer layer of an adrenal gland, which sits like a cap on top of a kidney). A decrease in blood pressure or volume, a decrease in the sodium ion level in blood, and an increase in the potassium ion level in blood all stimulate the secretion of </w:t>
      </w:r>
      <w:proofErr w:type="spellStart"/>
      <w:r w:rsidRPr="007F1B1A">
        <w:rPr>
          <w:sz w:val="28"/>
          <w:szCs w:val="28"/>
          <w:lang w:val="en-US"/>
        </w:rPr>
        <w:t>aldosterone</w:t>
      </w:r>
      <w:proofErr w:type="spellEnd"/>
      <w:r w:rsidRPr="007F1B1A">
        <w:rPr>
          <w:sz w:val="28"/>
          <w:szCs w:val="28"/>
          <w:lang w:val="en-US"/>
        </w:rPr>
        <w:t xml:space="preserve">. Once released, </w:t>
      </w:r>
      <w:proofErr w:type="spellStart"/>
      <w:r w:rsidRPr="007F1B1A">
        <w:rPr>
          <w:sz w:val="28"/>
          <w:szCs w:val="28"/>
          <w:lang w:val="en-US"/>
        </w:rPr>
        <w:t>aldosterone</w:t>
      </w:r>
      <w:proofErr w:type="spellEnd"/>
      <w:r w:rsidRPr="007F1B1A">
        <w:rPr>
          <w:sz w:val="28"/>
          <w:szCs w:val="28"/>
          <w:lang w:val="en-US"/>
        </w:rPr>
        <w:t xml:space="preserve"> spurs the cells of the renal tubules to reabsorb sodium from the urine and to excrete potassium instead. Sodium is then returned to the bloodstream. When sodium is reabsorbed into the blood, water in the body follows it, thus increasing blood volume and pressure.</w:t>
      </w:r>
    </w:p>
    <w:p w:rsidR="00647380" w:rsidRPr="007F1B1A" w:rsidRDefault="00647380" w:rsidP="007F1B1A">
      <w:pPr>
        <w:pStyle w:val="a7"/>
        <w:ind w:firstLine="709"/>
        <w:jc w:val="both"/>
        <w:rPr>
          <w:sz w:val="28"/>
          <w:szCs w:val="28"/>
          <w:lang w:val="en-US"/>
        </w:rPr>
      </w:pPr>
      <w:r w:rsidRPr="007F1B1A">
        <w:rPr>
          <w:sz w:val="28"/>
          <w:szCs w:val="28"/>
          <w:lang w:val="en-US"/>
        </w:rPr>
        <w:t xml:space="preserve">The kidneys themselves play a role in regulating blood pressure. When blood pressure around the kidneys decreases below normal, the cells of the renal tubules react by secreting the enzyme </w:t>
      </w:r>
      <w:proofErr w:type="spellStart"/>
      <w:r w:rsidRPr="007F1B1A">
        <w:rPr>
          <w:sz w:val="28"/>
          <w:szCs w:val="28"/>
          <w:lang w:val="en-US"/>
        </w:rPr>
        <w:t>renin</w:t>
      </w:r>
      <w:proofErr w:type="spellEnd"/>
      <w:r w:rsidRPr="007F1B1A">
        <w:rPr>
          <w:sz w:val="28"/>
          <w:szCs w:val="28"/>
          <w:lang w:val="en-US"/>
        </w:rPr>
        <w:t xml:space="preserve"> (an enzyme is a protein that speeds up the rate of chemical reactions). </w:t>
      </w:r>
      <w:proofErr w:type="spellStart"/>
      <w:r w:rsidRPr="007F1B1A">
        <w:rPr>
          <w:sz w:val="28"/>
          <w:szCs w:val="28"/>
          <w:lang w:val="en-US"/>
        </w:rPr>
        <w:t>Renin</w:t>
      </w:r>
      <w:proofErr w:type="spellEnd"/>
      <w:r w:rsidRPr="007F1B1A">
        <w:rPr>
          <w:sz w:val="28"/>
          <w:szCs w:val="28"/>
          <w:lang w:val="en-US"/>
        </w:rPr>
        <w:t>, in turn, stimulates an inactive blood protein to change into a hormone that causes blood vessels to constrict or narrow, which immediately raises blood pressure.</w:t>
      </w:r>
    </w:p>
    <w:p w:rsidR="00647380" w:rsidRPr="007F1B1A" w:rsidRDefault="00647380" w:rsidP="007F1B1A">
      <w:pPr>
        <w:pStyle w:val="a7"/>
        <w:ind w:firstLine="709"/>
        <w:jc w:val="both"/>
        <w:rPr>
          <w:sz w:val="28"/>
          <w:szCs w:val="28"/>
          <w:lang w:val="en-US"/>
        </w:rPr>
      </w:pPr>
      <w:r w:rsidRPr="007F1B1A">
        <w:rPr>
          <w:sz w:val="28"/>
          <w:szCs w:val="28"/>
          <w:lang w:val="en-US"/>
        </w:rPr>
        <w:t>Elimination of urine</w:t>
      </w:r>
    </w:p>
    <w:p w:rsidR="00647380" w:rsidRPr="007F1B1A" w:rsidRDefault="00647380" w:rsidP="007F1B1A">
      <w:pPr>
        <w:pStyle w:val="a7"/>
        <w:ind w:firstLine="709"/>
        <w:jc w:val="both"/>
        <w:rPr>
          <w:sz w:val="28"/>
          <w:szCs w:val="28"/>
          <w:lang w:val="en-US"/>
        </w:rPr>
      </w:pPr>
      <w:r w:rsidRPr="007F1B1A">
        <w:rPr>
          <w:sz w:val="28"/>
          <w:szCs w:val="28"/>
          <w:lang w:val="en-US"/>
        </w:rPr>
        <w:t xml:space="preserve">The process of eliminating urine from the urinary bladder is known as urination. It is also called </w:t>
      </w:r>
      <w:proofErr w:type="spellStart"/>
      <w:r w:rsidRPr="007F1B1A">
        <w:rPr>
          <w:sz w:val="28"/>
          <w:szCs w:val="28"/>
          <w:lang w:val="en-US"/>
        </w:rPr>
        <w:t>micturition</w:t>
      </w:r>
      <w:proofErr w:type="spellEnd"/>
      <w:r w:rsidRPr="007F1B1A">
        <w:rPr>
          <w:sz w:val="28"/>
          <w:szCs w:val="28"/>
          <w:lang w:val="en-US"/>
        </w:rPr>
        <w:t xml:space="preserve"> or voiding. The sensation of having to urinate usually occurs after the urinary bladder has filled with about 7 ounces (200 milliliters) of urine. The bladder has stretched enough at this point to activate receptors within its walls. Once activated, these receptors send impulses to the spinal cord, which sends impulses back to the bladder, causing it to contract. The internal urethral sphincter (surrounding the opening of the urethra) relaxes and urine is forced into the upper portion of the urethra. This initiates the "feeling" of having to urinate.</w:t>
      </w:r>
    </w:p>
    <w:p w:rsidR="00647380" w:rsidRPr="007F1B1A" w:rsidRDefault="00647380" w:rsidP="007F1B1A">
      <w:pPr>
        <w:pStyle w:val="a7"/>
        <w:ind w:firstLine="709"/>
        <w:jc w:val="both"/>
        <w:rPr>
          <w:sz w:val="28"/>
          <w:szCs w:val="28"/>
          <w:lang w:val="en-US"/>
        </w:rPr>
      </w:pPr>
      <w:r w:rsidRPr="007F1B1A">
        <w:rPr>
          <w:sz w:val="28"/>
          <w:szCs w:val="28"/>
          <w:lang w:val="en-US"/>
        </w:rPr>
        <w:lastRenderedPageBreak/>
        <w:t>Urination occurs when an individual voluntarily relaxes his or her external urethral sphincter. Urine flows through the urethra and the bladder is emptied. Babies do not exert control over their external urethral sphincter and urine is automatically forced out of the body when it reaches a certain level. As children mature, they learn to control their external urethral sphincter, retaining their urine until it is appropriate to urinate.</w:t>
      </w:r>
    </w:p>
    <w:p w:rsidR="00647380" w:rsidRPr="007F1B1A" w:rsidRDefault="00647380" w:rsidP="007F1B1A">
      <w:pPr>
        <w:pStyle w:val="a7"/>
        <w:ind w:firstLine="709"/>
        <w:jc w:val="both"/>
        <w:rPr>
          <w:sz w:val="28"/>
          <w:szCs w:val="28"/>
          <w:lang w:val="en-US"/>
        </w:rPr>
      </w:pPr>
      <w:r w:rsidRPr="007F1B1A">
        <w:rPr>
          <w:sz w:val="28"/>
          <w:szCs w:val="28"/>
          <w:lang w:val="en-US"/>
        </w:rPr>
        <w:t>If the external urethral sphincter is not relaxed, urine will continue to accumulate in the bladder. When it reaches a volume over 1 pint (475 milliliters), the pressure created will cause pain and the external urethral sphincter eventually will be forced open, regardless of an individual's desire.</w:t>
      </w:r>
    </w:p>
    <w:p w:rsidR="00647380" w:rsidRPr="007F1B1A" w:rsidRDefault="00647380" w:rsidP="007F1B1A">
      <w:pPr>
        <w:pStyle w:val="a7"/>
        <w:ind w:firstLine="709"/>
        <w:jc w:val="both"/>
        <w:rPr>
          <w:sz w:val="28"/>
          <w:szCs w:val="28"/>
          <w:lang w:val="en-US"/>
        </w:rPr>
      </w:pPr>
      <w:r w:rsidRPr="007F1B1A">
        <w:rPr>
          <w:sz w:val="28"/>
          <w:szCs w:val="28"/>
          <w:lang w:val="en-US"/>
        </w:rPr>
        <w:t>In physiology, many bodily systems rely heavily on each other to help keep the body alive. Just like friends in life help a person in a time of need, one system can kick in when needed by another. One example of this interaction exists between the nervous system and digestive system. When the digestive system is struggling to meet its demands, the nervous system senses this and reacts in a manner that offers a helping hand.</w:t>
      </w:r>
    </w:p>
    <w:p w:rsidR="00647380" w:rsidRPr="007F1B1A" w:rsidRDefault="00647380" w:rsidP="007F1B1A">
      <w:pPr>
        <w:pStyle w:val="a7"/>
        <w:ind w:firstLine="709"/>
        <w:jc w:val="both"/>
        <w:rPr>
          <w:sz w:val="28"/>
          <w:szCs w:val="28"/>
          <w:lang w:val="en-US"/>
        </w:rPr>
      </w:pPr>
      <w:r w:rsidRPr="007F1B1A">
        <w:rPr>
          <w:sz w:val="28"/>
          <w:szCs w:val="28"/>
          <w:lang w:val="en-US"/>
        </w:rPr>
        <w:t>Understanding the dynamic relationship between the nervous system and digestive system requires a basic comprehension of each individual system. A helpful analogy would be the nervous system as a road to and from the brain. Picturing the digestive system as a sorting agency is also useful.</w:t>
      </w:r>
    </w:p>
    <w:p w:rsidR="00647380" w:rsidRPr="007F1B1A" w:rsidRDefault="00647380" w:rsidP="007F1B1A">
      <w:pPr>
        <w:pStyle w:val="a7"/>
        <w:ind w:firstLine="709"/>
        <w:jc w:val="both"/>
        <w:rPr>
          <w:sz w:val="28"/>
          <w:szCs w:val="28"/>
          <w:lang w:val="en-US"/>
        </w:rPr>
      </w:pPr>
      <w:r w:rsidRPr="007F1B1A">
        <w:rPr>
          <w:sz w:val="28"/>
          <w:szCs w:val="28"/>
          <w:lang w:val="en-US"/>
        </w:rPr>
        <w:t>In order for a system to change, it needs to send information for processing and receive information about action. A system, like a person, must change when it's not performing properly. In the case of the digestive system, perhaps the breaking down of food or distribution of</w:t>
      </w:r>
      <w:r w:rsidRPr="007F1B1A">
        <w:rPr>
          <w:rStyle w:val="apple-converted-space"/>
          <w:sz w:val="28"/>
          <w:szCs w:val="28"/>
          <w:lang w:val="en-US"/>
        </w:rPr>
        <w:t> </w:t>
      </w:r>
      <w:hyperlink r:id="rId105" w:history="1">
        <w:r w:rsidRPr="007F1B1A">
          <w:rPr>
            <w:rStyle w:val="ac"/>
            <w:color w:val="auto"/>
            <w:sz w:val="28"/>
            <w:szCs w:val="28"/>
            <w:lang w:val="en-US"/>
          </w:rPr>
          <w:t>nutrients</w:t>
        </w:r>
      </w:hyperlink>
      <w:r w:rsidRPr="007F1B1A">
        <w:rPr>
          <w:rStyle w:val="apple-converted-space"/>
          <w:sz w:val="28"/>
          <w:szCs w:val="28"/>
          <w:lang w:val="en-US"/>
        </w:rPr>
        <w:t> </w:t>
      </w:r>
      <w:r w:rsidRPr="007F1B1A">
        <w:rPr>
          <w:sz w:val="28"/>
          <w:szCs w:val="28"/>
          <w:lang w:val="en-US"/>
        </w:rPr>
        <w:t>is off. Chemicals or enzyme levels may also not be appropriate for the current needs of the body. The nervous system and digestive system need to communicate to gather information about what exactly is needed at a particular time.</w:t>
      </w:r>
    </w:p>
    <w:p w:rsidR="000F5337" w:rsidRDefault="000F5337" w:rsidP="007F1B1A">
      <w:pPr>
        <w:pStyle w:val="a7"/>
        <w:ind w:firstLine="709"/>
        <w:rPr>
          <w:b/>
          <w:bCs/>
          <w:sz w:val="28"/>
          <w:szCs w:val="28"/>
          <w:shd w:val="clear" w:color="auto" w:fill="FFFFFF"/>
          <w:lang w:val="en-US"/>
        </w:rPr>
      </w:pPr>
    </w:p>
    <w:p w:rsidR="000F5337" w:rsidRDefault="00647380" w:rsidP="007F1B1A">
      <w:pPr>
        <w:pStyle w:val="a7"/>
        <w:ind w:firstLine="709"/>
        <w:rPr>
          <w:b/>
          <w:bCs/>
          <w:sz w:val="28"/>
          <w:szCs w:val="28"/>
          <w:shd w:val="clear" w:color="auto" w:fill="FFFFFF"/>
          <w:lang w:val="en-US"/>
        </w:rPr>
      </w:pPr>
      <w:r w:rsidRPr="007F1B1A">
        <w:rPr>
          <w:b/>
          <w:bCs/>
          <w:sz w:val="28"/>
          <w:szCs w:val="28"/>
          <w:shd w:val="clear" w:color="auto" w:fill="FFFFFF"/>
          <w:lang w:val="en-US"/>
        </w:rPr>
        <w:t>The Immune System and the Nervous System</w:t>
      </w:r>
    </w:p>
    <w:p w:rsidR="00647380" w:rsidRPr="007F1B1A" w:rsidRDefault="00647380" w:rsidP="007F1B1A">
      <w:pPr>
        <w:pStyle w:val="a7"/>
        <w:ind w:firstLine="709"/>
        <w:rPr>
          <w:sz w:val="28"/>
          <w:szCs w:val="28"/>
          <w:shd w:val="clear" w:color="auto" w:fill="FFFFFF"/>
          <w:lang w:val="en-US"/>
        </w:rPr>
      </w:pPr>
      <w:r w:rsidRPr="007F1B1A">
        <w:rPr>
          <w:sz w:val="28"/>
          <w:szCs w:val="28"/>
          <w:lang w:val="en-US"/>
        </w:rPr>
        <w:br/>
      </w:r>
      <w:r w:rsidRPr="007F1B1A">
        <w:rPr>
          <w:sz w:val="28"/>
          <w:szCs w:val="28"/>
          <w:lang w:val="en-US"/>
        </w:rPr>
        <w:br/>
      </w:r>
      <w:r w:rsidRPr="007F1B1A">
        <w:rPr>
          <w:sz w:val="28"/>
          <w:szCs w:val="28"/>
          <w:shd w:val="clear" w:color="auto" w:fill="FFFFFF"/>
          <w:lang w:val="en-US"/>
        </w:rPr>
        <w:t xml:space="preserve">A new field of research, known as </w:t>
      </w:r>
      <w:proofErr w:type="spellStart"/>
      <w:r w:rsidRPr="007F1B1A">
        <w:rPr>
          <w:sz w:val="28"/>
          <w:szCs w:val="28"/>
          <w:shd w:val="clear" w:color="auto" w:fill="FFFFFF"/>
          <w:lang w:val="en-US"/>
        </w:rPr>
        <w:t>psychoneuroimmunology</w:t>
      </w:r>
      <w:proofErr w:type="spellEnd"/>
      <w:r w:rsidRPr="007F1B1A">
        <w:rPr>
          <w:sz w:val="28"/>
          <w:szCs w:val="28"/>
          <w:shd w:val="clear" w:color="auto" w:fill="FFFFFF"/>
          <w:lang w:val="en-US"/>
        </w:rPr>
        <w:t>, is exploring how the immune system and the brain may interact to influence health. For years stress has been suspected of increasing susceptibility to various infectious diseases or cancer. Now evidence is mounting that the immune system and the nervous system may be inextricably interconnected.</w:t>
      </w:r>
    </w:p>
    <w:p w:rsidR="00647380" w:rsidRPr="007F1B1A" w:rsidRDefault="00647380" w:rsidP="007F1B1A">
      <w:pPr>
        <w:pStyle w:val="a7"/>
        <w:ind w:firstLine="709"/>
        <w:jc w:val="both"/>
        <w:rPr>
          <w:sz w:val="28"/>
          <w:szCs w:val="28"/>
          <w:shd w:val="clear" w:color="auto" w:fill="FFFFFF"/>
          <w:lang w:val="en-US"/>
        </w:rPr>
      </w:pPr>
      <w:r w:rsidRPr="007F1B1A">
        <w:rPr>
          <w:sz w:val="28"/>
          <w:szCs w:val="28"/>
          <w:shd w:val="clear" w:color="auto" w:fill="FFFFFF"/>
          <w:lang w:val="en-US"/>
        </w:rPr>
        <w:t xml:space="preserve">Research has shown that a wide range of stresses, from losing a spouse to facing a tough examination, can deplete immune resources, causing levels of B and T cells to drop, natural killer cells to become less responsive, and fewer </w:t>
      </w:r>
      <w:proofErr w:type="spellStart"/>
      <w:r w:rsidRPr="007F1B1A">
        <w:rPr>
          <w:sz w:val="28"/>
          <w:szCs w:val="28"/>
          <w:shd w:val="clear" w:color="auto" w:fill="FFFFFF"/>
          <w:lang w:val="en-US"/>
        </w:rPr>
        <w:t>IgA</w:t>
      </w:r>
      <w:proofErr w:type="spellEnd"/>
      <w:r w:rsidRPr="007F1B1A">
        <w:rPr>
          <w:sz w:val="28"/>
          <w:szCs w:val="28"/>
          <w:shd w:val="clear" w:color="auto" w:fill="FFFFFF"/>
          <w:lang w:val="en-US"/>
        </w:rPr>
        <w:t xml:space="preserve"> antibodies to be secreted in the saliva.</w:t>
      </w:r>
    </w:p>
    <w:p w:rsidR="00647380" w:rsidRPr="007F1B1A" w:rsidRDefault="00647380" w:rsidP="007F1B1A">
      <w:pPr>
        <w:pStyle w:val="a7"/>
        <w:ind w:firstLine="709"/>
        <w:jc w:val="both"/>
        <w:rPr>
          <w:sz w:val="28"/>
          <w:szCs w:val="28"/>
          <w:shd w:val="clear" w:color="auto" w:fill="FFFFFF"/>
          <w:lang w:val="en-US"/>
        </w:rPr>
      </w:pPr>
      <w:r w:rsidRPr="007F1B1A">
        <w:rPr>
          <w:sz w:val="28"/>
          <w:szCs w:val="28"/>
          <w:shd w:val="clear" w:color="auto" w:fill="FFFFFF"/>
          <w:lang w:val="en-US"/>
        </w:rPr>
        <w:t xml:space="preserve">Biological links between the immune system and the central nervous system exist at several levels. One well-known pathway involves the adrenal glands, which, in response to stress messages from the brain, release corticosteroid hormones into the blood. In addition to helping a person respond to emergencies </w:t>
      </w:r>
      <w:r w:rsidRPr="007F1B1A">
        <w:rPr>
          <w:sz w:val="28"/>
          <w:szCs w:val="28"/>
          <w:shd w:val="clear" w:color="auto" w:fill="FFFFFF"/>
          <w:lang w:val="en-US"/>
        </w:rPr>
        <w:lastRenderedPageBreak/>
        <w:t>by mobilizing the body's energy reserves, these "stress hormones" decrease antibodies and reduce lymphocytes in both number and strength.</w:t>
      </w:r>
    </w:p>
    <w:p w:rsidR="00522420" w:rsidRPr="007F1B1A" w:rsidRDefault="00522420" w:rsidP="007F1B1A">
      <w:pPr>
        <w:pStyle w:val="a7"/>
        <w:ind w:firstLine="709"/>
        <w:jc w:val="both"/>
        <w:rPr>
          <w:sz w:val="28"/>
          <w:szCs w:val="28"/>
          <w:shd w:val="clear" w:color="auto" w:fill="FFFFFF"/>
          <w:lang w:val="en-US"/>
        </w:rPr>
      </w:pPr>
    </w:p>
    <w:p w:rsidR="00647380" w:rsidRPr="007F1B1A" w:rsidRDefault="00647380" w:rsidP="007F1B1A">
      <w:pPr>
        <w:pStyle w:val="a7"/>
        <w:ind w:firstLine="709"/>
        <w:jc w:val="both"/>
        <w:rPr>
          <w:sz w:val="28"/>
          <w:szCs w:val="28"/>
          <w:shd w:val="clear" w:color="auto" w:fill="FFFFFF"/>
          <w:lang w:val="en-US"/>
        </w:rPr>
      </w:pPr>
      <w:r w:rsidRPr="007F1B1A">
        <w:rPr>
          <w:noProof/>
          <w:sz w:val="28"/>
          <w:szCs w:val="28"/>
          <w:shd w:val="clear" w:color="auto" w:fill="FFFFFF"/>
        </w:rPr>
        <w:drawing>
          <wp:inline distT="0" distB="0" distL="0" distR="0">
            <wp:extent cx="3686175" cy="2676525"/>
            <wp:effectExtent l="19050" t="0" r="9525" b="0"/>
            <wp:docPr id="12" name="Рисунок 12" descr="antibodies target can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ntibodies target cancer"/>
                    <pic:cNvPicPr>
                      <a:picLocks noChangeAspect="1" noChangeArrowheads="1"/>
                    </pic:cNvPicPr>
                  </pic:nvPicPr>
                  <pic:blipFill>
                    <a:blip r:embed="rId106" cstate="print"/>
                    <a:srcRect/>
                    <a:stretch>
                      <a:fillRect/>
                    </a:stretch>
                  </pic:blipFill>
                  <pic:spPr bwMode="auto">
                    <a:xfrm>
                      <a:off x="0" y="0"/>
                      <a:ext cx="3686175" cy="2676525"/>
                    </a:xfrm>
                    <a:prstGeom prst="rect">
                      <a:avLst/>
                    </a:prstGeom>
                    <a:noFill/>
                    <a:ln w="9525">
                      <a:noFill/>
                      <a:miter lim="800000"/>
                      <a:headEnd/>
                      <a:tailEnd/>
                    </a:ln>
                  </pic:spPr>
                </pic:pic>
              </a:graphicData>
            </a:graphic>
          </wp:inline>
        </w:drawing>
      </w:r>
    </w:p>
    <w:p w:rsidR="00522420" w:rsidRPr="007F1B1A" w:rsidRDefault="00522420" w:rsidP="007F1B1A">
      <w:pPr>
        <w:pStyle w:val="a7"/>
        <w:ind w:firstLine="709"/>
        <w:jc w:val="both"/>
        <w:rPr>
          <w:sz w:val="28"/>
          <w:szCs w:val="28"/>
          <w:shd w:val="clear" w:color="auto" w:fill="FFFFFF"/>
          <w:lang w:val="en-US"/>
        </w:rPr>
      </w:pPr>
    </w:p>
    <w:p w:rsidR="00647380" w:rsidRPr="007F1B1A" w:rsidRDefault="00647380" w:rsidP="007F1B1A">
      <w:pPr>
        <w:pStyle w:val="a7"/>
        <w:ind w:firstLine="709"/>
        <w:jc w:val="both"/>
        <w:rPr>
          <w:sz w:val="28"/>
          <w:szCs w:val="28"/>
          <w:shd w:val="clear" w:color="auto" w:fill="FFFFFF"/>
          <w:lang w:val="en-US"/>
        </w:rPr>
      </w:pPr>
      <w:r w:rsidRPr="007F1B1A">
        <w:rPr>
          <w:sz w:val="28"/>
          <w:szCs w:val="28"/>
          <w:shd w:val="clear" w:color="auto" w:fill="FFFFFF"/>
          <w:lang w:val="en-US"/>
        </w:rPr>
        <w:t xml:space="preserve">More recently, it has become apparent that hormones and </w:t>
      </w:r>
      <w:proofErr w:type="spellStart"/>
      <w:r w:rsidRPr="007F1B1A">
        <w:rPr>
          <w:sz w:val="28"/>
          <w:szCs w:val="28"/>
          <w:shd w:val="clear" w:color="auto" w:fill="FFFFFF"/>
          <w:lang w:val="en-US"/>
        </w:rPr>
        <w:t>neuropeptides</w:t>
      </w:r>
      <w:proofErr w:type="spellEnd"/>
      <w:r w:rsidRPr="007F1B1A">
        <w:rPr>
          <w:sz w:val="28"/>
          <w:szCs w:val="28"/>
          <w:shd w:val="clear" w:color="auto" w:fill="FFFFFF"/>
          <w:lang w:val="en-US"/>
        </w:rPr>
        <w:t xml:space="preserve"> (hormone-like chemicals released by nerve cells), which convey messages to other cells of the nervous system and organs throughout the body, also "speak" to cells of the immune system. Macrophages and T cells carry receptors for certain </w:t>
      </w:r>
      <w:proofErr w:type="spellStart"/>
      <w:r w:rsidRPr="007F1B1A">
        <w:rPr>
          <w:sz w:val="28"/>
          <w:szCs w:val="28"/>
          <w:shd w:val="clear" w:color="auto" w:fill="FFFFFF"/>
          <w:lang w:val="en-US"/>
        </w:rPr>
        <w:t>neuropeptides</w:t>
      </w:r>
      <w:proofErr w:type="spellEnd"/>
      <w:r w:rsidRPr="007F1B1A">
        <w:rPr>
          <w:sz w:val="28"/>
          <w:szCs w:val="28"/>
          <w:shd w:val="clear" w:color="auto" w:fill="FFFFFF"/>
          <w:lang w:val="en-US"/>
        </w:rPr>
        <w:t xml:space="preserve">; natural killer cells, too, respond to them. Even more surprising, some macrophages and activated lymphocytes actually manufacture typical </w:t>
      </w:r>
      <w:proofErr w:type="spellStart"/>
      <w:r w:rsidRPr="007F1B1A">
        <w:rPr>
          <w:sz w:val="28"/>
          <w:szCs w:val="28"/>
          <w:shd w:val="clear" w:color="auto" w:fill="FFFFFF"/>
          <w:lang w:val="en-US"/>
        </w:rPr>
        <w:t>neuropeptides</w:t>
      </w:r>
      <w:proofErr w:type="spellEnd"/>
      <w:r w:rsidRPr="007F1B1A">
        <w:rPr>
          <w:sz w:val="28"/>
          <w:szCs w:val="28"/>
          <w:shd w:val="clear" w:color="auto" w:fill="FFFFFF"/>
          <w:lang w:val="en-US"/>
        </w:rPr>
        <w:t xml:space="preserve">. At the same time, some </w:t>
      </w:r>
      <w:proofErr w:type="spellStart"/>
      <w:r w:rsidRPr="007F1B1A">
        <w:rPr>
          <w:sz w:val="28"/>
          <w:szCs w:val="28"/>
          <w:shd w:val="clear" w:color="auto" w:fill="FFFFFF"/>
          <w:lang w:val="en-US"/>
        </w:rPr>
        <w:t>lymphokines</w:t>
      </w:r>
      <w:proofErr w:type="spellEnd"/>
      <w:r w:rsidRPr="007F1B1A">
        <w:rPr>
          <w:sz w:val="28"/>
          <w:szCs w:val="28"/>
          <w:shd w:val="clear" w:color="auto" w:fill="FFFFFF"/>
          <w:lang w:val="en-US"/>
        </w:rPr>
        <w:t>, secreted by activated lymphocytes such as interferon and the interleukins, can transmit information to the nervous system. Hormones produced by the thymus, too, act on cells in the brain.</w:t>
      </w:r>
    </w:p>
    <w:p w:rsidR="00647380" w:rsidRPr="007F1B1A" w:rsidRDefault="00647380" w:rsidP="007F1B1A">
      <w:pPr>
        <w:pStyle w:val="a7"/>
        <w:ind w:firstLine="709"/>
        <w:jc w:val="both"/>
        <w:rPr>
          <w:sz w:val="28"/>
          <w:szCs w:val="28"/>
          <w:shd w:val="clear" w:color="auto" w:fill="FFFFFF"/>
          <w:lang w:val="en-US"/>
        </w:rPr>
      </w:pPr>
      <w:r w:rsidRPr="007F1B1A">
        <w:rPr>
          <w:sz w:val="28"/>
          <w:szCs w:val="28"/>
          <w:shd w:val="clear" w:color="auto" w:fill="FFFFFF"/>
          <w:lang w:val="en-US"/>
        </w:rPr>
        <w:t>In addition, the brain may directly influence the immune system by sending messages down nerve cells. Networks of nerve fibers have been found that connect to the thymus gland, spleen, lymph nodes, and bone marrow. Moreover, experiments show that immune function can be altered by actions that destroy specific brain areas.</w:t>
      </w:r>
      <w:r w:rsidRPr="007F1B1A">
        <w:rPr>
          <w:rStyle w:val="apple-converted-space"/>
          <w:sz w:val="28"/>
          <w:szCs w:val="28"/>
          <w:shd w:val="clear" w:color="auto" w:fill="FFFFFF"/>
          <w:lang w:val="en-US"/>
        </w:rPr>
        <w:t> </w:t>
      </w:r>
    </w:p>
    <w:p w:rsidR="00647380" w:rsidRPr="007F1B1A" w:rsidRDefault="00647380" w:rsidP="007F1B1A">
      <w:pPr>
        <w:pStyle w:val="a7"/>
        <w:ind w:firstLine="709"/>
        <w:jc w:val="both"/>
        <w:rPr>
          <w:sz w:val="28"/>
          <w:szCs w:val="28"/>
          <w:shd w:val="clear" w:color="auto" w:fill="FFFFFF"/>
        </w:rPr>
      </w:pPr>
      <w:r w:rsidRPr="007F1B1A">
        <w:rPr>
          <w:noProof/>
          <w:sz w:val="28"/>
          <w:szCs w:val="28"/>
          <w:shd w:val="clear" w:color="auto" w:fill="FFFFFF"/>
        </w:rPr>
        <w:lastRenderedPageBreak/>
        <w:drawing>
          <wp:inline distT="0" distB="0" distL="0" distR="0">
            <wp:extent cx="3074106" cy="3413687"/>
            <wp:effectExtent l="19050" t="0" r="0" b="0"/>
            <wp:docPr id="13" name="Рисунок 13" descr="imm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m28"/>
                    <pic:cNvPicPr>
                      <a:picLocks noChangeAspect="1" noChangeArrowheads="1"/>
                    </pic:cNvPicPr>
                  </pic:nvPicPr>
                  <pic:blipFill>
                    <a:blip r:embed="rId107" cstate="print"/>
                    <a:srcRect/>
                    <a:stretch>
                      <a:fillRect/>
                    </a:stretch>
                  </pic:blipFill>
                  <pic:spPr bwMode="auto">
                    <a:xfrm>
                      <a:off x="0" y="0"/>
                      <a:ext cx="3077090" cy="3417000"/>
                    </a:xfrm>
                    <a:prstGeom prst="rect">
                      <a:avLst/>
                    </a:prstGeom>
                    <a:noFill/>
                    <a:ln w="9525">
                      <a:noFill/>
                      <a:miter lim="800000"/>
                      <a:headEnd/>
                      <a:tailEnd/>
                    </a:ln>
                  </pic:spPr>
                </pic:pic>
              </a:graphicData>
            </a:graphic>
          </wp:inline>
        </w:drawing>
      </w:r>
    </w:p>
    <w:p w:rsidR="00647380" w:rsidRPr="007F1B1A" w:rsidRDefault="00647380" w:rsidP="007F1B1A">
      <w:pPr>
        <w:pStyle w:val="a7"/>
        <w:ind w:firstLine="709"/>
        <w:jc w:val="both"/>
        <w:rPr>
          <w:sz w:val="28"/>
          <w:szCs w:val="28"/>
          <w:shd w:val="clear" w:color="auto" w:fill="FFFFFF"/>
          <w:lang w:val="en-US"/>
        </w:rPr>
      </w:pPr>
      <w:r w:rsidRPr="007F1B1A">
        <w:rPr>
          <w:sz w:val="28"/>
          <w:szCs w:val="28"/>
          <w:shd w:val="clear" w:color="auto" w:fill="FFFFFF"/>
          <w:lang w:val="en-US"/>
        </w:rPr>
        <w:t>The image that is emerging is of closely interlocked systems facilitating a two-way flow of information, primarily through the language of hormones. Immune cells, it has been suggested, may function in a sensory capacity, detecting the arrival of foreign invaders and relaying chemical signals to alert the brain. The brain, for its part, may send signals that guide the traffic of cells through the lymphoid organs.</w:t>
      </w:r>
      <w:r w:rsidRPr="007F1B1A">
        <w:rPr>
          <w:rStyle w:val="apple-converted-space"/>
          <w:sz w:val="28"/>
          <w:szCs w:val="28"/>
          <w:shd w:val="clear" w:color="auto" w:fill="FFFFFF"/>
          <w:lang w:val="en-US"/>
        </w:rPr>
        <w:t> </w:t>
      </w:r>
    </w:p>
    <w:p w:rsidR="000A7302" w:rsidRPr="007F1B1A" w:rsidRDefault="000A7302" w:rsidP="007F1B1A">
      <w:pPr>
        <w:ind w:firstLine="709"/>
        <w:jc w:val="both"/>
        <w:rPr>
          <w:b/>
          <w:bCs/>
          <w:sz w:val="28"/>
          <w:szCs w:val="28"/>
        </w:rPr>
      </w:pPr>
    </w:p>
    <w:p w:rsidR="00647380" w:rsidRPr="007F1B1A" w:rsidRDefault="000A7302" w:rsidP="007F1B1A">
      <w:pPr>
        <w:ind w:firstLine="709"/>
        <w:jc w:val="both"/>
        <w:rPr>
          <w:sz w:val="28"/>
          <w:szCs w:val="28"/>
          <w:lang w:val="en-US"/>
        </w:rPr>
      </w:pPr>
      <w:r w:rsidRPr="007F1B1A">
        <w:rPr>
          <w:b/>
          <w:sz w:val="28"/>
          <w:szCs w:val="28"/>
        </w:rPr>
        <w:t>P</w:t>
      </w:r>
      <w:r w:rsidR="00522420" w:rsidRPr="007F1B1A">
        <w:rPr>
          <w:b/>
          <w:sz w:val="28"/>
          <w:szCs w:val="28"/>
        </w:rPr>
        <w:t>hysiology</w:t>
      </w:r>
      <w:r w:rsidR="00522420" w:rsidRPr="007F1B1A">
        <w:rPr>
          <w:b/>
          <w:bCs/>
          <w:sz w:val="28"/>
          <w:szCs w:val="28"/>
          <w:lang w:val="en-US"/>
        </w:rPr>
        <w:t>of muscular system</w:t>
      </w:r>
      <w:r w:rsidR="00522420" w:rsidRPr="007F1B1A">
        <w:rPr>
          <w:b/>
          <w:bCs/>
          <w:sz w:val="28"/>
          <w:szCs w:val="28"/>
        </w:rPr>
        <w:t>.</w:t>
      </w:r>
    </w:p>
    <w:p w:rsidR="00647380" w:rsidRPr="007F1B1A" w:rsidRDefault="00647380" w:rsidP="007F1B1A">
      <w:pPr>
        <w:ind w:firstLine="709"/>
        <w:jc w:val="both"/>
        <w:rPr>
          <w:sz w:val="28"/>
          <w:szCs w:val="28"/>
          <w:lang w:val="en-US"/>
        </w:rPr>
      </w:pPr>
    </w:p>
    <w:p w:rsidR="00522420" w:rsidRPr="007F1B1A" w:rsidRDefault="00522420" w:rsidP="007F1B1A">
      <w:pPr>
        <w:ind w:firstLine="709"/>
        <w:jc w:val="both"/>
        <w:rPr>
          <w:sz w:val="28"/>
          <w:szCs w:val="28"/>
          <w:lang w:val="en-US"/>
        </w:rPr>
      </w:pPr>
    </w:p>
    <w:p w:rsidR="00647380" w:rsidRPr="007F1B1A" w:rsidRDefault="00647380" w:rsidP="007F1B1A">
      <w:pPr>
        <w:ind w:firstLine="709"/>
        <w:jc w:val="both"/>
        <w:rPr>
          <w:sz w:val="28"/>
          <w:szCs w:val="28"/>
          <w:lang w:val="en-US"/>
        </w:rPr>
      </w:pPr>
      <w:r w:rsidRPr="007F1B1A">
        <w:rPr>
          <w:sz w:val="28"/>
          <w:szCs w:val="28"/>
          <w:lang w:val="en-US"/>
        </w:rPr>
        <w:t>The main function of the muscular system is movement. Muscles are the only tissue in the body that has the ability to contract and therefore move the other parts of the body.</w:t>
      </w:r>
    </w:p>
    <w:p w:rsidR="00647380" w:rsidRPr="007F1B1A" w:rsidRDefault="00647380" w:rsidP="007F1B1A">
      <w:pPr>
        <w:ind w:firstLine="709"/>
        <w:jc w:val="both"/>
        <w:rPr>
          <w:sz w:val="28"/>
          <w:szCs w:val="28"/>
          <w:lang w:val="en-US"/>
        </w:rPr>
      </w:pPr>
      <w:r w:rsidRPr="007F1B1A">
        <w:rPr>
          <w:sz w:val="28"/>
          <w:szCs w:val="28"/>
          <w:lang w:val="en-US"/>
        </w:rPr>
        <w:t>Related to the function of movement is the muscular system’s second function: the maintenance of posture and body position. Muscles often contract to hold the body still or in a particular position rather than to cause movement. The muscles responsible for the body’s posture have the greatest endurance of all muscles in the body—they hold up the body throughout the day without becoming tired.</w:t>
      </w:r>
    </w:p>
    <w:p w:rsidR="00647380" w:rsidRPr="007F1B1A" w:rsidRDefault="00647380" w:rsidP="007F1B1A">
      <w:pPr>
        <w:ind w:firstLine="709"/>
        <w:jc w:val="both"/>
        <w:rPr>
          <w:sz w:val="28"/>
          <w:szCs w:val="28"/>
          <w:lang w:val="en-US"/>
        </w:rPr>
      </w:pPr>
      <w:r w:rsidRPr="007F1B1A">
        <w:rPr>
          <w:sz w:val="28"/>
          <w:szCs w:val="28"/>
          <w:lang w:val="en-US"/>
        </w:rPr>
        <w:t>Another function related to movement is the movement of substances inside the body. The cardiac and visceral muscles are primarily responsible for transporting substances like blood or food from one part of the body to another.</w:t>
      </w:r>
    </w:p>
    <w:p w:rsidR="00647380" w:rsidRPr="007F1B1A" w:rsidRDefault="00647380" w:rsidP="007F1B1A">
      <w:pPr>
        <w:ind w:firstLine="709"/>
        <w:jc w:val="both"/>
        <w:rPr>
          <w:sz w:val="28"/>
          <w:szCs w:val="28"/>
          <w:lang w:val="en-US"/>
        </w:rPr>
      </w:pPr>
      <w:r w:rsidRPr="007F1B1A">
        <w:rPr>
          <w:sz w:val="28"/>
          <w:szCs w:val="28"/>
          <w:lang w:val="en-US"/>
        </w:rPr>
        <w:t>The final function of muscle tissue is the generation of body heat. As a result of the high metabolic rate of contracting muscle, our muscular system produces a great deal of waste heat. Many small muscle contractions within the body produce our natural body heat. When we exert ourselves more than normal, the extra muscle contractions lead to a rise in body temperature and eventually to sweating.</w:t>
      </w:r>
    </w:p>
    <w:p w:rsidR="007B42F4" w:rsidRPr="007F1B1A" w:rsidRDefault="007B42F4" w:rsidP="007F1B1A">
      <w:pPr>
        <w:ind w:firstLine="709"/>
        <w:jc w:val="both"/>
        <w:rPr>
          <w:sz w:val="28"/>
          <w:szCs w:val="28"/>
          <w:lang w:val="en-US"/>
        </w:rPr>
      </w:pPr>
      <w:r w:rsidRPr="007F1B1A">
        <w:rPr>
          <w:sz w:val="28"/>
          <w:szCs w:val="28"/>
        </w:rPr>
        <w:t>There are three types of muscle:</w:t>
      </w:r>
    </w:p>
    <w:p w:rsidR="007B42F4" w:rsidRPr="007F1B1A" w:rsidRDefault="007B42F4" w:rsidP="007F1B1A">
      <w:pPr>
        <w:ind w:firstLine="709"/>
        <w:jc w:val="both"/>
        <w:rPr>
          <w:sz w:val="28"/>
          <w:szCs w:val="28"/>
          <w:lang w:val="en-US"/>
        </w:rPr>
      </w:pPr>
      <w:r w:rsidRPr="007F1B1A">
        <w:rPr>
          <w:sz w:val="28"/>
          <w:szCs w:val="28"/>
        </w:rPr>
        <w:lastRenderedPageBreak/>
        <w:t>• Smooth muscle or "involuntary muscle" is a spindle shaped muscle found within the walls of organs and structures such as the esophagus, stomach, intestines, bronchi, uterus, ureters, bladder, and blood vessels. Smooth muscle contains only one nucleus, and no striations. • Cardiac muscle is also an "involuntary muscle" but it is striated in structure. Like Smooth muscle, cardiac muscle contains only one nucleus. Cardiac muscle is found only within the heart. • Skeletal muscle or "voluntary muscle" is anchored by tendons to the bone and is used to affect skeletal movement such as locomotion. Skeletal muscle is multinucleated the nucleus is peripherally located, and the skeletal muscle is striated. Functions of the skeletal muscle include: • Support of the body</w:t>
      </w:r>
    </w:p>
    <w:p w:rsidR="007B42F4" w:rsidRPr="007F1B1A" w:rsidRDefault="007B42F4" w:rsidP="007F1B1A">
      <w:pPr>
        <w:ind w:firstLine="709"/>
        <w:jc w:val="both"/>
        <w:rPr>
          <w:sz w:val="28"/>
          <w:szCs w:val="28"/>
          <w:lang w:val="en-US"/>
        </w:rPr>
      </w:pPr>
      <w:r w:rsidRPr="007F1B1A">
        <w:rPr>
          <w:sz w:val="28"/>
          <w:szCs w:val="28"/>
        </w:rPr>
        <w:t xml:space="preserve"> • Aids in bone movement </w:t>
      </w:r>
    </w:p>
    <w:p w:rsidR="007B42F4" w:rsidRPr="007F1B1A" w:rsidRDefault="007B42F4" w:rsidP="007F1B1A">
      <w:pPr>
        <w:ind w:firstLine="709"/>
        <w:jc w:val="both"/>
        <w:rPr>
          <w:sz w:val="28"/>
          <w:szCs w:val="28"/>
          <w:lang w:val="en-US"/>
        </w:rPr>
      </w:pPr>
      <w:r w:rsidRPr="007F1B1A">
        <w:rPr>
          <w:sz w:val="28"/>
          <w:szCs w:val="28"/>
        </w:rPr>
        <w:t>• Helps maintain a constant temperature throughout the body</w:t>
      </w:r>
    </w:p>
    <w:p w:rsidR="007B42F4" w:rsidRPr="007F1B1A" w:rsidRDefault="007B42F4" w:rsidP="007F1B1A">
      <w:pPr>
        <w:ind w:left="567" w:firstLine="709"/>
        <w:jc w:val="both"/>
        <w:rPr>
          <w:sz w:val="28"/>
          <w:szCs w:val="28"/>
          <w:lang w:val="en-US"/>
        </w:rPr>
      </w:pPr>
      <w:r w:rsidRPr="007F1B1A">
        <w:rPr>
          <w:sz w:val="28"/>
          <w:szCs w:val="28"/>
        </w:rPr>
        <w:t>• Assists with the movement of cardiovascular and lymphatic vessels through contractions • Protection of internal organs and helps to stabilize joints</w:t>
      </w:r>
    </w:p>
    <w:p w:rsidR="000A7302" w:rsidRPr="007F1B1A" w:rsidRDefault="000A7302" w:rsidP="007F1B1A">
      <w:pPr>
        <w:ind w:firstLine="709"/>
        <w:jc w:val="both"/>
        <w:rPr>
          <w:sz w:val="28"/>
          <w:szCs w:val="28"/>
        </w:rPr>
      </w:pPr>
    </w:p>
    <w:p w:rsidR="00647380" w:rsidRPr="007F1B1A" w:rsidRDefault="00647380" w:rsidP="007F1B1A">
      <w:pPr>
        <w:ind w:firstLine="709"/>
        <w:jc w:val="both"/>
        <w:rPr>
          <w:b/>
          <w:sz w:val="28"/>
          <w:szCs w:val="28"/>
          <w:lang w:val="en-US"/>
        </w:rPr>
      </w:pPr>
      <w:r w:rsidRPr="007F1B1A">
        <w:rPr>
          <w:b/>
          <w:sz w:val="28"/>
          <w:szCs w:val="28"/>
          <w:lang w:val="en-US"/>
        </w:rPr>
        <w:t>Skeletal Muscles as Levers</w:t>
      </w:r>
    </w:p>
    <w:p w:rsidR="00647380" w:rsidRPr="007F1B1A" w:rsidRDefault="00647380" w:rsidP="007F1B1A">
      <w:pPr>
        <w:ind w:firstLine="709"/>
        <w:jc w:val="both"/>
        <w:rPr>
          <w:b/>
          <w:sz w:val="28"/>
          <w:szCs w:val="28"/>
          <w:lang w:val="en-US"/>
        </w:rPr>
      </w:pPr>
    </w:p>
    <w:p w:rsidR="00647380" w:rsidRPr="007F1B1A" w:rsidRDefault="00647380" w:rsidP="007F1B1A">
      <w:pPr>
        <w:ind w:firstLine="709"/>
        <w:jc w:val="both"/>
        <w:rPr>
          <w:sz w:val="28"/>
          <w:szCs w:val="28"/>
          <w:lang w:val="en-US"/>
        </w:rPr>
      </w:pPr>
      <w:r w:rsidRPr="007F1B1A">
        <w:rPr>
          <w:sz w:val="28"/>
          <w:szCs w:val="28"/>
          <w:lang w:val="en-US"/>
        </w:rPr>
        <w:t xml:space="preserve">Skeletal muscles work together with bones and joints to form lever systems. </w:t>
      </w:r>
      <w:proofErr w:type="gramStart"/>
      <w:r w:rsidRPr="007F1B1A">
        <w:rPr>
          <w:sz w:val="28"/>
          <w:szCs w:val="28"/>
          <w:lang w:val="en-US"/>
        </w:rPr>
        <w:t>The muscle acts as the effort force; the joint acts as the fulcrum; the bone that the muscle moves acts as the lever; and the object being moved acts as the load.</w:t>
      </w:r>
      <w:proofErr w:type="gramEnd"/>
    </w:p>
    <w:p w:rsidR="00647380" w:rsidRPr="007F1B1A" w:rsidRDefault="00647380" w:rsidP="007F1B1A">
      <w:pPr>
        <w:ind w:firstLine="709"/>
        <w:jc w:val="both"/>
        <w:rPr>
          <w:sz w:val="28"/>
          <w:szCs w:val="28"/>
          <w:lang w:val="en-US"/>
        </w:rPr>
      </w:pPr>
      <w:r w:rsidRPr="007F1B1A">
        <w:rPr>
          <w:sz w:val="28"/>
          <w:szCs w:val="28"/>
          <w:lang w:val="en-US"/>
        </w:rPr>
        <w:t>There are three classes of levers, but the vast majority of the levers in the body are third class levers. A third class lever is a system in which the fulcrum is at the end of the lever and the effort is between the fulcrum and the load at the other end of the lever. The third class levers in the body serve to increase the distance moved by the load compared to the distance that the muscle contracts.</w:t>
      </w:r>
    </w:p>
    <w:p w:rsidR="00647380" w:rsidRPr="007F1B1A" w:rsidRDefault="00647380" w:rsidP="007F1B1A">
      <w:pPr>
        <w:ind w:firstLine="709"/>
        <w:jc w:val="both"/>
        <w:rPr>
          <w:sz w:val="28"/>
          <w:szCs w:val="28"/>
          <w:lang w:val="en-US"/>
        </w:rPr>
      </w:pPr>
      <w:r w:rsidRPr="007F1B1A">
        <w:rPr>
          <w:sz w:val="28"/>
          <w:szCs w:val="28"/>
          <w:lang w:val="en-US"/>
        </w:rPr>
        <w:t xml:space="preserve">The tradeoff for this increase in distance is that the force required </w:t>
      </w:r>
      <w:proofErr w:type="gramStart"/>
      <w:r w:rsidRPr="007F1B1A">
        <w:rPr>
          <w:sz w:val="28"/>
          <w:szCs w:val="28"/>
          <w:lang w:val="en-US"/>
        </w:rPr>
        <w:t>to move</w:t>
      </w:r>
      <w:proofErr w:type="gramEnd"/>
      <w:r w:rsidRPr="007F1B1A">
        <w:rPr>
          <w:sz w:val="28"/>
          <w:szCs w:val="28"/>
          <w:lang w:val="en-US"/>
        </w:rPr>
        <w:t xml:space="preserve"> the load must be greater than the mass of the load. For example, the biceps </w:t>
      </w:r>
      <w:proofErr w:type="gramStart"/>
      <w:r w:rsidRPr="007F1B1A">
        <w:rPr>
          <w:sz w:val="28"/>
          <w:szCs w:val="28"/>
          <w:lang w:val="en-US"/>
        </w:rPr>
        <w:t>brachia of the arm pulls</w:t>
      </w:r>
      <w:proofErr w:type="gramEnd"/>
      <w:r w:rsidRPr="007F1B1A">
        <w:rPr>
          <w:sz w:val="28"/>
          <w:szCs w:val="28"/>
          <w:lang w:val="en-US"/>
        </w:rPr>
        <w:t xml:space="preserve"> on the radius of the forearm, causing flexion at the elbow joint in a third class lever system. A very slight change in the length of the biceps causes a much larger movement of the forearm and hand, but the force applied by the biceps must be higher than the load moved by the muscle.</w:t>
      </w:r>
    </w:p>
    <w:p w:rsidR="00647380" w:rsidRPr="007F1B1A" w:rsidRDefault="00647380" w:rsidP="007F1B1A">
      <w:pPr>
        <w:ind w:firstLine="709"/>
        <w:jc w:val="both"/>
        <w:rPr>
          <w:b/>
          <w:sz w:val="28"/>
          <w:szCs w:val="28"/>
        </w:rPr>
      </w:pPr>
      <w:r w:rsidRPr="007F1B1A">
        <w:rPr>
          <w:b/>
          <w:sz w:val="28"/>
          <w:szCs w:val="28"/>
          <w:lang w:val="en-US"/>
        </w:rPr>
        <w:t>Motor Units</w:t>
      </w:r>
    </w:p>
    <w:p w:rsidR="00647380" w:rsidRPr="007F1B1A" w:rsidRDefault="00647380" w:rsidP="007F1B1A">
      <w:pPr>
        <w:ind w:firstLine="709"/>
        <w:jc w:val="both"/>
        <w:rPr>
          <w:sz w:val="28"/>
          <w:szCs w:val="28"/>
          <w:lang w:val="en-US"/>
        </w:rPr>
      </w:pPr>
      <w:r w:rsidRPr="007F1B1A">
        <w:rPr>
          <w:sz w:val="28"/>
          <w:szCs w:val="28"/>
          <w:lang w:val="en-US"/>
        </w:rPr>
        <w:t>Nerve cells called motor neurons control the skeletal muscles. Each motor neuron controls several muscle cells in a group known as a motor unit. When a motor neuron receives a signal from the brain, it stimulates all of the muscles cells in its motor unit at the same time.</w:t>
      </w:r>
    </w:p>
    <w:p w:rsidR="00647380" w:rsidRPr="007F1B1A" w:rsidRDefault="00647380" w:rsidP="007F1B1A">
      <w:pPr>
        <w:ind w:firstLine="709"/>
        <w:jc w:val="both"/>
        <w:rPr>
          <w:sz w:val="28"/>
          <w:szCs w:val="28"/>
          <w:lang w:val="en-US"/>
        </w:rPr>
      </w:pPr>
      <w:r w:rsidRPr="007F1B1A">
        <w:rPr>
          <w:sz w:val="28"/>
          <w:szCs w:val="28"/>
          <w:lang w:val="en-US"/>
        </w:rPr>
        <w:t xml:space="preserve">The size of motor units varies throughout the body, depending on the function of a muscle. Muscles that perform fine movements—like those of the eyes or fingers—have very few muscle fibers in each motor unit to improve the precision of the brain’s control over these structures. Muscles that need a lot of strength to perform their function—like leg or arm muscles—have many muscle cells in each motor unit. One of the ways that the body can control the strength of each muscle is by determining how many motor units to activate for a given function. This explains why the same muscles that are used to pick up a pencil are </w:t>
      </w:r>
      <w:r w:rsidRPr="007F1B1A">
        <w:rPr>
          <w:sz w:val="28"/>
          <w:szCs w:val="28"/>
          <w:lang w:val="en-US"/>
        </w:rPr>
        <w:lastRenderedPageBreak/>
        <w:t>also used to pick up a bowling ball.</w:t>
      </w:r>
    </w:p>
    <w:p w:rsidR="00647380" w:rsidRPr="007F1B1A" w:rsidRDefault="00647380" w:rsidP="007F1B1A">
      <w:pPr>
        <w:ind w:firstLine="709"/>
        <w:jc w:val="both"/>
        <w:rPr>
          <w:sz w:val="28"/>
          <w:szCs w:val="28"/>
          <w:lang w:val="en-US"/>
        </w:rPr>
      </w:pPr>
    </w:p>
    <w:p w:rsidR="00647380" w:rsidRPr="007F1B1A" w:rsidRDefault="00647380" w:rsidP="007F1B1A">
      <w:pPr>
        <w:ind w:firstLine="709"/>
        <w:jc w:val="both"/>
        <w:rPr>
          <w:b/>
          <w:sz w:val="28"/>
          <w:szCs w:val="28"/>
        </w:rPr>
      </w:pPr>
      <w:r w:rsidRPr="007F1B1A">
        <w:rPr>
          <w:b/>
          <w:sz w:val="28"/>
          <w:szCs w:val="28"/>
          <w:lang w:val="en-US"/>
        </w:rPr>
        <w:t>Contraction Cycle</w:t>
      </w:r>
    </w:p>
    <w:p w:rsidR="00647380" w:rsidRPr="007F1B1A" w:rsidRDefault="00647380" w:rsidP="007F1B1A">
      <w:pPr>
        <w:ind w:firstLine="709"/>
        <w:jc w:val="both"/>
        <w:rPr>
          <w:sz w:val="28"/>
          <w:szCs w:val="28"/>
          <w:lang w:val="en-US"/>
        </w:rPr>
      </w:pPr>
      <w:r w:rsidRPr="007F1B1A">
        <w:rPr>
          <w:sz w:val="28"/>
          <w:szCs w:val="28"/>
          <w:lang w:val="en-US"/>
        </w:rPr>
        <w:t xml:space="preserve">Muscles contract when stimulated by signals from their motor neurons. Motor neurons contact muscle cells at a point called the Neuromuscular Junction (NMJ). Motor neurons release neurotransmitter chemicals at the NMJ that bond to a special part of the </w:t>
      </w:r>
      <w:proofErr w:type="spellStart"/>
      <w:r w:rsidRPr="007F1B1A">
        <w:rPr>
          <w:sz w:val="28"/>
          <w:szCs w:val="28"/>
          <w:lang w:val="en-US"/>
        </w:rPr>
        <w:t>sarcolemma</w:t>
      </w:r>
      <w:proofErr w:type="spellEnd"/>
      <w:r w:rsidRPr="007F1B1A">
        <w:rPr>
          <w:sz w:val="28"/>
          <w:szCs w:val="28"/>
          <w:lang w:val="en-US"/>
        </w:rPr>
        <w:t xml:space="preserve"> known as the motor end plate. The motor end plate contains many ion channels that open in response to neurotransmitters and allow positive ions to enter the muscle fiber. The positive ions form an electrochemical gradient to form inside of the cell, which spreads throughout the </w:t>
      </w:r>
      <w:proofErr w:type="spellStart"/>
      <w:r w:rsidRPr="007F1B1A">
        <w:rPr>
          <w:sz w:val="28"/>
          <w:szCs w:val="28"/>
          <w:lang w:val="en-US"/>
        </w:rPr>
        <w:t>sarcolemma</w:t>
      </w:r>
      <w:proofErr w:type="spellEnd"/>
      <w:r w:rsidRPr="007F1B1A">
        <w:rPr>
          <w:sz w:val="28"/>
          <w:szCs w:val="28"/>
          <w:lang w:val="en-US"/>
        </w:rPr>
        <w:t xml:space="preserve"> and the T-tubules by opening even more ion channels.</w:t>
      </w:r>
    </w:p>
    <w:p w:rsidR="00647380" w:rsidRPr="007F1B1A" w:rsidRDefault="00647380" w:rsidP="007F1B1A">
      <w:pPr>
        <w:ind w:firstLine="709"/>
        <w:jc w:val="both"/>
        <w:rPr>
          <w:sz w:val="28"/>
          <w:szCs w:val="28"/>
          <w:lang w:val="en-US"/>
        </w:rPr>
      </w:pPr>
      <w:r w:rsidRPr="007F1B1A">
        <w:rPr>
          <w:sz w:val="28"/>
          <w:szCs w:val="28"/>
          <w:lang w:val="en-US"/>
        </w:rPr>
        <w:t xml:space="preserve">When the positive ions reach the </w:t>
      </w:r>
      <w:proofErr w:type="spellStart"/>
      <w:r w:rsidRPr="007F1B1A">
        <w:rPr>
          <w:sz w:val="28"/>
          <w:szCs w:val="28"/>
          <w:lang w:val="en-US"/>
        </w:rPr>
        <w:t>sarcoplasmic</w:t>
      </w:r>
      <w:proofErr w:type="spellEnd"/>
      <w:r w:rsidRPr="007F1B1A">
        <w:rPr>
          <w:sz w:val="28"/>
          <w:szCs w:val="28"/>
          <w:lang w:val="en-US"/>
        </w:rPr>
        <w:t xml:space="preserve"> reticulum, Ca2+ ions are released and allowed to flow into the myofibrils. Ca2+ ions bind to </w:t>
      </w:r>
      <w:proofErr w:type="spellStart"/>
      <w:r w:rsidRPr="007F1B1A">
        <w:rPr>
          <w:sz w:val="28"/>
          <w:szCs w:val="28"/>
          <w:lang w:val="en-US"/>
        </w:rPr>
        <w:t>troponin</w:t>
      </w:r>
      <w:proofErr w:type="spellEnd"/>
      <w:r w:rsidRPr="007F1B1A">
        <w:rPr>
          <w:sz w:val="28"/>
          <w:szCs w:val="28"/>
          <w:lang w:val="en-US"/>
        </w:rPr>
        <w:t xml:space="preserve">, which causes the </w:t>
      </w:r>
      <w:proofErr w:type="spellStart"/>
      <w:r w:rsidRPr="007F1B1A">
        <w:rPr>
          <w:sz w:val="28"/>
          <w:szCs w:val="28"/>
          <w:lang w:val="en-US"/>
        </w:rPr>
        <w:t>troponin</w:t>
      </w:r>
      <w:proofErr w:type="spellEnd"/>
      <w:r w:rsidRPr="007F1B1A">
        <w:rPr>
          <w:sz w:val="28"/>
          <w:szCs w:val="28"/>
          <w:lang w:val="en-US"/>
        </w:rPr>
        <w:t xml:space="preserve"> molecule to change shape and move nearby molecules of </w:t>
      </w:r>
      <w:proofErr w:type="spellStart"/>
      <w:r w:rsidRPr="007F1B1A">
        <w:rPr>
          <w:sz w:val="28"/>
          <w:szCs w:val="28"/>
          <w:lang w:val="en-US"/>
        </w:rPr>
        <w:t>tropomyosin</w:t>
      </w:r>
      <w:proofErr w:type="spellEnd"/>
      <w:r w:rsidRPr="007F1B1A">
        <w:rPr>
          <w:sz w:val="28"/>
          <w:szCs w:val="28"/>
          <w:lang w:val="en-US"/>
        </w:rPr>
        <w:t xml:space="preserve">. </w:t>
      </w:r>
      <w:proofErr w:type="spellStart"/>
      <w:r w:rsidRPr="007F1B1A">
        <w:rPr>
          <w:sz w:val="28"/>
          <w:szCs w:val="28"/>
          <w:lang w:val="en-US"/>
        </w:rPr>
        <w:t>Tropomyosin</w:t>
      </w:r>
      <w:proofErr w:type="spellEnd"/>
      <w:r w:rsidRPr="007F1B1A">
        <w:rPr>
          <w:sz w:val="28"/>
          <w:szCs w:val="28"/>
          <w:lang w:val="en-US"/>
        </w:rPr>
        <w:t xml:space="preserve"> is moved away from myosin binding sites on </w:t>
      </w:r>
      <w:proofErr w:type="spellStart"/>
      <w:r w:rsidRPr="007F1B1A">
        <w:rPr>
          <w:sz w:val="28"/>
          <w:szCs w:val="28"/>
          <w:lang w:val="en-US"/>
        </w:rPr>
        <w:t>actin</w:t>
      </w:r>
      <w:proofErr w:type="spellEnd"/>
      <w:r w:rsidRPr="007F1B1A">
        <w:rPr>
          <w:sz w:val="28"/>
          <w:szCs w:val="28"/>
          <w:lang w:val="en-US"/>
        </w:rPr>
        <w:t xml:space="preserve"> molecules, allowing </w:t>
      </w:r>
      <w:proofErr w:type="spellStart"/>
      <w:r w:rsidRPr="007F1B1A">
        <w:rPr>
          <w:sz w:val="28"/>
          <w:szCs w:val="28"/>
          <w:lang w:val="en-US"/>
        </w:rPr>
        <w:t>actin</w:t>
      </w:r>
      <w:proofErr w:type="spellEnd"/>
      <w:r w:rsidRPr="007F1B1A">
        <w:rPr>
          <w:sz w:val="28"/>
          <w:szCs w:val="28"/>
          <w:lang w:val="en-US"/>
        </w:rPr>
        <w:t xml:space="preserve"> and myosin to bind together.</w:t>
      </w:r>
    </w:p>
    <w:p w:rsidR="00647380" w:rsidRPr="007F1B1A" w:rsidRDefault="00647380" w:rsidP="007F1B1A">
      <w:pPr>
        <w:ind w:firstLine="709"/>
        <w:jc w:val="both"/>
        <w:rPr>
          <w:sz w:val="28"/>
          <w:szCs w:val="28"/>
          <w:lang w:val="en-US"/>
        </w:rPr>
      </w:pPr>
      <w:r w:rsidRPr="007F1B1A">
        <w:rPr>
          <w:sz w:val="28"/>
          <w:szCs w:val="28"/>
          <w:lang w:val="en-US"/>
        </w:rPr>
        <w:t xml:space="preserve">ATP molecules power myosin proteins in the thick filaments to bend and pull on </w:t>
      </w:r>
      <w:proofErr w:type="spellStart"/>
      <w:r w:rsidRPr="007F1B1A">
        <w:rPr>
          <w:sz w:val="28"/>
          <w:szCs w:val="28"/>
          <w:lang w:val="en-US"/>
        </w:rPr>
        <w:t>actin</w:t>
      </w:r>
      <w:proofErr w:type="spellEnd"/>
      <w:r w:rsidRPr="007F1B1A">
        <w:rPr>
          <w:sz w:val="28"/>
          <w:szCs w:val="28"/>
          <w:lang w:val="en-US"/>
        </w:rPr>
        <w:t xml:space="preserve"> molecules in the thin filaments. Myosin proteins act like oars on a boat, pulling the thin filaments closer to the center of a </w:t>
      </w:r>
      <w:proofErr w:type="spellStart"/>
      <w:r w:rsidRPr="007F1B1A">
        <w:rPr>
          <w:sz w:val="28"/>
          <w:szCs w:val="28"/>
          <w:lang w:val="en-US"/>
        </w:rPr>
        <w:t>sarcomere</w:t>
      </w:r>
      <w:proofErr w:type="spellEnd"/>
      <w:r w:rsidRPr="007F1B1A">
        <w:rPr>
          <w:sz w:val="28"/>
          <w:szCs w:val="28"/>
          <w:lang w:val="en-US"/>
        </w:rPr>
        <w:t xml:space="preserve">. As the thin filaments are pulled together, the </w:t>
      </w:r>
      <w:proofErr w:type="spellStart"/>
      <w:r w:rsidRPr="007F1B1A">
        <w:rPr>
          <w:sz w:val="28"/>
          <w:szCs w:val="28"/>
          <w:lang w:val="en-US"/>
        </w:rPr>
        <w:t>sarcomere</w:t>
      </w:r>
      <w:proofErr w:type="spellEnd"/>
      <w:r w:rsidRPr="007F1B1A">
        <w:rPr>
          <w:sz w:val="28"/>
          <w:szCs w:val="28"/>
          <w:lang w:val="en-US"/>
        </w:rPr>
        <w:t xml:space="preserve"> shortens and contracts. Myofibrils of muscle fibers are made of many </w:t>
      </w:r>
      <w:proofErr w:type="spellStart"/>
      <w:r w:rsidRPr="007F1B1A">
        <w:rPr>
          <w:sz w:val="28"/>
          <w:szCs w:val="28"/>
          <w:lang w:val="en-US"/>
        </w:rPr>
        <w:t>sarcomeres</w:t>
      </w:r>
      <w:proofErr w:type="spellEnd"/>
      <w:r w:rsidRPr="007F1B1A">
        <w:rPr>
          <w:sz w:val="28"/>
          <w:szCs w:val="28"/>
          <w:lang w:val="en-US"/>
        </w:rPr>
        <w:t xml:space="preserve"> in a row, so that when </w:t>
      </w:r>
      <w:proofErr w:type="gramStart"/>
      <w:r w:rsidRPr="007F1B1A">
        <w:rPr>
          <w:sz w:val="28"/>
          <w:szCs w:val="28"/>
          <w:lang w:val="en-US"/>
        </w:rPr>
        <w:t>all of the</w:t>
      </w:r>
      <w:proofErr w:type="gramEnd"/>
      <w:r w:rsidRPr="007F1B1A">
        <w:rPr>
          <w:sz w:val="28"/>
          <w:szCs w:val="28"/>
          <w:lang w:val="en-US"/>
        </w:rPr>
        <w:t xml:space="preserve"> </w:t>
      </w:r>
      <w:proofErr w:type="spellStart"/>
      <w:r w:rsidRPr="007F1B1A">
        <w:rPr>
          <w:sz w:val="28"/>
          <w:szCs w:val="28"/>
          <w:lang w:val="en-US"/>
        </w:rPr>
        <w:t>sarcomeres</w:t>
      </w:r>
      <w:proofErr w:type="spellEnd"/>
      <w:r w:rsidRPr="007F1B1A">
        <w:rPr>
          <w:sz w:val="28"/>
          <w:szCs w:val="28"/>
          <w:lang w:val="en-US"/>
        </w:rPr>
        <w:t xml:space="preserve"> contract, the muscle cells shortens with a great force relative to its size.</w:t>
      </w:r>
    </w:p>
    <w:p w:rsidR="00647380" w:rsidRPr="007F1B1A" w:rsidRDefault="00647380" w:rsidP="007F1B1A">
      <w:pPr>
        <w:ind w:firstLine="709"/>
        <w:jc w:val="both"/>
        <w:rPr>
          <w:sz w:val="28"/>
          <w:szCs w:val="28"/>
          <w:lang w:val="en-US"/>
        </w:rPr>
      </w:pPr>
      <w:r w:rsidRPr="007F1B1A">
        <w:rPr>
          <w:sz w:val="28"/>
          <w:szCs w:val="28"/>
          <w:lang w:val="en-US"/>
        </w:rPr>
        <w:t xml:space="preserve">Muscles continue contraction as long as they are stimulated by a neurotransmitter. When a motor neuron stops the release of the neurotransmitter, the process of contraction reverses itself. Calcium returns to the </w:t>
      </w:r>
      <w:proofErr w:type="spellStart"/>
      <w:r w:rsidRPr="007F1B1A">
        <w:rPr>
          <w:sz w:val="28"/>
          <w:szCs w:val="28"/>
          <w:lang w:val="en-US"/>
        </w:rPr>
        <w:t>sarcoplasmic</w:t>
      </w:r>
      <w:proofErr w:type="spellEnd"/>
      <w:r w:rsidRPr="007F1B1A">
        <w:rPr>
          <w:sz w:val="28"/>
          <w:szCs w:val="28"/>
          <w:lang w:val="en-US"/>
        </w:rPr>
        <w:t xml:space="preserve"> reticulum; </w:t>
      </w:r>
      <w:proofErr w:type="spellStart"/>
      <w:r w:rsidRPr="007F1B1A">
        <w:rPr>
          <w:sz w:val="28"/>
          <w:szCs w:val="28"/>
          <w:lang w:val="en-US"/>
        </w:rPr>
        <w:t>troponin</w:t>
      </w:r>
      <w:proofErr w:type="spellEnd"/>
      <w:r w:rsidRPr="007F1B1A">
        <w:rPr>
          <w:sz w:val="28"/>
          <w:szCs w:val="28"/>
          <w:lang w:val="en-US"/>
        </w:rPr>
        <w:t xml:space="preserve"> and </w:t>
      </w:r>
      <w:proofErr w:type="spellStart"/>
      <w:r w:rsidRPr="007F1B1A">
        <w:rPr>
          <w:sz w:val="28"/>
          <w:szCs w:val="28"/>
          <w:lang w:val="en-US"/>
        </w:rPr>
        <w:t>tropomyosin</w:t>
      </w:r>
      <w:proofErr w:type="spellEnd"/>
      <w:r w:rsidRPr="007F1B1A">
        <w:rPr>
          <w:sz w:val="28"/>
          <w:szCs w:val="28"/>
          <w:lang w:val="en-US"/>
        </w:rPr>
        <w:t xml:space="preserve"> return to their resting positions; and </w:t>
      </w:r>
      <w:proofErr w:type="spellStart"/>
      <w:r w:rsidRPr="007F1B1A">
        <w:rPr>
          <w:sz w:val="28"/>
          <w:szCs w:val="28"/>
          <w:lang w:val="en-US"/>
        </w:rPr>
        <w:t>actin</w:t>
      </w:r>
      <w:proofErr w:type="spellEnd"/>
      <w:r w:rsidRPr="007F1B1A">
        <w:rPr>
          <w:sz w:val="28"/>
          <w:szCs w:val="28"/>
          <w:lang w:val="en-US"/>
        </w:rPr>
        <w:t xml:space="preserve"> and myosin are prevented from binding. </w:t>
      </w:r>
      <w:proofErr w:type="spellStart"/>
      <w:r w:rsidRPr="007F1B1A">
        <w:rPr>
          <w:sz w:val="28"/>
          <w:szCs w:val="28"/>
          <w:lang w:val="en-US"/>
        </w:rPr>
        <w:t>Sarcomeres</w:t>
      </w:r>
      <w:proofErr w:type="spellEnd"/>
      <w:r w:rsidRPr="007F1B1A">
        <w:rPr>
          <w:sz w:val="28"/>
          <w:szCs w:val="28"/>
          <w:lang w:val="en-US"/>
        </w:rPr>
        <w:t xml:space="preserve"> return to their elongated resting state once the force of myosin pulling on </w:t>
      </w:r>
      <w:proofErr w:type="spellStart"/>
      <w:r w:rsidRPr="007F1B1A">
        <w:rPr>
          <w:sz w:val="28"/>
          <w:szCs w:val="28"/>
          <w:lang w:val="en-US"/>
        </w:rPr>
        <w:t>actin</w:t>
      </w:r>
      <w:proofErr w:type="spellEnd"/>
      <w:r w:rsidRPr="007F1B1A">
        <w:rPr>
          <w:sz w:val="28"/>
          <w:szCs w:val="28"/>
          <w:lang w:val="en-US"/>
        </w:rPr>
        <w:t xml:space="preserve"> has stopped.</w:t>
      </w:r>
    </w:p>
    <w:p w:rsidR="00647380" w:rsidRPr="007F1B1A" w:rsidRDefault="00647380" w:rsidP="007F1B1A">
      <w:pPr>
        <w:ind w:firstLine="709"/>
        <w:jc w:val="both"/>
        <w:rPr>
          <w:sz w:val="28"/>
          <w:szCs w:val="28"/>
          <w:lang w:val="en-US"/>
        </w:rPr>
      </w:pPr>
    </w:p>
    <w:p w:rsidR="00647380" w:rsidRPr="007F1B1A" w:rsidRDefault="00647380" w:rsidP="007F1B1A">
      <w:pPr>
        <w:ind w:firstLine="709"/>
        <w:jc w:val="both"/>
        <w:rPr>
          <w:b/>
          <w:sz w:val="28"/>
          <w:szCs w:val="28"/>
          <w:lang w:val="en-US"/>
        </w:rPr>
      </w:pPr>
      <w:r w:rsidRPr="007F1B1A">
        <w:rPr>
          <w:b/>
          <w:sz w:val="28"/>
          <w:szCs w:val="28"/>
          <w:lang w:val="en-US"/>
        </w:rPr>
        <w:t>Types of Muscle Contraction</w:t>
      </w:r>
    </w:p>
    <w:p w:rsidR="00647380" w:rsidRPr="007F1B1A" w:rsidRDefault="00647380" w:rsidP="007F1B1A">
      <w:pPr>
        <w:ind w:firstLine="709"/>
        <w:jc w:val="both"/>
        <w:rPr>
          <w:b/>
          <w:sz w:val="28"/>
          <w:szCs w:val="28"/>
          <w:lang w:val="en-US"/>
        </w:rPr>
      </w:pPr>
    </w:p>
    <w:p w:rsidR="00647380" w:rsidRPr="007F1B1A" w:rsidRDefault="00647380" w:rsidP="007F1B1A">
      <w:pPr>
        <w:ind w:firstLine="709"/>
        <w:jc w:val="both"/>
        <w:rPr>
          <w:sz w:val="28"/>
          <w:szCs w:val="28"/>
          <w:lang w:val="en-US"/>
        </w:rPr>
      </w:pPr>
      <w:r w:rsidRPr="007F1B1A">
        <w:rPr>
          <w:sz w:val="28"/>
          <w:szCs w:val="28"/>
          <w:lang w:val="en-US"/>
        </w:rPr>
        <w:t>The strength of a muscle’s contraction can be controlled by two factors: the number of motor units involved in contraction and the amount of stimulus from the nervous system. A single nerve impulse of a motor neuron will cause a motor unit to contract briefly before relaxing. This small contraction is known as a twitch contraction. If the motor neuron provides several signals within a short period of time, the strength and duration of the muscle contraction increases. This phenomenon is known as temporal summation. If the motor neuron provides many nerve impulses in rapid succession, the muscle may enter the state of tetanus, or complete and lasting contraction. A muscle will remain in tetanus until the nerve signal rate slows or until the muscle becomes too fatigued to maintain the tetanus.</w:t>
      </w:r>
    </w:p>
    <w:p w:rsidR="00647380" w:rsidRPr="007F1B1A" w:rsidRDefault="00647380" w:rsidP="007F1B1A">
      <w:pPr>
        <w:ind w:firstLine="709"/>
        <w:jc w:val="both"/>
        <w:rPr>
          <w:sz w:val="28"/>
          <w:szCs w:val="28"/>
          <w:lang w:val="en-US"/>
        </w:rPr>
      </w:pPr>
      <w:r w:rsidRPr="007F1B1A">
        <w:rPr>
          <w:sz w:val="28"/>
          <w:szCs w:val="28"/>
          <w:lang w:val="en-US"/>
        </w:rPr>
        <w:t xml:space="preserve">Not all muscle contractions produce movement. Isometric contractions are light contractions that increase the tension in the muscle without exerting enough force to move a body part. When people tense their bodies due to stress, they are performing an isometric contraction. Holding an object still and maintaining </w:t>
      </w:r>
      <w:r w:rsidRPr="007F1B1A">
        <w:rPr>
          <w:sz w:val="28"/>
          <w:szCs w:val="28"/>
          <w:lang w:val="en-US"/>
        </w:rPr>
        <w:lastRenderedPageBreak/>
        <w:t>posture are also the result of isometric contractions. A contraction that does produce movement is an isotonic contraction. Isotonic contractions are required to develop muscle mass through weight lifting.</w:t>
      </w:r>
    </w:p>
    <w:p w:rsidR="00647380" w:rsidRPr="007F1B1A" w:rsidRDefault="00647380" w:rsidP="007F1B1A">
      <w:pPr>
        <w:ind w:firstLine="709"/>
        <w:jc w:val="both"/>
        <w:rPr>
          <w:sz w:val="28"/>
          <w:szCs w:val="28"/>
          <w:lang w:val="en-US"/>
        </w:rPr>
      </w:pPr>
      <w:r w:rsidRPr="007F1B1A">
        <w:rPr>
          <w:sz w:val="28"/>
          <w:szCs w:val="28"/>
          <w:lang w:val="en-US"/>
        </w:rPr>
        <w:t>Muscle tone is a natural condition in which a skeletal muscle stays partially contracted at all times. Muscle tone provides a slight tension on the muscle to prevent damage to the muscle and joints from sudden movements, and also helps to maintain the body’s posture. All muscles maintain some amount of muscle tone at all times, unless the muscle has been disconnected from the central nervous system due to nerve damage.</w:t>
      </w:r>
    </w:p>
    <w:p w:rsidR="00647380" w:rsidRPr="007F1B1A" w:rsidRDefault="00647380" w:rsidP="007F1B1A">
      <w:pPr>
        <w:ind w:firstLine="709"/>
        <w:jc w:val="both"/>
        <w:rPr>
          <w:b/>
          <w:sz w:val="28"/>
          <w:szCs w:val="28"/>
          <w:lang w:val="en-US"/>
        </w:rPr>
      </w:pPr>
      <w:r w:rsidRPr="007F1B1A">
        <w:rPr>
          <w:b/>
          <w:sz w:val="28"/>
          <w:szCs w:val="28"/>
          <w:lang w:val="en-US"/>
        </w:rPr>
        <w:t>Functional Types of Skeletal Muscle Fibers</w:t>
      </w:r>
    </w:p>
    <w:p w:rsidR="00647380" w:rsidRPr="007F1B1A" w:rsidRDefault="00647380" w:rsidP="007F1B1A">
      <w:pPr>
        <w:ind w:firstLine="709"/>
        <w:jc w:val="both"/>
        <w:rPr>
          <w:sz w:val="28"/>
          <w:szCs w:val="28"/>
          <w:lang w:val="en-US"/>
        </w:rPr>
      </w:pPr>
      <w:r w:rsidRPr="007F1B1A">
        <w:rPr>
          <w:sz w:val="28"/>
          <w:szCs w:val="28"/>
          <w:lang w:val="en-US"/>
        </w:rPr>
        <w:t>Skeletal muscle fibers can be divided into two types based on how they produce and use energy: Type I and Type II.</w:t>
      </w:r>
    </w:p>
    <w:p w:rsidR="00647380" w:rsidRPr="007F1B1A" w:rsidRDefault="00647380" w:rsidP="007F1B1A">
      <w:pPr>
        <w:ind w:firstLine="709"/>
        <w:jc w:val="both"/>
        <w:rPr>
          <w:sz w:val="28"/>
          <w:szCs w:val="28"/>
          <w:lang w:val="en-US"/>
        </w:rPr>
      </w:pPr>
      <w:r w:rsidRPr="007F1B1A">
        <w:rPr>
          <w:sz w:val="28"/>
          <w:szCs w:val="28"/>
          <w:lang w:val="en-US"/>
        </w:rPr>
        <w:t>Type I fibers are very slow and deliberate in their contractions. They are very resistant to fatigue because they use aerobic respiration to produce energy from sugar. We find Type I fibers in muscles throughout the body for stamina and posture. Near the spine and neck regions, very high concentrations of Type I fibers hold the body up throughout the day.</w:t>
      </w:r>
    </w:p>
    <w:p w:rsidR="00647380" w:rsidRPr="007F1B1A" w:rsidRDefault="00647380" w:rsidP="007F1B1A">
      <w:pPr>
        <w:ind w:firstLine="709"/>
        <w:jc w:val="both"/>
        <w:rPr>
          <w:b/>
          <w:sz w:val="28"/>
          <w:szCs w:val="28"/>
          <w:lang w:val="en-US"/>
        </w:rPr>
      </w:pPr>
      <w:r w:rsidRPr="007F1B1A">
        <w:rPr>
          <w:b/>
          <w:sz w:val="28"/>
          <w:szCs w:val="28"/>
          <w:lang w:val="en-US"/>
        </w:rPr>
        <w:t xml:space="preserve">Type II fibers are broken down into two subgroups: Type II </w:t>
      </w:r>
      <w:proofErr w:type="gramStart"/>
      <w:r w:rsidRPr="007F1B1A">
        <w:rPr>
          <w:b/>
          <w:sz w:val="28"/>
          <w:szCs w:val="28"/>
          <w:lang w:val="en-US"/>
        </w:rPr>
        <w:t>A</w:t>
      </w:r>
      <w:proofErr w:type="gramEnd"/>
      <w:r w:rsidRPr="007F1B1A">
        <w:rPr>
          <w:b/>
          <w:sz w:val="28"/>
          <w:szCs w:val="28"/>
          <w:lang w:val="en-US"/>
        </w:rPr>
        <w:t xml:space="preserve"> and Type II B.</w:t>
      </w:r>
    </w:p>
    <w:p w:rsidR="00647380" w:rsidRPr="007F1B1A" w:rsidRDefault="00647380" w:rsidP="007F1B1A">
      <w:pPr>
        <w:ind w:firstLine="709"/>
        <w:jc w:val="both"/>
        <w:rPr>
          <w:sz w:val="28"/>
          <w:szCs w:val="28"/>
          <w:lang w:val="en-US"/>
        </w:rPr>
      </w:pPr>
      <w:proofErr w:type="gramStart"/>
      <w:r w:rsidRPr="007F1B1A">
        <w:rPr>
          <w:sz w:val="28"/>
          <w:szCs w:val="28"/>
          <w:lang w:val="en-US"/>
        </w:rPr>
        <w:t>Type II A fibers are</w:t>
      </w:r>
      <w:proofErr w:type="gramEnd"/>
      <w:r w:rsidRPr="007F1B1A">
        <w:rPr>
          <w:sz w:val="28"/>
          <w:szCs w:val="28"/>
          <w:lang w:val="en-US"/>
        </w:rPr>
        <w:t xml:space="preserve"> faster and stronger than Type I fibers, but do not have as much endurance. </w:t>
      </w:r>
      <w:proofErr w:type="gramStart"/>
      <w:r w:rsidRPr="007F1B1A">
        <w:rPr>
          <w:sz w:val="28"/>
          <w:szCs w:val="28"/>
          <w:lang w:val="en-US"/>
        </w:rPr>
        <w:t>Type II A fibers are</w:t>
      </w:r>
      <w:proofErr w:type="gramEnd"/>
      <w:r w:rsidRPr="007F1B1A">
        <w:rPr>
          <w:sz w:val="28"/>
          <w:szCs w:val="28"/>
          <w:lang w:val="en-US"/>
        </w:rPr>
        <w:t xml:space="preserve"> found throughout the body, but especially in the legs where they work to support your body throughout a long day of walking and standing. </w:t>
      </w:r>
    </w:p>
    <w:p w:rsidR="00647380" w:rsidRPr="007F1B1A" w:rsidRDefault="00647380" w:rsidP="007F1B1A">
      <w:pPr>
        <w:ind w:firstLine="709"/>
        <w:jc w:val="both"/>
        <w:rPr>
          <w:sz w:val="28"/>
          <w:szCs w:val="28"/>
          <w:lang w:val="en-US"/>
        </w:rPr>
      </w:pPr>
      <w:r w:rsidRPr="007F1B1A">
        <w:rPr>
          <w:sz w:val="28"/>
          <w:szCs w:val="28"/>
          <w:lang w:val="en-US"/>
        </w:rPr>
        <w:t xml:space="preserve"> Type II B fibers are even faster and stronger than Type II A, but have even less endurance. </w:t>
      </w:r>
      <w:proofErr w:type="gramStart"/>
      <w:r w:rsidRPr="007F1B1A">
        <w:rPr>
          <w:sz w:val="28"/>
          <w:szCs w:val="28"/>
          <w:lang w:val="en-US"/>
        </w:rPr>
        <w:t>Type</w:t>
      </w:r>
      <w:proofErr w:type="gramEnd"/>
      <w:r w:rsidRPr="007F1B1A">
        <w:rPr>
          <w:sz w:val="28"/>
          <w:szCs w:val="28"/>
          <w:lang w:val="en-US"/>
        </w:rPr>
        <w:t xml:space="preserve"> II B fibers are also much lighter in color than Type I and Type II A due to their lack of </w:t>
      </w:r>
      <w:proofErr w:type="spellStart"/>
      <w:r w:rsidRPr="007F1B1A">
        <w:rPr>
          <w:sz w:val="28"/>
          <w:szCs w:val="28"/>
          <w:lang w:val="en-US"/>
        </w:rPr>
        <w:t>myoglobin</w:t>
      </w:r>
      <w:proofErr w:type="spellEnd"/>
      <w:r w:rsidRPr="007F1B1A">
        <w:rPr>
          <w:sz w:val="28"/>
          <w:szCs w:val="28"/>
          <w:lang w:val="en-US"/>
        </w:rPr>
        <w:t>, an oxygen-storing pigment. We find Type II B fibers throughout the body, but particularly in the upper body where they give speed and strength to the arms and chest at the expense of stamina.</w:t>
      </w:r>
    </w:p>
    <w:p w:rsidR="00647380" w:rsidRPr="007F1B1A" w:rsidRDefault="00647380" w:rsidP="007F1B1A">
      <w:pPr>
        <w:ind w:firstLine="709"/>
        <w:jc w:val="both"/>
        <w:rPr>
          <w:sz w:val="28"/>
          <w:szCs w:val="28"/>
          <w:lang w:val="en-US"/>
        </w:rPr>
      </w:pPr>
    </w:p>
    <w:p w:rsidR="00647380" w:rsidRPr="007F1B1A" w:rsidRDefault="00647380" w:rsidP="007F1B1A">
      <w:pPr>
        <w:ind w:firstLine="709"/>
        <w:jc w:val="both"/>
        <w:rPr>
          <w:sz w:val="28"/>
          <w:szCs w:val="28"/>
          <w:lang w:val="en-US"/>
        </w:rPr>
      </w:pPr>
      <w:r w:rsidRPr="007F1B1A">
        <w:rPr>
          <w:noProof/>
          <w:sz w:val="28"/>
          <w:szCs w:val="28"/>
          <w:lang w:val="ru-RU"/>
        </w:rPr>
        <w:lastRenderedPageBreak/>
        <w:drawing>
          <wp:inline distT="0" distB="0" distL="0" distR="0">
            <wp:extent cx="4925483" cy="3854371"/>
            <wp:effectExtent l="19050" t="0" r="8467" b="0"/>
            <wp:docPr id="1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srcRect/>
                    <a:stretch>
                      <a:fillRect/>
                    </a:stretch>
                  </pic:blipFill>
                  <pic:spPr bwMode="auto">
                    <a:xfrm>
                      <a:off x="0" y="0"/>
                      <a:ext cx="4928506" cy="3856736"/>
                    </a:xfrm>
                    <a:prstGeom prst="rect">
                      <a:avLst/>
                    </a:prstGeom>
                    <a:noFill/>
                    <a:ln w="9525">
                      <a:noFill/>
                      <a:miter lim="800000"/>
                      <a:headEnd/>
                      <a:tailEnd/>
                    </a:ln>
                  </pic:spPr>
                </pic:pic>
              </a:graphicData>
            </a:graphic>
          </wp:inline>
        </w:drawing>
      </w:r>
    </w:p>
    <w:p w:rsidR="00647380" w:rsidRPr="007F1B1A" w:rsidRDefault="00647380" w:rsidP="007F1B1A">
      <w:pPr>
        <w:ind w:firstLine="709"/>
        <w:jc w:val="both"/>
        <w:rPr>
          <w:sz w:val="28"/>
          <w:szCs w:val="28"/>
          <w:lang w:val="en-US"/>
        </w:rPr>
      </w:pPr>
    </w:p>
    <w:p w:rsidR="00647380" w:rsidRPr="007F1B1A" w:rsidRDefault="00647380" w:rsidP="007F1B1A">
      <w:pPr>
        <w:ind w:firstLine="709"/>
        <w:jc w:val="both"/>
        <w:rPr>
          <w:b/>
          <w:sz w:val="28"/>
          <w:szCs w:val="28"/>
          <w:lang w:val="en-US"/>
        </w:rPr>
      </w:pPr>
      <w:r w:rsidRPr="007F1B1A">
        <w:rPr>
          <w:b/>
          <w:sz w:val="28"/>
          <w:szCs w:val="28"/>
          <w:lang w:val="en-US"/>
        </w:rPr>
        <w:t>Muscle Metabolism and Fatigue</w:t>
      </w:r>
    </w:p>
    <w:p w:rsidR="00647380" w:rsidRPr="007F1B1A" w:rsidRDefault="00647380" w:rsidP="007F1B1A">
      <w:pPr>
        <w:ind w:firstLine="709"/>
        <w:jc w:val="both"/>
        <w:rPr>
          <w:b/>
          <w:sz w:val="28"/>
          <w:szCs w:val="28"/>
          <w:lang w:val="en-US"/>
        </w:rPr>
      </w:pPr>
    </w:p>
    <w:p w:rsidR="00522420" w:rsidRPr="007F1B1A" w:rsidRDefault="00522420" w:rsidP="007F1B1A">
      <w:pPr>
        <w:ind w:firstLine="709"/>
        <w:jc w:val="both"/>
        <w:rPr>
          <w:b/>
          <w:sz w:val="28"/>
          <w:szCs w:val="28"/>
          <w:lang w:val="en-US"/>
        </w:rPr>
      </w:pPr>
    </w:p>
    <w:p w:rsidR="00647380" w:rsidRPr="007F1B1A" w:rsidRDefault="00647380" w:rsidP="007F1B1A">
      <w:pPr>
        <w:ind w:firstLine="709"/>
        <w:jc w:val="both"/>
        <w:rPr>
          <w:sz w:val="28"/>
          <w:szCs w:val="28"/>
          <w:lang w:val="en-US"/>
        </w:rPr>
      </w:pPr>
      <w:r w:rsidRPr="007F1B1A">
        <w:rPr>
          <w:sz w:val="28"/>
          <w:szCs w:val="28"/>
          <w:lang w:val="en-US"/>
        </w:rPr>
        <w:t>Muscles get their energy from different sources depending on the situation that the muscle is working in. Muscles use aerobic respiration when we call on them to produce a low to moderate level of force. Aerobic respiration requires oxygen to produce about 36-38 ATP molecules from a molecule of glucose. Aerobic respiration is very efficient, and can continue as long as a muscle receives adequate amounts of oxygen and glucose to keep contracting. When we use muscles to produce a high level of force, they become so tightly contracted that oxygen carrying blood cannot enter the muscle. This condition causes the muscle to create energy using lactic acid fermentation, a form of anaerobic respiration. Anaerobic respiration is much less efficient than aerobic respiration—only 2 ATP are produced for each molecule of glucose. Muscles quickly tire as they burn through their energy reserves under anaerobic respiration.</w:t>
      </w:r>
    </w:p>
    <w:p w:rsidR="00647380" w:rsidRPr="007F1B1A" w:rsidRDefault="00647380" w:rsidP="007F1B1A">
      <w:pPr>
        <w:ind w:firstLine="709"/>
        <w:jc w:val="both"/>
        <w:rPr>
          <w:sz w:val="28"/>
          <w:szCs w:val="28"/>
          <w:lang w:val="en-US"/>
        </w:rPr>
      </w:pPr>
      <w:r w:rsidRPr="007F1B1A">
        <w:rPr>
          <w:sz w:val="28"/>
          <w:szCs w:val="28"/>
          <w:lang w:val="en-US"/>
        </w:rPr>
        <w:t xml:space="preserve">To keep muscles working for a longer period of time, muscle fibers contain several important energy molecules. </w:t>
      </w:r>
      <w:proofErr w:type="spellStart"/>
      <w:r w:rsidRPr="007F1B1A">
        <w:rPr>
          <w:sz w:val="28"/>
          <w:szCs w:val="28"/>
          <w:lang w:val="en-US"/>
        </w:rPr>
        <w:t>Myoglobin</w:t>
      </w:r>
      <w:proofErr w:type="spellEnd"/>
      <w:r w:rsidRPr="007F1B1A">
        <w:rPr>
          <w:sz w:val="28"/>
          <w:szCs w:val="28"/>
          <w:lang w:val="en-US"/>
        </w:rPr>
        <w:t xml:space="preserve">, a red pigment found in muscles, contains iron and stores oxygen in a manner similar to hemoglobin in the blood. The oxygen from </w:t>
      </w:r>
      <w:proofErr w:type="spellStart"/>
      <w:r w:rsidRPr="007F1B1A">
        <w:rPr>
          <w:sz w:val="28"/>
          <w:szCs w:val="28"/>
          <w:lang w:val="en-US"/>
        </w:rPr>
        <w:t>myoglobin</w:t>
      </w:r>
      <w:proofErr w:type="spellEnd"/>
      <w:r w:rsidRPr="007F1B1A">
        <w:rPr>
          <w:sz w:val="28"/>
          <w:szCs w:val="28"/>
          <w:lang w:val="en-US"/>
        </w:rPr>
        <w:t xml:space="preserve"> allows muscles to continue aerobic respiration in the absence of oxygen. Another chemical that helps to keep muscles working is </w:t>
      </w:r>
      <w:proofErr w:type="spellStart"/>
      <w:r w:rsidRPr="007F1B1A">
        <w:rPr>
          <w:sz w:val="28"/>
          <w:szCs w:val="28"/>
          <w:lang w:val="en-US"/>
        </w:rPr>
        <w:t>creatine</w:t>
      </w:r>
      <w:proofErr w:type="spellEnd"/>
      <w:r w:rsidRPr="007F1B1A">
        <w:rPr>
          <w:sz w:val="28"/>
          <w:szCs w:val="28"/>
          <w:lang w:val="en-US"/>
        </w:rPr>
        <w:t xml:space="preserve"> phosphate. Muscles use energy in the form of ATP, converting ATP to ADP to release its energy. </w:t>
      </w:r>
      <w:proofErr w:type="spellStart"/>
      <w:r w:rsidRPr="007F1B1A">
        <w:rPr>
          <w:sz w:val="28"/>
          <w:szCs w:val="28"/>
          <w:lang w:val="en-US"/>
        </w:rPr>
        <w:t>Creatine</w:t>
      </w:r>
      <w:proofErr w:type="spellEnd"/>
      <w:r w:rsidRPr="007F1B1A">
        <w:rPr>
          <w:sz w:val="28"/>
          <w:szCs w:val="28"/>
          <w:lang w:val="en-US"/>
        </w:rPr>
        <w:t xml:space="preserve"> phosphate donates its phosphate group to ADP to turn it back into ATP in order to provide extra energy to the muscle. Finally, muscle fibers contain energy-storing glycogen, a large macromolecule made of many linked glucoses. Active muscles break glucoses off of glycogen molecules to </w:t>
      </w:r>
      <w:r w:rsidRPr="007F1B1A">
        <w:rPr>
          <w:sz w:val="28"/>
          <w:szCs w:val="28"/>
          <w:lang w:val="en-US"/>
        </w:rPr>
        <w:lastRenderedPageBreak/>
        <w:t>provide an internal fuel supply.</w:t>
      </w:r>
    </w:p>
    <w:p w:rsidR="00647380" w:rsidRPr="007F1B1A" w:rsidRDefault="00647380" w:rsidP="007F1B1A">
      <w:pPr>
        <w:ind w:firstLine="709"/>
        <w:jc w:val="both"/>
        <w:rPr>
          <w:sz w:val="28"/>
          <w:szCs w:val="28"/>
          <w:lang w:val="en-US"/>
        </w:rPr>
      </w:pPr>
      <w:r w:rsidRPr="007F1B1A">
        <w:rPr>
          <w:sz w:val="28"/>
          <w:szCs w:val="28"/>
          <w:lang w:val="en-US"/>
        </w:rPr>
        <w:t xml:space="preserve">When muscles run out of energy during either aerobic or anaerobic respiration, the muscle quickly tires and loses its ability to contract. This condition is known as muscle fatigue. A fatigued muscle contains very little or no oxygen, glucose or ATP, but instead has many waste products from respiration, like lactic acid and ADP. The body must take in extra oxygen after exertion to replace the oxygen that was stored in </w:t>
      </w:r>
      <w:proofErr w:type="spellStart"/>
      <w:r w:rsidRPr="007F1B1A">
        <w:rPr>
          <w:sz w:val="28"/>
          <w:szCs w:val="28"/>
          <w:lang w:val="en-US"/>
        </w:rPr>
        <w:t>myoglobin</w:t>
      </w:r>
      <w:proofErr w:type="spellEnd"/>
      <w:r w:rsidRPr="007F1B1A">
        <w:rPr>
          <w:sz w:val="28"/>
          <w:szCs w:val="28"/>
          <w:lang w:val="en-US"/>
        </w:rPr>
        <w:t xml:space="preserve"> in the muscle fiber as well as to power the aerobic respiration that will rebuild the energy supplies inside of the cell. Oxygen debt (or recovery oxygen uptake) is the name for the extra oxygen that the body must take in to restore the muscle cells to their resting state. This explains why you feel out of breath for a few minutes after a strenuous activity—your body is trying to restore itself to its normal state.</w:t>
      </w:r>
    </w:p>
    <w:p w:rsidR="00647380" w:rsidRPr="007F1B1A" w:rsidRDefault="00647380" w:rsidP="007F1B1A">
      <w:pPr>
        <w:ind w:firstLine="709"/>
        <w:jc w:val="both"/>
        <w:rPr>
          <w:sz w:val="28"/>
          <w:szCs w:val="28"/>
          <w:lang w:val="en-US"/>
        </w:rPr>
      </w:pPr>
    </w:p>
    <w:p w:rsidR="000A7302" w:rsidRPr="007F1B1A" w:rsidRDefault="00647380" w:rsidP="007F1B1A">
      <w:pPr>
        <w:ind w:firstLine="709"/>
        <w:jc w:val="both"/>
        <w:rPr>
          <w:sz w:val="28"/>
          <w:szCs w:val="28"/>
          <w:lang w:val="en-US"/>
        </w:rPr>
      </w:pPr>
      <w:r w:rsidRPr="007F1B1A">
        <w:rPr>
          <w:noProof/>
          <w:sz w:val="28"/>
          <w:szCs w:val="28"/>
          <w:lang w:val="ru-RU"/>
        </w:rPr>
        <w:drawing>
          <wp:inline distT="0" distB="0" distL="0" distR="0">
            <wp:extent cx="4552950" cy="3482612"/>
            <wp:effectExtent l="19050" t="0" r="0" b="0"/>
            <wp:docPr id="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srcRect/>
                    <a:stretch>
                      <a:fillRect/>
                    </a:stretch>
                  </pic:blipFill>
                  <pic:spPr bwMode="auto">
                    <a:xfrm>
                      <a:off x="0" y="0"/>
                      <a:ext cx="4555357" cy="3484454"/>
                    </a:xfrm>
                    <a:prstGeom prst="rect">
                      <a:avLst/>
                    </a:prstGeom>
                    <a:noFill/>
                    <a:ln w="9525">
                      <a:noFill/>
                      <a:miter lim="800000"/>
                      <a:headEnd/>
                      <a:tailEnd/>
                    </a:ln>
                  </pic:spPr>
                </pic:pic>
              </a:graphicData>
            </a:graphic>
          </wp:inline>
        </w:drawing>
      </w:r>
    </w:p>
    <w:p w:rsidR="00522420" w:rsidRPr="007F1B1A" w:rsidRDefault="00522420" w:rsidP="007F1B1A">
      <w:pPr>
        <w:ind w:firstLine="709"/>
        <w:jc w:val="both"/>
        <w:rPr>
          <w:sz w:val="28"/>
          <w:szCs w:val="28"/>
          <w:lang w:val="en-US"/>
        </w:rPr>
      </w:pPr>
    </w:p>
    <w:p w:rsidR="00647380" w:rsidRPr="007F1B1A" w:rsidRDefault="00647380" w:rsidP="007F1B1A">
      <w:pPr>
        <w:ind w:firstLine="709"/>
        <w:jc w:val="both"/>
        <w:rPr>
          <w:sz w:val="28"/>
          <w:szCs w:val="28"/>
          <w:lang w:val="en-US"/>
        </w:rPr>
      </w:pPr>
      <w:r w:rsidRPr="007F1B1A">
        <w:rPr>
          <w:b/>
          <w:sz w:val="28"/>
          <w:szCs w:val="28"/>
          <w:lang w:val="en-US"/>
        </w:rPr>
        <w:t>Cellular Action of Skeletal Muscles</w:t>
      </w:r>
    </w:p>
    <w:p w:rsidR="00647380" w:rsidRPr="007F1B1A" w:rsidRDefault="00647380" w:rsidP="007F1B1A">
      <w:pPr>
        <w:ind w:firstLine="709"/>
        <w:jc w:val="both"/>
        <w:rPr>
          <w:sz w:val="28"/>
          <w:szCs w:val="28"/>
          <w:lang w:val="en-US"/>
        </w:rPr>
      </w:pPr>
    </w:p>
    <w:p w:rsidR="00647380" w:rsidRPr="007F1B1A" w:rsidRDefault="00647380" w:rsidP="007F1B1A">
      <w:pPr>
        <w:ind w:firstLine="709"/>
        <w:jc w:val="both"/>
        <w:rPr>
          <w:sz w:val="28"/>
          <w:szCs w:val="28"/>
          <w:lang w:val="en-US"/>
        </w:rPr>
      </w:pPr>
      <w:r w:rsidRPr="007F1B1A">
        <w:rPr>
          <w:sz w:val="28"/>
          <w:szCs w:val="28"/>
          <w:lang w:val="en-US"/>
        </w:rPr>
        <w:t xml:space="preserve">During cellular respiration the mitochondria, within skeletal muscle cells, convert glucose from the blood to carbon dioxide and water in the process of producing ATP (see cell physiology). ATP is needed for all muscular movement. When the need of ATP in the muscle is higher than the cells can produce with aerobic respiration, the cells will produce extra ATP in a process called anaerobic respiration. The first step of aerobic </w:t>
      </w:r>
      <w:proofErr w:type="gramStart"/>
      <w:r w:rsidRPr="007F1B1A">
        <w:rPr>
          <w:sz w:val="28"/>
          <w:szCs w:val="28"/>
          <w:lang w:val="en-US"/>
        </w:rPr>
        <w:t>respiration(</w:t>
      </w:r>
      <w:proofErr w:type="spellStart"/>
      <w:proofErr w:type="gramEnd"/>
      <w:r w:rsidRPr="007F1B1A">
        <w:rPr>
          <w:sz w:val="28"/>
          <w:szCs w:val="28"/>
          <w:lang w:val="en-US"/>
        </w:rPr>
        <w:t>glycolysis</w:t>
      </w:r>
      <w:proofErr w:type="spellEnd"/>
      <w:r w:rsidRPr="007F1B1A">
        <w:rPr>
          <w:sz w:val="28"/>
          <w:szCs w:val="28"/>
          <w:lang w:val="en-US"/>
        </w:rPr>
        <w:t xml:space="preserve">) produces two ATP per glucose molecule. When the rest of the aerobic respiration pathway is occupied the </w:t>
      </w:r>
      <w:proofErr w:type="spellStart"/>
      <w:r w:rsidRPr="007F1B1A">
        <w:rPr>
          <w:sz w:val="28"/>
          <w:szCs w:val="28"/>
          <w:lang w:val="en-US"/>
        </w:rPr>
        <w:t>pyruvate</w:t>
      </w:r>
      <w:proofErr w:type="spellEnd"/>
      <w:r w:rsidRPr="007F1B1A">
        <w:rPr>
          <w:sz w:val="28"/>
          <w:szCs w:val="28"/>
          <w:lang w:val="en-US"/>
        </w:rPr>
        <w:t xml:space="preserve"> molecule can be converted to lactic acid. This method produces much less ATP than the aerobic method, but it does it faster and allows the muscles to do a bit more than if they relied solely on ATP production from aerobic respiration. The drawback to this method is that lactic acid accumulates and causes the muscles to fatigue. They will eventually stop contracting until the breakdown of lactic acid is </w:t>
      </w:r>
      <w:r w:rsidRPr="007F1B1A">
        <w:rPr>
          <w:sz w:val="28"/>
          <w:szCs w:val="28"/>
          <w:lang w:val="en-US"/>
        </w:rPr>
        <w:lastRenderedPageBreak/>
        <w:t xml:space="preserve">sufficient to allow for movement once again. People experience this most noticeably when they repeatedly lift heavy things such as weights or sprint for a long distance. Muscle soreness sometimes occurs after vigorous activity, and is often misunderstood by the general public to be the result of lactic acid buildup. This is a misconception because the muscle does fatigue from lactic acid buildup, but it does not stay in the muscle tissue </w:t>
      </w:r>
      <w:proofErr w:type="gramStart"/>
      <w:r w:rsidRPr="007F1B1A">
        <w:rPr>
          <w:sz w:val="28"/>
          <w:szCs w:val="28"/>
          <w:lang w:val="en-US"/>
        </w:rPr>
        <w:t>long</w:t>
      </w:r>
      <w:proofErr w:type="gramEnd"/>
      <w:r w:rsidRPr="007F1B1A">
        <w:rPr>
          <w:sz w:val="28"/>
          <w:szCs w:val="28"/>
          <w:lang w:val="en-US"/>
        </w:rPr>
        <w:t xml:space="preserve"> enough to cause tissue breakdown or soreness. During heavy breathing, following exercise, the cells are converting the lactic acid either back into glucose or converting it to </w:t>
      </w:r>
      <w:proofErr w:type="spellStart"/>
      <w:r w:rsidRPr="007F1B1A">
        <w:rPr>
          <w:sz w:val="28"/>
          <w:szCs w:val="28"/>
          <w:lang w:val="en-US"/>
        </w:rPr>
        <w:t>pyruvate</w:t>
      </w:r>
      <w:proofErr w:type="spellEnd"/>
      <w:r w:rsidRPr="007F1B1A">
        <w:rPr>
          <w:sz w:val="28"/>
          <w:szCs w:val="28"/>
          <w:lang w:val="en-US"/>
        </w:rPr>
        <w:t xml:space="preserve"> and sending it through the additional steps of aerobic respiration. By the time a person is breathing normally again the lactic acid has been removed. The soreness is actually from small tears in the fibers themselves. After the fibers heal they will increase in size. The number of mitochondria will also increase if there is continued demand for additional ATP. Hence, through exercise the muscles can increase in both strength and endurance.</w:t>
      </w:r>
    </w:p>
    <w:p w:rsidR="00647380" w:rsidRPr="007F1B1A" w:rsidRDefault="00647380" w:rsidP="007F1B1A">
      <w:pPr>
        <w:ind w:firstLine="709"/>
        <w:jc w:val="both"/>
        <w:rPr>
          <w:sz w:val="28"/>
          <w:szCs w:val="28"/>
          <w:lang w:val="en-US"/>
        </w:rPr>
      </w:pPr>
      <w:r w:rsidRPr="007F1B1A">
        <w:rPr>
          <w:sz w:val="28"/>
          <w:szCs w:val="28"/>
          <w:lang w:val="en-US"/>
        </w:rPr>
        <w:t xml:space="preserve">One of the more serious problems associated with abnormal gain of muscle mass is heart failure. While for most people gaining muscle and losing fat is desirable, a body builder is at risk of producing more muscle mass than the heart can handle. One pound of fat contains about </w:t>
      </w:r>
      <w:smartTag w:uri="urn:schemas-microsoft-com:office:smarttags" w:element="metricconverter">
        <w:smartTagPr>
          <w:attr w:name="ProductID" w:val="3.5 miles"/>
        </w:smartTagPr>
        <w:r w:rsidRPr="007F1B1A">
          <w:rPr>
            <w:sz w:val="28"/>
            <w:szCs w:val="28"/>
            <w:lang w:val="en-US"/>
          </w:rPr>
          <w:t>3.5 miles</w:t>
        </w:r>
      </w:smartTag>
      <w:r w:rsidRPr="007F1B1A">
        <w:rPr>
          <w:sz w:val="28"/>
          <w:szCs w:val="28"/>
          <w:lang w:val="en-US"/>
        </w:rPr>
        <w:t xml:space="preserve"> of blood vessels, but one pound of muscle has about </w:t>
      </w:r>
      <w:smartTag w:uri="urn:schemas-microsoft-com:office:smarttags" w:element="metricconverter">
        <w:smartTagPr>
          <w:attr w:name="ProductID" w:val="6.5 miles"/>
        </w:smartTagPr>
        <w:r w:rsidRPr="007F1B1A">
          <w:rPr>
            <w:sz w:val="28"/>
            <w:szCs w:val="28"/>
            <w:lang w:val="en-US"/>
          </w:rPr>
          <w:t>6.5 miles</w:t>
        </w:r>
      </w:smartTag>
      <w:r w:rsidRPr="007F1B1A">
        <w:rPr>
          <w:sz w:val="28"/>
          <w:szCs w:val="28"/>
          <w:lang w:val="en-US"/>
        </w:rPr>
        <w:t>. Hence, additional muscle causes the heart to pump more blood. Some people that have too much muscle will be very strong but will not have a healthy aerobic endurance, in part because of the difficulty of providing oxygenated blood to so much tissue.</w:t>
      </w:r>
    </w:p>
    <w:p w:rsidR="00647380" w:rsidRPr="007F1B1A" w:rsidRDefault="00647380" w:rsidP="007F1B1A">
      <w:pPr>
        <w:pStyle w:val="a7"/>
        <w:ind w:firstLine="709"/>
        <w:jc w:val="both"/>
        <w:rPr>
          <w:noProof/>
          <w:sz w:val="28"/>
          <w:szCs w:val="28"/>
          <w:lang w:val="en-US"/>
        </w:rPr>
      </w:pPr>
    </w:p>
    <w:p w:rsidR="00647380" w:rsidRPr="007F1B1A" w:rsidRDefault="00647380" w:rsidP="007F1B1A">
      <w:pPr>
        <w:pStyle w:val="a7"/>
        <w:ind w:firstLine="709"/>
        <w:jc w:val="both"/>
        <w:rPr>
          <w:noProof/>
          <w:sz w:val="28"/>
          <w:szCs w:val="28"/>
          <w:lang w:val="en-US"/>
        </w:rPr>
      </w:pPr>
    </w:p>
    <w:p w:rsidR="00647380" w:rsidRPr="007F1B1A" w:rsidRDefault="00647380" w:rsidP="007F1B1A">
      <w:pPr>
        <w:ind w:firstLine="709"/>
        <w:jc w:val="both"/>
        <w:rPr>
          <w:b/>
          <w:sz w:val="28"/>
          <w:szCs w:val="28"/>
          <w:lang w:val="en-US"/>
        </w:rPr>
      </w:pPr>
    </w:p>
    <w:p w:rsidR="00647380" w:rsidRPr="007F1B1A" w:rsidRDefault="00342235" w:rsidP="007F1B1A">
      <w:pPr>
        <w:ind w:firstLine="709"/>
        <w:jc w:val="both"/>
        <w:rPr>
          <w:b/>
          <w:bCs/>
          <w:sz w:val="28"/>
          <w:szCs w:val="28"/>
          <w:lang w:val="en-US"/>
        </w:rPr>
      </w:pPr>
      <w:r w:rsidRPr="007F1B1A">
        <w:rPr>
          <w:b/>
          <w:sz w:val="28"/>
          <w:szCs w:val="28"/>
        </w:rPr>
        <w:t>P</w:t>
      </w:r>
      <w:r w:rsidR="00522420" w:rsidRPr="007F1B1A">
        <w:rPr>
          <w:b/>
          <w:sz w:val="28"/>
          <w:szCs w:val="28"/>
        </w:rPr>
        <w:t>hysiology</w:t>
      </w:r>
      <w:r w:rsidR="00522420" w:rsidRPr="007F1B1A">
        <w:rPr>
          <w:b/>
          <w:bCs/>
          <w:sz w:val="28"/>
          <w:szCs w:val="28"/>
        </w:rPr>
        <w:t xml:space="preserve"> of blood system.</w:t>
      </w:r>
    </w:p>
    <w:p w:rsidR="00522420" w:rsidRPr="007F1B1A" w:rsidRDefault="00522420" w:rsidP="007F1B1A">
      <w:pPr>
        <w:ind w:firstLine="709"/>
        <w:jc w:val="both"/>
        <w:rPr>
          <w:b/>
          <w:bCs/>
          <w:sz w:val="28"/>
          <w:szCs w:val="28"/>
          <w:lang w:val="en-US"/>
        </w:rPr>
      </w:pPr>
    </w:p>
    <w:p w:rsidR="00522420" w:rsidRPr="007F1B1A" w:rsidRDefault="00522420" w:rsidP="007F1B1A">
      <w:pPr>
        <w:ind w:firstLine="709"/>
        <w:jc w:val="both"/>
        <w:rPr>
          <w:b/>
          <w:bCs/>
          <w:sz w:val="28"/>
          <w:szCs w:val="28"/>
          <w:lang w:val="en-US"/>
        </w:rPr>
      </w:pP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Cs/>
          <w:sz w:val="28"/>
          <w:szCs w:val="28"/>
          <w:lang w:val="en-US"/>
        </w:rPr>
        <w:t>Blood</w:t>
      </w:r>
      <w:r w:rsidRPr="007F1B1A">
        <w:rPr>
          <w:rStyle w:val="apple-converted-space"/>
          <w:sz w:val="28"/>
          <w:szCs w:val="28"/>
          <w:lang w:val="en-US"/>
        </w:rPr>
        <w:t> </w:t>
      </w:r>
      <w:r w:rsidRPr="007F1B1A">
        <w:rPr>
          <w:sz w:val="28"/>
          <w:szCs w:val="28"/>
          <w:lang w:val="en-US"/>
        </w:rPr>
        <w:t>is a circulating tissue composed of fluid plasma and cells (red blood cells, white blood cells, platelets). Anatomically, blood is considered a connective tissue, due to its origin in the bones and its function.</w:t>
      </w:r>
      <w:r w:rsidRPr="007F1B1A">
        <w:rPr>
          <w:rStyle w:val="apple-converted-space"/>
          <w:sz w:val="28"/>
          <w:szCs w:val="28"/>
          <w:lang w:val="en-US"/>
        </w:rPr>
        <w:t> </w:t>
      </w:r>
      <w:r w:rsidRPr="007F1B1A">
        <w:rPr>
          <w:i/>
          <w:iCs/>
          <w:sz w:val="28"/>
          <w:szCs w:val="28"/>
          <w:lang w:val="en-US"/>
        </w:rPr>
        <w:t>Blood</w:t>
      </w:r>
      <w:r w:rsidRPr="007F1B1A">
        <w:rPr>
          <w:rStyle w:val="apple-converted-space"/>
          <w:sz w:val="28"/>
          <w:szCs w:val="28"/>
          <w:lang w:val="en-US"/>
        </w:rPr>
        <w:t> </w:t>
      </w:r>
      <w:r w:rsidRPr="007F1B1A">
        <w:rPr>
          <w:sz w:val="28"/>
          <w:szCs w:val="28"/>
          <w:lang w:val="en-US"/>
        </w:rPr>
        <w:t>is the means and transport system of the body used in carrying elements (e.g. nutrition, waste, heat) from one location in the body to another, by way of blood vessels.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br/>
        <w:t>Blood is made of two parts:</w:t>
      </w:r>
    </w:p>
    <w:p w:rsidR="00BE2410" w:rsidRPr="007F1B1A" w:rsidRDefault="00BE2410" w:rsidP="007F1B1A">
      <w:pPr>
        <w:widowControl/>
        <w:numPr>
          <w:ilvl w:val="0"/>
          <w:numId w:val="9"/>
        </w:numPr>
        <w:shd w:val="clear" w:color="auto" w:fill="FFFFFF"/>
        <w:autoSpaceDE/>
        <w:autoSpaceDN/>
        <w:adjustRightInd/>
        <w:spacing w:before="100" w:beforeAutospacing="1" w:after="24"/>
        <w:ind w:left="768" w:firstLine="709"/>
        <w:jc w:val="both"/>
        <w:rPr>
          <w:sz w:val="28"/>
          <w:szCs w:val="28"/>
          <w:lang w:val="en-US"/>
        </w:rPr>
      </w:pPr>
      <w:r w:rsidRPr="007F1B1A">
        <w:rPr>
          <w:sz w:val="28"/>
          <w:szCs w:val="28"/>
          <w:lang w:val="en-US"/>
        </w:rPr>
        <w:t>Plasma which makes up 55% of blood volume.</w:t>
      </w:r>
    </w:p>
    <w:p w:rsidR="00BE2410" w:rsidRPr="007F1B1A" w:rsidRDefault="00BE2410" w:rsidP="007F1B1A">
      <w:pPr>
        <w:widowControl/>
        <w:numPr>
          <w:ilvl w:val="0"/>
          <w:numId w:val="9"/>
        </w:numPr>
        <w:shd w:val="clear" w:color="auto" w:fill="FFFFFF"/>
        <w:autoSpaceDE/>
        <w:autoSpaceDN/>
        <w:adjustRightInd/>
        <w:spacing w:before="100" w:beforeAutospacing="1" w:after="24"/>
        <w:ind w:left="768" w:firstLine="709"/>
        <w:jc w:val="both"/>
        <w:rPr>
          <w:sz w:val="28"/>
          <w:szCs w:val="28"/>
          <w:lang w:val="en-US"/>
        </w:rPr>
      </w:pPr>
      <w:r w:rsidRPr="007F1B1A">
        <w:rPr>
          <w:sz w:val="28"/>
          <w:szCs w:val="28"/>
          <w:lang w:val="en-US"/>
        </w:rPr>
        <w:t>Formed cellular elements (red and white blood cells, and platelets) which combine to make the remaining 45% of blood volume.</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Plasma</w:t>
      </w:r>
      <w:r w:rsidRPr="007F1B1A">
        <w:rPr>
          <w:rStyle w:val="apple-converted-space"/>
          <w:sz w:val="28"/>
          <w:szCs w:val="28"/>
          <w:lang w:val="en-US"/>
        </w:rPr>
        <w:t> </w:t>
      </w:r>
      <w:r w:rsidRPr="007F1B1A">
        <w:rPr>
          <w:sz w:val="28"/>
          <w:szCs w:val="28"/>
          <w:lang w:val="en-US"/>
        </w:rPr>
        <w:t>is made up of 90% water, 7-8% soluble proteins (albumin maintains bloods osmotic integrity, others clot, etc), 1% electrolytes, and 1% elements in transit. One percent of the plasma is salt, which helps with the pH of the blood. The largest group of solutes in plasma contains three important proteins to be discussed. There are:</w:t>
      </w:r>
      <w:r w:rsidRPr="007F1B1A">
        <w:rPr>
          <w:rStyle w:val="apple-converted-space"/>
          <w:sz w:val="28"/>
          <w:szCs w:val="28"/>
          <w:lang w:val="en-US"/>
        </w:rPr>
        <w:t> </w:t>
      </w:r>
      <w:r w:rsidRPr="007F1B1A">
        <w:rPr>
          <w:i/>
          <w:iCs/>
          <w:sz w:val="28"/>
          <w:szCs w:val="28"/>
          <w:lang w:val="en-US"/>
        </w:rPr>
        <w:t>albumins</w:t>
      </w:r>
      <w:r w:rsidRPr="007F1B1A">
        <w:rPr>
          <w:sz w:val="28"/>
          <w:szCs w:val="28"/>
          <w:lang w:val="en-US"/>
        </w:rPr>
        <w:t>,</w:t>
      </w:r>
      <w:r w:rsidRPr="007F1B1A">
        <w:rPr>
          <w:rStyle w:val="apple-converted-space"/>
          <w:sz w:val="28"/>
          <w:szCs w:val="28"/>
          <w:lang w:val="en-US"/>
        </w:rPr>
        <w:t> </w:t>
      </w:r>
      <w:r w:rsidRPr="007F1B1A">
        <w:rPr>
          <w:i/>
          <w:iCs/>
          <w:sz w:val="28"/>
          <w:szCs w:val="28"/>
          <w:lang w:val="en-US"/>
        </w:rPr>
        <w:t>globulins</w:t>
      </w:r>
      <w:r w:rsidRPr="007F1B1A">
        <w:rPr>
          <w:sz w:val="28"/>
          <w:szCs w:val="28"/>
          <w:lang w:val="en-US"/>
        </w:rPr>
        <w:t>, and</w:t>
      </w:r>
      <w:r w:rsidRPr="007F1B1A">
        <w:rPr>
          <w:rStyle w:val="apple-converted-space"/>
          <w:sz w:val="28"/>
          <w:szCs w:val="28"/>
          <w:lang w:val="en-US"/>
        </w:rPr>
        <w:t> </w:t>
      </w:r>
      <w:r w:rsidRPr="007F1B1A">
        <w:rPr>
          <w:i/>
          <w:iCs/>
          <w:sz w:val="28"/>
          <w:szCs w:val="28"/>
          <w:lang w:val="en-US"/>
        </w:rPr>
        <w:t>clotting proteins</w:t>
      </w:r>
      <w:r w:rsidRPr="007F1B1A">
        <w:rPr>
          <w:sz w:val="28"/>
          <w:szCs w:val="28"/>
          <w:lang w:val="en-US"/>
        </w:rPr>
        <w:t>.</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i/>
          <w:iCs/>
          <w:sz w:val="28"/>
          <w:szCs w:val="28"/>
          <w:lang w:val="en-US"/>
        </w:rPr>
        <w:lastRenderedPageBreak/>
        <w:t>Albumins</w:t>
      </w:r>
      <w:r w:rsidRPr="007F1B1A">
        <w:rPr>
          <w:rStyle w:val="apple-converted-space"/>
          <w:b/>
          <w:sz w:val="28"/>
          <w:szCs w:val="28"/>
          <w:lang w:val="en-US"/>
        </w:rPr>
        <w:t> </w:t>
      </w:r>
      <w:r w:rsidRPr="007F1B1A">
        <w:rPr>
          <w:sz w:val="28"/>
          <w:szCs w:val="28"/>
          <w:lang w:val="en-US"/>
        </w:rPr>
        <w:t>are the most common group of proteins in plasma and consist of nearly two-thirds of them (60-80%). They are produced in the liver. The main function of albumins is to maintain the osmotic balance between the blood and tissue fluids and is called</w:t>
      </w:r>
      <w:r w:rsidRPr="007F1B1A">
        <w:rPr>
          <w:rStyle w:val="apple-converted-space"/>
          <w:sz w:val="28"/>
          <w:szCs w:val="28"/>
          <w:lang w:val="en-US"/>
        </w:rPr>
        <w:t> </w:t>
      </w:r>
      <w:r w:rsidRPr="007F1B1A">
        <w:rPr>
          <w:i/>
          <w:iCs/>
          <w:sz w:val="28"/>
          <w:szCs w:val="28"/>
          <w:lang w:val="en-US"/>
        </w:rPr>
        <w:t>colloid osmotic pressure</w:t>
      </w:r>
      <w:r w:rsidRPr="007F1B1A">
        <w:rPr>
          <w:sz w:val="28"/>
          <w:szCs w:val="28"/>
          <w:lang w:val="en-US"/>
        </w:rPr>
        <w:t xml:space="preserve">. In addition, albumins assist in transport of different materials, such as vitamins and certain molecules and drugs (e.g. </w:t>
      </w:r>
      <w:proofErr w:type="spellStart"/>
      <w:r w:rsidRPr="007F1B1A">
        <w:rPr>
          <w:sz w:val="28"/>
          <w:szCs w:val="28"/>
          <w:lang w:val="en-US"/>
        </w:rPr>
        <w:t>bilirubin</w:t>
      </w:r>
      <w:proofErr w:type="spellEnd"/>
      <w:r w:rsidRPr="007F1B1A">
        <w:rPr>
          <w:sz w:val="28"/>
          <w:szCs w:val="28"/>
          <w:lang w:val="en-US"/>
        </w:rPr>
        <w:t>, fatty acids, and penicillin).</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i/>
          <w:iCs/>
          <w:sz w:val="28"/>
          <w:szCs w:val="28"/>
          <w:lang w:val="en-US"/>
        </w:rPr>
        <w:t>Globulins</w:t>
      </w:r>
      <w:r w:rsidRPr="007F1B1A">
        <w:rPr>
          <w:rStyle w:val="apple-converted-space"/>
          <w:sz w:val="28"/>
          <w:szCs w:val="28"/>
          <w:lang w:val="en-US"/>
        </w:rPr>
        <w:t> </w:t>
      </w:r>
      <w:r w:rsidRPr="007F1B1A">
        <w:rPr>
          <w:sz w:val="28"/>
          <w:szCs w:val="28"/>
          <w:lang w:val="en-US"/>
        </w:rPr>
        <w:t>are a diverse group of proteins, designated into three groups: gamma, alpha, and beta. Their main function is to transport various substances in the blood. Gamma globulins assist the body's immune system in defense against infections and illness.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i/>
          <w:iCs/>
          <w:sz w:val="28"/>
          <w:szCs w:val="28"/>
          <w:lang w:val="en-US"/>
        </w:rPr>
        <w:t>Clotting proteins</w:t>
      </w:r>
      <w:r w:rsidRPr="007F1B1A">
        <w:rPr>
          <w:rStyle w:val="apple-converted-space"/>
          <w:sz w:val="28"/>
          <w:szCs w:val="28"/>
          <w:lang w:val="en-US"/>
        </w:rPr>
        <w:t> </w:t>
      </w:r>
      <w:r w:rsidRPr="007F1B1A">
        <w:rPr>
          <w:sz w:val="28"/>
          <w:szCs w:val="28"/>
          <w:lang w:val="en-US"/>
        </w:rPr>
        <w:t>are mainly produced in the liver as well. There are at least 12 substances, known as "clotting factors" that participate in the clotting process. One important clotting protein that is part of this group is</w:t>
      </w:r>
      <w:r w:rsidRPr="007F1B1A">
        <w:rPr>
          <w:rStyle w:val="apple-converted-space"/>
          <w:sz w:val="28"/>
          <w:szCs w:val="28"/>
          <w:lang w:val="en-US"/>
        </w:rPr>
        <w:t> </w:t>
      </w:r>
      <w:r w:rsidRPr="007F1B1A">
        <w:rPr>
          <w:i/>
          <w:iCs/>
          <w:sz w:val="28"/>
          <w:szCs w:val="28"/>
          <w:lang w:val="en-US"/>
        </w:rPr>
        <w:t>fibrinogen</w:t>
      </w:r>
      <w:r w:rsidRPr="007F1B1A">
        <w:rPr>
          <w:sz w:val="28"/>
          <w:szCs w:val="28"/>
          <w:lang w:val="en-US"/>
        </w:rPr>
        <w:t>, one of the main components in the formation of blood clots. In response to tissue damage, fibrinogen makes fibrin threads, which serve as adhesive in binding platelets, red blood cells, and other molecules together, to stop the blood flow. (This will be discussed in more detail later on in the chapter.)</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i/>
          <w:iCs/>
          <w:sz w:val="28"/>
          <w:szCs w:val="28"/>
          <w:lang w:val="en-US"/>
        </w:rPr>
        <w:t>Plasma</w:t>
      </w:r>
      <w:r w:rsidRPr="007F1B1A">
        <w:rPr>
          <w:rStyle w:val="apple-converted-space"/>
          <w:sz w:val="28"/>
          <w:szCs w:val="28"/>
          <w:lang w:val="en-US"/>
        </w:rPr>
        <w:t> </w:t>
      </w:r>
      <w:r w:rsidRPr="007F1B1A">
        <w:rPr>
          <w:sz w:val="28"/>
          <w:szCs w:val="28"/>
          <w:lang w:val="en-US"/>
        </w:rPr>
        <w:t xml:space="preserve">also carries Respiratory gases; CO2 in large </w:t>
      </w:r>
      <w:proofErr w:type="gramStart"/>
      <w:r w:rsidRPr="007F1B1A">
        <w:rPr>
          <w:sz w:val="28"/>
          <w:szCs w:val="28"/>
          <w:lang w:val="en-US"/>
        </w:rPr>
        <w:t>amounts(</w:t>
      </w:r>
      <w:proofErr w:type="gramEnd"/>
      <w:r w:rsidRPr="007F1B1A">
        <w:rPr>
          <w:sz w:val="28"/>
          <w:szCs w:val="28"/>
          <w:lang w:val="en-US"/>
        </w:rPr>
        <w:t>about 97%) and O2 in small amounts(about 3%), various nutrients(glucose, fats), wastes of metabolic exchange(urea, ammonia), hormones, and vitamins.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p>
    <w:p w:rsidR="00BE2410" w:rsidRPr="007F1B1A" w:rsidRDefault="00BE2410" w:rsidP="007F1B1A">
      <w:pPr>
        <w:shd w:val="clear" w:color="auto" w:fill="F9F9F9"/>
        <w:ind w:firstLine="709"/>
        <w:jc w:val="center"/>
        <w:rPr>
          <w:sz w:val="28"/>
          <w:szCs w:val="28"/>
        </w:rPr>
      </w:pPr>
      <w:r w:rsidRPr="007F1B1A">
        <w:rPr>
          <w:noProof/>
          <w:sz w:val="28"/>
          <w:szCs w:val="28"/>
          <w:lang w:val="ru-RU"/>
        </w:rPr>
        <w:drawing>
          <wp:inline distT="0" distB="0" distL="0" distR="0">
            <wp:extent cx="1371600" cy="1581150"/>
            <wp:effectExtent l="19050" t="0" r="0" b="0"/>
            <wp:docPr id="24" name="Рисунок 42" descr="Redbloodcells">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edbloodcells"/>
                    <pic:cNvPicPr>
                      <a:picLocks noChangeAspect="1" noChangeArrowheads="1"/>
                    </pic:cNvPicPr>
                  </pic:nvPicPr>
                  <pic:blipFill>
                    <a:blip r:embed="rId111" cstate="print"/>
                    <a:srcRect/>
                    <a:stretch>
                      <a:fillRect/>
                    </a:stretch>
                  </pic:blipFill>
                  <pic:spPr bwMode="auto">
                    <a:xfrm>
                      <a:off x="0" y="0"/>
                      <a:ext cx="1371600" cy="1581150"/>
                    </a:xfrm>
                    <a:prstGeom prst="rect">
                      <a:avLst/>
                    </a:prstGeom>
                    <a:noFill/>
                    <a:ln w="9525">
                      <a:noFill/>
                      <a:miter lim="800000"/>
                      <a:headEnd/>
                      <a:tailEnd/>
                    </a:ln>
                  </pic:spPr>
                </pic:pic>
              </a:graphicData>
            </a:graphic>
          </wp:inline>
        </w:drawing>
      </w:r>
    </w:p>
    <w:p w:rsidR="00BE2410" w:rsidRPr="007F1B1A" w:rsidRDefault="00BE2410" w:rsidP="007F1B1A">
      <w:pPr>
        <w:shd w:val="clear" w:color="auto" w:fill="F9F9F9"/>
        <w:ind w:firstLine="709"/>
        <w:jc w:val="center"/>
        <w:rPr>
          <w:sz w:val="28"/>
          <w:szCs w:val="28"/>
          <w:lang w:val="en-US"/>
        </w:rPr>
      </w:pPr>
      <w:proofErr w:type="gramStart"/>
      <w:r w:rsidRPr="007F1B1A">
        <w:rPr>
          <w:sz w:val="28"/>
          <w:szCs w:val="28"/>
          <w:lang w:val="en-US"/>
        </w:rPr>
        <w:t>Picture of red blood cells.</w:t>
      </w:r>
      <w:proofErr w:type="gramEnd"/>
    </w:p>
    <w:p w:rsidR="00522420" w:rsidRPr="007F1B1A" w:rsidRDefault="00522420" w:rsidP="007F1B1A">
      <w:pPr>
        <w:shd w:val="clear" w:color="auto" w:fill="F9F9F9"/>
        <w:ind w:firstLine="709"/>
        <w:jc w:val="center"/>
        <w:rPr>
          <w:sz w:val="28"/>
          <w:szCs w:val="28"/>
          <w:lang w:val="en-US"/>
        </w:rPr>
      </w:pP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Cs/>
          <w:sz w:val="28"/>
          <w:szCs w:val="28"/>
          <w:lang w:val="en-US"/>
        </w:rPr>
        <w:t>Red blood cell (erythrocyte)</w:t>
      </w:r>
      <w:r w:rsidRPr="007F1B1A">
        <w:rPr>
          <w:rStyle w:val="apple-converted-space"/>
          <w:sz w:val="28"/>
          <w:szCs w:val="28"/>
          <w:lang w:val="en-US"/>
        </w:rPr>
        <w:t> </w:t>
      </w:r>
      <w:r w:rsidRPr="007F1B1A">
        <w:rPr>
          <w:sz w:val="28"/>
          <w:szCs w:val="28"/>
          <w:lang w:val="en-US"/>
        </w:rPr>
        <w:t>also known as "RBC's". RBC’s are formed in the</w:t>
      </w:r>
      <w:r w:rsidRPr="007F1B1A">
        <w:rPr>
          <w:rStyle w:val="apple-converted-space"/>
          <w:sz w:val="28"/>
          <w:szCs w:val="28"/>
          <w:lang w:val="en-US"/>
        </w:rPr>
        <w:t> </w:t>
      </w:r>
      <w:r w:rsidRPr="007F1B1A">
        <w:rPr>
          <w:bCs/>
          <w:sz w:val="28"/>
          <w:szCs w:val="28"/>
          <w:lang w:val="en-US"/>
        </w:rPr>
        <w:t>myeloid tissue</w:t>
      </w:r>
      <w:r w:rsidRPr="007F1B1A">
        <w:rPr>
          <w:rStyle w:val="apple-converted-space"/>
          <w:sz w:val="28"/>
          <w:szCs w:val="28"/>
          <w:lang w:val="en-US"/>
        </w:rPr>
        <w:t> </w:t>
      </w:r>
      <w:r w:rsidRPr="007F1B1A">
        <w:rPr>
          <w:sz w:val="28"/>
          <w:szCs w:val="28"/>
          <w:lang w:val="en-US"/>
        </w:rPr>
        <w:t>or most commonly known as red bone marrow, although when the body is under severe conditions the yellow bone marrow, which is also in the fatty places of the marrow in the body will also make RBC’s. The formation of RBC’s is called</w:t>
      </w:r>
      <w:r w:rsidRPr="007F1B1A">
        <w:rPr>
          <w:rStyle w:val="apple-converted-space"/>
          <w:sz w:val="28"/>
          <w:szCs w:val="28"/>
          <w:lang w:val="en-US"/>
        </w:rPr>
        <w:t> </w:t>
      </w:r>
      <w:proofErr w:type="spellStart"/>
      <w:r w:rsidRPr="007F1B1A">
        <w:rPr>
          <w:bCs/>
          <w:sz w:val="28"/>
          <w:szCs w:val="28"/>
          <w:lang w:val="en-US"/>
        </w:rPr>
        <w:t>erythropoiesis</w:t>
      </w:r>
      <w:proofErr w:type="spellEnd"/>
      <w:r w:rsidRPr="007F1B1A">
        <w:rPr>
          <w:rStyle w:val="apple-converted-space"/>
          <w:sz w:val="28"/>
          <w:szCs w:val="28"/>
          <w:lang w:val="en-US"/>
        </w:rPr>
        <w:t> </w:t>
      </w:r>
      <w:proofErr w:type="gramStart"/>
      <w:r w:rsidRPr="007F1B1A">
        <w:rPr>
          <w:sz w:val="28"/>
          <w:szCs w:val="28"/>
          <w:lang w:val="en-US"/>
        </w:rPr>
        <w:t>(</w:t>
      </w:r>
      <w:r w:rsidRPr="007F1B1A">
        <w:rPr>
          <w:rStyle w:val="apple-converted-space"/>
          <w:sz w:val="28"/>
          <w:szCs w:val="28"/>
          <w:lang w:val="en-US"/>
        </w:rPr>
        <w:t> </w:t>
      </w:r>
      <w:proofErr w:type="spellStart"/>
      <w:r w:rsidRPr="007F1B1A">
        <w:rPr>
          <w:i/>
          <w:iCs/>
          <w:sz w:val="28"/>
          <w:szCs w:val="28"/>
          <w:lang w:val="en-US"/>
        </w:rPr>
        <w:t>erythro</w:t>
      </w:r>
      <w:proofErr w:type="spellEnd"/>
      <w:proofErr w:type="gramEnd"/>
      <w:r w:rsidRPr="007F1B1A">
        <w:rPr>
          <w:i/>
          <w:iCs/>
          <w:sz w:val="28"/>
          <w:szCs w:val="28"/>
          <w:lang w:val="en-US"/>
        </w:rPr>
        <w:t xml:space="preserve"> / red; </w:t>
      </w:r>
      <w:proofErr w:type="spellStart"/>
      <w:r w:rsidRPr="007F1B1A">
        <w:rPr>
          <w:i/>
          <w:iCs/>
          <w:sz w:val="28"/>
          <w:szCs w:val="28"/>
          <w:lang w:val="en-US"/>
        </w:rPr>
        <w:t>poiesis</w:t>
      </w:r>
      <w:proofErr w:type="spellEnd"/>
      <w:r w:rsidRPr="007F1B1A">
        <w:rPr>
          <w:i/>
          <w:iCs/>
          <w:sz w:val="28"/>
          <w:szCs w:val="28"/>
          <w:lang w:val="en-US"/>
        </w:rPr>
        <w:t xml:space="preserve"> /</w:t>
      </w:r>
      <w:r w:rsidRPr="007F1B1A">
        <w:rPr>
          <w:rStyle w:val="apple-converted-space"/>
          <w:sz w:val="28"/>
          <w:szCs w:val="28"/>
          <w:lang w:val="en-US"/>
        </w:rPr>
        <w:t> </w:t>
      </w:r>
      <w:r w:rsidRPr="007F1B1A">
        <w:rPr>
          <w:i/>
          <w:iCs/>
          <w:sz w:val="28"/>
          <w:szCs w:val="28"/>
          <w:lang w:val="en-US"/>
        </w:rPr>
        <w:t>formation</w:t>
      </w:r>
      <w:r w:rsidRPr="007F1B1A">
        <w:rPr>
          <w:sz w:val="28"/>
          <w:szCs w:val="28"/>
          <w:lang w:val="en-US"/>
        </w:rPr>
        <w:t xml:space="preserve">). Red blood cells lose nuclei upon maturation, and take on a biconcave, dimpled, shape. They are about 7-8 micrometers in diameter. There are about 1000x more red blood cells than white blood cells. RBC's live about 120 days and do not self repair. RBC's contain hemoglobin which transports oxygen from the lungs to the rest of the body, such as to the muscles, where it releases the oxygen </w:t>
      </w:r>
      <w:proofErr w:type="spellStart"/>
      <w:r w:rsidRPr="007F1B1A">
        <w:rPr>
          <w:sz w:val="28"/>
          <w:szCs w:val="28"/>
          <w:lang w:val="en-US"/>
        </w:rPr>
        <w:t>load.The</w:t>
      </w:r>
      <w:proofErr w:type="spellEnd"/>
      <w:r w:rsidRPr="007F1B1A">
        <w:rPr>
          <w:sz w:val="28"/>
          <w:szCs w:val="28"/>
          <w:lang w:val="en-US"/>
        </w:rPr>
        <w:t xml:space="preserve"> hemoglobin gets </w:t>
      </w:r>
      <w:proofErr w:type="gramStart"/>
      <w:r w:rsidRPr="007F1B1A">
        <w:rPr>
          <w:sz w:val="28"/>
          <w:szCs w:val="28"/>
          <w:lang w:val="en-US"/>
        </w:rPr>
        <w:t>it's</w:t>
      </w:r>
      <w:proofErr w:type="gramEnd"/>
      <w:r w:rsidRPr="007F1B1A">
        <w:rPr>
          <w:sz w:val="28"/>
          <w:szCs w:val="28"/>
          <w:lang w:val="en-US"/>
        </w:rPr>
        <w:t xml:space="preserve"> red color from their respiratory pigments.</w:t>
      </w:r>
      <w:r w:rsidRPr="007F1B1A">
        <w:rPr>
          <w:sz w:val="28"/>
          <w:szCs w:val="28"/>
          <w:lang w:val="en-US"/>
        </w:rPr>
        <w:br/>
      </w:r>
      <w:proofErr w:type="gramStart"/>
      <w:r w:rsidRPr="007F1B1A">
        <w:rPr>
          <w:bCs/>
          <w:sz w:val="28"/>
          <w:szCs w:val="28"/>
          <w:lang w:val="en-US"/>
        </w:rPr>
        <w:t>Shape.</w:t>
      </w:r>
      <w:proofErr w:type="gramEnd"/>
      <w:r w:rsidRPr="007F1B1A">
        <w:rPr>
          <w:bCs/>
          <w:sz w:val="28"/>
          <w:szCs w:val="28"/>
          <w:lang w:val="en-US"/>
        </w:rPr>
        <w:t xml:space="preserve"> </w:t>
      </w:r>
      <w:r w:rsidRPr="007F1B1A">
        <w:rPr>
          <w:sz w:val="28"/>
          <w:szCs w:val="28"/>
          <w:lang w:val="en-US"/>
        </w:rPr>
        <w:t xml:space="preserve">RBC'S have a shape of a disk that appears to be “caved in” or almost </w:t>
      </w:r>
      <w:r w:rsidRPr="007F1B1A">
        <w:rPr>
          <w:sz w:val="28"/>
          <w:szCs w:val="28"/>
          <w:lang w:val="en-US"/>
        </w:rPr>
        <w:lastRenderedPageBreak/>
        <w:t>flattened in the middle; this is called</w:t>
      </w:r>
      <w:r w:rsidRPr="007F1B1A">
        <w:rPr>
          <w:rStyle w:val="apple-converted-space"/>
          <w:sz w:val="28"/>
          <w:szCs w:val="28"/>
          <w:lang w:val="en-US"/>
        </w:rPr>
        <w:t> </w:t>
      </w:r>
      <w:r w:rsidRPr="007F1B1A">
        <w:rPr>
          <w:i/>
          <w:iCs/>
          <w:sz w:val="28"/>
          <w:szCs w:val="28"/>
          <w:lang w:val="en-US"/>
        </w:rPr>
        <w:t>bi-concave</w:t>
      </w:r>
      <w:r w:rsidRPr="007F1B1A">
        <w:rPr>
          <w:sz w:val="28"/>
          <w:szCs w:val="28"/>
          <w:lang w:val="en-US"/>
        </w:rPr>
        <w:t>. This bi-concave shape allows the RBC to carry oxygen and pass through even the smallest capillaries in the lungs. This shape also allows RBCs to stack like dinner plates and bend as they flow smoothly through the narrow blood vessels in the body. RBC's lack a nucleus (no DNA) and no organelles, meaning that these cells cannot divide or replicate themselves like the cells in our skin and muscles. RBC’s have a short life span of about 120 days, however, as long as our myeloid tissue is working correctly, we will produce about 2-3 million RBC's per second. That is about 200 billion a day! This allows us to have more to replace the ones we lose.</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br/>
      </w:r>
      <w:proofErr w:type="gramStart"/>
      <w:r w:rsidRPr="007F1B1A">
        <w:rPr>
          <w:bCs/>
          <w:sz w:val="28"/>
          <w:szCs w:val="28"/>
          <w:lang w:val="en-US"/>
        </w:rPr>
        <w:t>Main Component.</w:t>
      </w:r>
      <w:proofErr w:type="gramEnd"/>
      <w:r w:rsidRPr="007F1B1A">
        <w:rPr>
          <w:bCs/>
          <w:sz w:val="28"/>
          <w:szCs w:val="28"/>
          <w:lang w:val="en-US"/>
        </w:rPr>
        <w:t xml:space="preserve">  </w:t>
      </w:r>
      <w:r w:rsidRPr="007F1B1A">
        <w:rPr>
          <w:sz w:val="28"/>
          <w:szCs w:val="28"/>
          <w:lang w:val="en-US"/>
        </w:rPr>
        <w:t>The main component of the RBC is</w:t>
      </w:r>
      <w:r w:rsidRPr="007F1B1A">
        <w:rPr>
          <w:rStyle w:val="apple-converted-space"/>
          <w:sz w:val="28"/>
          <w:szCs w:val="28"/>
          <w:lang w:val="en-US"/>
        </w:rPr>
        <w:t> </w:t>
      </w:r>
      <w:r w:rsidRPr="007F1B1A">
        <w:rPr>
          <w:bCs/>
          <w:sz w:val="28"/>
          <w:szCs w:val="28"/>
          <w:lang w:val="en-US"/>
        </w:rPr>
        <w:t>hemoglobin</w:t>
      </w:r>
      <w:r w:rsidRPr="007F1B1A">
        <w:rPr>
          <w:rStyle w:val="apple-converted-space"/>
          <w:sz w:val="28"/>
          <w:szCs w:val="28"/>
          <w:lang w:val="en-US"/>
        </w:rPr>
        <w:t> </w:t>
      </w:r>
      <w:r w:rsidRPr="007F1B1A">
        <w:rPr>
          <w:sz w:val="28"/>
          <w:szCs w:val="28"/>
          <w:lang w:val="en-US"/>
        </w:rPr>
        <w:t xml:space="preserve">protein which is about 250 million per cell. The word hemoglobin comes from </w:t>
      </w:r>
      <w:proofErr w:type="spellStart"/>
      <w:r w:rsidRPr="007F1B1A">
        <w:rPr>
          <w:sz w:val="28"/>
          <w:szCs w:val="28"/>
          <w:lang w:val="en-US"/>
        </w:rPr>
        <w:t>hemo</w:t>
      </w:r>
      <w:proofErr w:type="spellEnd"/>
      <w:r w:rsidRPr="007F1B1A">
        <w:rPr>
          <w:sz w:val="28"/>
          <w:szCs w:val="28"/>
          <w:lang w:val="en-US"/>
        </w:rPr>
        <w:t xml:space="preserve"> meaning blood and </w:t>
      </w:r>
      <w:proofErr w:type="spellStart"/>
      <w:r w:rsidRPr="007F1B1A">
        <w:rPr>
          <w:sz w:val="28"/>
          <w:szCs w:val="28"/>
          <w:lang w:val="en-US"/>
        </w:rPr>
        <w:t>globin</w:t>
      </w:r>
      <w:proofErr w:type="spellEnd"/>
      <w:r w:rsidRPr="007F1B1A">
        <w:rPr>
          <w:sz w:val="28"/>
          <w:szCs w:val="28"/>
          <w:lang w:val="en-US"/>
        </w:rPr>
        <w:t xml:space="preserve"> meaning protein. This is the protein substance of four different proteins: polypeptide </w:t>
      </w:r>
      <w:proofErr w:type="spellStart"/>
      <w:r w:rsidRPr="007F1B1A">
        <w:rPr>
          <w:sz w:val="28"/>
          <w:szCs w:val="28"/>
          <w:lang w:val="en-US"/>
        </w:rPr>
        <w:t>globin</w:t>
      </w:r>
      <w:proofErr w:type="spellEnd"/>
      <w:r w:rsidRPr="007F1B1A">
        <w:rPr>
          <w:sz w:val="28"/>
          <w:szCs w:val="28"/>
          <w:lang w:val="en-US"/>
        </w:rPr>
        <w:t xml:space="preserve"> chains that contain anywhere from 141 to 146 amino acids. Hemoglobin also is responsible for the cell’s ability to transport oxygen and carbon dioxide. This hemoglobin + iron + oxygen interact with each other forming the RBC's bright red color. You can call this interaction by product</w:t>
      </w:r>
      <w:r w:rsidRPr="007F1B1A">
        <w:rPr>
          <w:rStyle w:val="apple-converted-space"/>
          <w:sz w:val="28"/>
          <w:szCs w:val="28"/>
          <w:lang w:val="en-US"/>
        </w:rPr>
        <w:t> </w:t>
      </w:r>
      <w:proofErr w:type="spellStart"/>
      <w:r w:rsidRPr="007F1B1A">
        <w:rPr>
          <w:bCs/>
          <w:sz w:val="28"/>
          <w:szCs w:val="28"/>
          <w:lang w:val="en-US"/>
        </w:rPr>
        <w:t>oxyhemoglobin</w:t>
      </w:r>
      <w:proofErr w:type="spellEnd"/>
      <w:r w:rsidRPr="007F1B1A">
        <w:rPr>
          <w:sz w:val="28"/>
          <w:szCs w:val="28"/>
          <w:lang w:val="en-US"/>
        </w:rPr>
        <w:t>. Carbon Monoxide forms with hemoglobin faster that oxygen, and stays formed for several hours making hemoglobin unavailable for oxygen transport right away. Also a red blood cell contains about 200 million hemoglobin molecules. If all this hemoglobin was in the plasma rather than inside the cells, your blood would be so "thick" that the heart would have a difficult time pumping it through. The thickness of blood is called viscosity. The greater the viscosity of blood, the more friction there is and more pressure is needed to force blood through.</w:t>
      </w:r>
    </w:p>
    <w:p w:rsidR="00BE2410" w:rsidRPr="007F1B1A" w:rsidRDefault="00BE2410" w:rsidP="007F1B1A">
      <w:pPr>
        <w:pStyle w:val="4"/>
        <w:shd w:val="clear" w:color="auto" w:fill="FFFFFF"/>
        <w:spacing w:before="0" w:after="72"/>
        <w:ind w:firstLine="709"/>
        <w:jc w:val="both"/>
        <w:rPr>
          <w:rFonts w:ascii="Times New Roman" w:hAnsi="Times New Roman" w:cs="Times New Roman"/>
          <w:b w:val="0"/>
          <w:i w:val="0"/>
          <w:color w:val="auto"/>
          <w:sz w:val="28"/>
          <w:szCs w:val="28"/>
          <w:lang w:val="en-US"/>
        </w:rPr>
      </w:pPr>
      <w:proofErr w:type="spellStart"/>
      <w:r w:rsidRPr="007F1B1A">
        <w:rPr>
          <w:rStyle w:val="mw-headline"/>
          <w:rFonts w:ascii="Times New Roman" w:hAnsi="Times New Roman" w:cs="Times New Roman"/>
          <w:b w:val="0"/>
          <w:i w:val="0"/>
          <w:color w:val="auto"/>
          <w:sz w:val="28"/>
          <w:szCs w:val="28"/>
          <w:lang w:val="en-US"/>
        </w:rPr>
        <w:t>Functions</w:t>
      </w:r>
      <w:r w:rsidRPr="007F1B1A">
        <w:rPr>
          <w:rStyle w:val="mw-editsection-bracket"/>
          <w:rFonts w:ascii="Times New Roman" w:hAnsi="Times New Roman" w:cs="Times New Roman"/>
          <w:b w:val="0"/>
          <w:bCs w:val="0"/>
          <w:i w:val="0"/>
          <w:color w:val="auto"/>
          <w:sz w:val="28"/>
          <w:szCs w:val="28"/>
          <w:lang w:val="en-US"/>
        </w:rPr>
        <w:t>.</w:t>
      </w:r>
      <w:r w:rsidRPr="007F1B1A">
        <w:rPr>
          <w:rFonts w:ascii="Times New Roman" w:hAnsi="Times New Roman" w:cs="Times New Roman"/>
          <w:b w:val="0"/>
          <w:i w:val="0"/>
          <w:color w:val="auto"/>
          <w:sz w:val="28"/>
          <w:szCs w:val="28"/>
          <w:lang w:val="en-US"/>
        </w:rPr>
        <w:t>The</w:t>
      </w:r>
      <w:proofErr w:type="spellEnd"/>
      <w:r w:rsidRPr="007F1B1A">
        <w:rPr>
          <w:rFonts w:ascii="Times New Roman" w:hAnsi="Times New Roman" w:cs="Times New Roman"/>
          <w:b w:val="0"/>
          <w:i w:val="0"/>
          <w:color w:val="auto"/>
          <w:sz w:val="28"/>
          <w:szCs w:val="28"/>
          <w:lang w:val="en-US"/>
        </w:rPr>
        <w:t xml:space="preserve"> main function is the transportation of oxygen throughout the body and the ability of the blood to carry out carbon dioxide which is called</w:t>
      </w:r>
      <w:r w:rsidRPr="007F1B1A">
        <w:rPr>
          <w:rStyle w:val="apple-converted-space"/>
          <w:rFonts w:ascii="Times New Roman" w:hAnsi="Times New Roman" w:cs="Times New Roman"/>
          <w:b w:val="0"/>
          <w:i w:val="0"/>
          <w:color w:val="auto"/>
          <w:sz w:val="28"/>
          <w:szCs w:val="28"/>
          <w:lang w:val="en-US"/>
        </w:rPr>
        <w:t> </w:t>
      </w:r>
      <w:proofErr w:type="spellStart"/>
      <w:r w:rsidRPr="007F1B1A">
        <w:rPr>
          <w:rFonts w:ascii="Times New Roman" w:hAnsi="Times New Roman" w:cs="Times New Roman"/>
          <w:b w:val="0"/>
          <w:bCs w:val="0"/>
          <w:i w:val="0"/>
          <w:color w:val="auto"/>
          <w:sz w:val="28"/>
          <w:szCs w:val="28"/>
          <w:lang w:val="en-US"/>
        </w:rPr>
        <w:t>carbamino</w:t>
      </w:r>
      <w:proofErr w:type="spellEnd"/>
      <w:r w:rsidRPr="007F1B1A">
        <w:rPr>
          <w:rFonts w:ascii="Times New Roman" w:hAnsi="Times New Roman" w:cs="Times New Roman"/>
          <w:b w:val="0"/>
          <w:bCs w:val="0"/>
          <w:i w:val="0"/>
          <w:color w:val="auto"/>
          <w:sz w:val="28"/>
          <w:szCs w:val="28"/>
          <w:lang w:val="en-US"/>
        </w:rPr>
        <w:t xml:space="preserve"> – hemoglobin</w:t>
      </w:r>
      <w:r w:rsidRPr="007F1B1A">
        <w:rPr>
          <w:rFonts w:ascii="Times New Roman" w:hAnsi="Times New Roman" w:cs="Times New Roman"/>
          <w:b w:val="0"/>
          <w:i w:val="0"/>
          <w:color w:val="auto"/>
          <w:sz w:val="28"/>
          <w:szCs w:val="28"/>
          <w:lang w:val="en-US"/>
        </w:rPr>
        <w:t>. Maintaining the balance of blood is important. The balance can be measured by the acid and base levels in the blood. This is called</w:t>
      </w:r>
      <w:r w:rsidRPr="007F1B1A">
        <w:rPr>
          <w:rStyle w:val="apple-converted-space"/>
          <w:rFonts w:ascii="Times New Roman" w:hAnsi="Times New Roman" w:cs="Times New Roman"/>
          <w:b w:val="0"/>
          <w:i w:val="0"/>
          <w:color w:val="auto"/>
          <w:sz w:val="28"/>
          <w:szCs w:val="28"/>
          <w:lang w:val="en-US"/>
        </w:rPr>
        <w:t> </w:t>
      </w:r>
      <w:proofErr w:type="spellStart"/>
      <w:r w:rsidRPr="007F1B1A">
        <w:rPr>
          <w:rFonts w:ascii="Times New Roman" w:hAnsi="Times New Roman" w:cs="Times New Roman"/>
          <w:b w:val="0"/>
          <w:bCs w:val="0"/>
          <w:i w:val="0"/>
          <w:color w:val="auto"/>
          <w:sz w:val="28"/>
          <w:szCs w:val="28"/>
          <w:lang w:val="en-US"/>
        </w:rPr>
        <w:t>pH</w:t>
      </w:r>
      <w:r w:rsidRPr="007F1B1A">
        <w:rPr>
          <w:rFonts w:ascii="Times New Roman" w:hAnsi="Times New Roman" w:cs="Times New Roman"/>
          <w:b w:val="0"/>
          <w:i w:val="0"/>
          <w:color w:val="auto"/>
          <w:sz w:val="28"/>
          <w:szCs w:val="28"/>
          <w:lang w:val="en-US"/>
        </w:rPr>
        <w:t>.</w:t>
      </w:r>
      <w:proofErr w:type="spellEnd"/>
      <w:r w:rsidRPr="007F1B1A">
        <w:rPr>
          <w:rFonts w:ascii="Times New Roman" w:hAnsi="Times New Roman" w:cs="Times New Roman"/>
          <w:b w:val="0"/>
          <w:i w:val="0"/>
          <w:color w:val="auto"/>
          <w:sz w:val="28"/>
          <w:szCs w:val="28"/>
          <w:lang w:val="en-US"/>
        </w:rPr>
        <w:t xml:space="preserve"> Normal pH of blood ranges between 7.35-7.45; this normal blood is called</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Alkaline</w:t>
      </w:r>
      <w:r w:rsidRPr="007F1B1A">
        <w:rPr>
          <w:rFonts w:ascii="Times New Roman" w:hAnsi="Times New Roman" w:cs="Times New Roman"/>
          <w:b w:val="0"/>
          <w:i w:val="0"/>
          <w:color w:val="auto"/>
          <w:sz w:val="28"/>
          <w:szCs w:val="28"/>
          <w:lang w:val="en-US"/>
        </w:rPr>
        <w:t>(less acidic then water). A drop in pH is called</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Acidic</w:t>
      </w:r>
      <w:r w:rsidRPr="007F1B1A">
        <w:rPr>
          <w:rFonts w:ascii="Times New Roman" w:hAnsi="Times New Roman" w:cs="Times New Roman"/>
          <w:b w:val="0"/>
          <w:i w:val="0"/>
          <w:color w:val="auto"/>
          <w:sz w:val="28"/>
          <w:szCs w:val="28"/>
          <w:lang w:val="en-US"/>
        </w:rPr>
        <w:t>. This condition is also called</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Acidosis</w:t>
      </w:r>
      <w:r w:rsidRPr="007F1B1A">
        <w:rPr>
          <w:rFonts w:ascii="Times New Roman" w:hAnsi="Times New Roman" w:cs="Times New Roman"/>
          <w:b w:val="0"/>
          <w:i w:val="0"/>
          <w:color w:val="auto"/>
          <w:sz w:val="28"/>
          <w:szCs w:val="28"/>
          <w:lang w:val="en-US"/>
        </w:rPr>
        <w:t xml:space="preserve">. A jump in pH higher </w:t>
      </w:r>
      <w:proofErr w:type="spellStart"/>
      <w:r w:rsidRPr="007F1B1A">
        <w:rPr>
          <w:rFonts w:ascii="Times New Roman" w:hAnsi="Times New Roman" w:cs="Times New Roman"/>
          <w:b w:val="0"/>
          <w:i w:val="0"/>
          <w:color w:val="auto"/>
          <w:sz w:val="28"/>
          <w:szCs w:val="28"/>
          <w:lang w:val="en-US"/>
        </w:rPr>
        <w:t>then</w:t>
      </w:r>
      <w:proofErr w:type="spellEnd"/>
      <w:r w:rsidRPr="007F1B1A">
        <w:rPr>
          <w:rFonts w:ascii="Times New Roman" w:hAnsi="Times New Roman" w:cs="Times New Roman"/>
          <w:b w:val="0"/>
          <w:i w:val="0"/>
          <w:color w:val="auto"/>
          <w:sz w:val="28"/>
          <w:szCs w:val="28"/>
          <w:lang w:val="en-US"/>
        </w:rPr>
        <w:t xml:space="preserve"> 7.45 is called "</w:t>
      </w:r>
      <w:r w:rsidRPr="007F1B1A">
        <w:rPr>
          <w:rFonts w:ascii="Times New Roman" w:hAnsi="Times New Roman" w:cs="Times New Roman"/>
          <w:b w:val="0"/>
          <w:bCs w:val="0"/>
          <w:i w:val="0"/>
          <w:color w:val="auto"/>
          <w:sz w:val="28"/>
          <w:szCs w:val="28"/>
          <w:lang w:val="en-US"/>
        </w:rPr>
        <w:t>Alkalosis</w:t>
      </w:r>
      <w:r w:rsidRPr="007F1B1A">
        <w:rPr>
          <w:rFonts w:ascii="Times New Roman" w:hAnsi="Times New Roman" w:cs="Times New Roman"/>
          <w:b w:val="0"/>
          <w:i w:val="0"/>
          <w:color w:val="auto"/>
          <w:sz w:val="28"/>
          <w:szCs w:val="28"/>
          <w:lang w:val="en-US"/>
        </w:rPr>
        <w:t>". To maintain the homeostasis (or balance,) the blood has tiny molecules within the RBC that help prevent drops or increases from happening.</w:t>
      </w:r>
    </w:p>
    <w:p w:rsidR="00BE2410" w:rsidRPr="007F1B1A" w:rsidRDefault="00BE2410" w:rsidP="007F1B1A">
      <w:pPr>
        <w:shd w:val="clear" w:color="auto" w:fill="F9F9F9"/>
        <w:ind w:firstLine="709"/>
        <w:jc w:val="center"/>
        <w:rPr>
          <w:sz w:val="28"/>
          <w:szCs w:val="28"/>
        </w:rPr>
      </w:pPr>
      <w:r w:rsidRPr="007F1B1A">
        <w:rPr>
          <w:noProof/>
          <w:sz w:val="28"/>
          <w:szCs w:val="28"/>
          <w:lang w:val="ru-RU"/>
        </w:rPr>
        <w:drawing>
          <wp:inline distT="0" distB="0" distL="0" distR="0">
            <wp:extent cx="2095500" cy="1362075"/>
            <wp:effectExtent l="19050" t="0" r="0" b="0"/>
            <wp:docPr id="25" name="Рисунок 43" descr="220px-Red_White_Blood_cells">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20px-Red_White_Blood_cells"/>
                    <pic:cNvPicPr>
                      <a:picLocks noChangeAspect="1" noChangeArrowheads="1"/>
                    </pic:cNvPicPr>
                  </pic:nvPicPr>
                  <pic:blipFill>
                    <a:blip r:embed="rId113" cstate="print"/>
                    <a:srcRect/>
                    <a:stretch>
                      <a:fillRect/>
                    </a:stretch>
                  </pic:blipFill>
                  <pic:spPr bwMode="auto">
                    <a:xfrm>
                      <a:off x="0" y="0"/>
                      <a:ext cx="2095500" cy="1362075"/>
                    </a:xfrm>
                    <a:prstGeom prst="rect">
                      <a:avLst/>
                    </a:prstGeom>
                    <a:noFill/>
                    <a:ln w="9525">
                      <a:noFill/>
                      <a:miter lim="800000"/>
                      <a:headEnd/>
                      <a:tailEnd/>
                    </a:ln>
                  </pic:spPr>
                </pic:pic>
              </a:graphicData>
            </a:graphic>
          </wp:inline>
        </w:drawing>
      </w:r>
    </w:p>
    <w:p w:rsidR="00BE2410" w:rsidRPr="007F1B1A" w:rsidRDefault="00BE2410" w:rsidP="007F1B1A">
      <w:pPr>
        <w:shd w:val="clear" w:color="auto" w:fill="F9F9F9"/>
        <w:ind w:firstLine="709"/>
        <w:jc w:val="both"/>
        <w:rPr>
          <w:sz w:val="28"/>
          <w:szCs w:val="28"/>
        </w:rPr>
      </w:pPr>
    </w:p>
    <w:p w:rsidR="00BE2410" w:rsidRPr="007F1B1A" w:rsidRDefault="00BE2410" w:rsidP="007F1B1A">
      <w:pPr>
        <w:shd w:val="clear" w:color="auto" w:fill="F9F9F9"/>
        <w:ind w:firstLine="709"/>
        <w:jc w:val="both"/>
        <w:rPr>
          <w:sz w:val="28"/>
          <w:szCs w:val="28"/>
          <w:lang w:val="en-US"/>
        </w:rPr>
      </w:pPr>
      <w:r w:rsidRPr="007F1B1A">
        <w:rPr>
          <w:sz w:val="28"/>
          <w:szCs w:val="28"/>
          <w:lang w:val="en-US"/>
        </w:rPr>
        <w:t xml:space="preserve">From left to right diagram </w:t>
      </w:r>
      <w:proofErr w:type="spellStart"/>
      <w:r w:rsidRPr="007F1B1A">
        <w:rPr>
          <w:sz w:val="28"/>
          <w:szCs w:val="28"/>
          <w:lang w:val="en-US"/>
        </w:rPr>
        <w:t>of</w:t>
      </w:r>
      <w:r w:rsidRPr="007F1B1A">
        <w:rPr>
          <w:bCs/>
          <w:sz w:val="28"/>
          <w:szCs w:val="28"/>
          <w:lang w:val="en-US"/>
        </w:rPr>
        <w:t>Erythrocyte</w:t>
      </w:r>
      <w:proofErr w:type="spellEnd"/>
      <w:r w:rsidRPr="007F1B1A">
        <w:rPr>
          <w:bCs/>
          <w:sz w:val="28"/>
          <w:szCs w:val="28"/>
          <w:lang w:val="en-US"/>
        </w:rPr>
        <w:t xml:space="preserve">, </w:t>
      </w:r>
      <w:proofErr w:type="spellStart"/>
      <w:r w:rsidRPr="007F1B1A">
        <w:rPr>
          <w:bCs/>
          <w:sz w:val="28"/>
          <w:szCs w:val="28"/>
          <w:lang w:val="en-US"/>
        </w:rPr>
        <w:t>Thrombocyte</w:t>
      </w:r>
      <w:proofErr w:type="spellEnd"/>
      <w:r w:rsidRPr="007F1B1A">
        <w:rPr>
          <w:bCs/>
          <w:sz w:val="28"/>
          <w:szCs w:val="28"/>
          <w:lang w:val="en-US"/>
        </w:rPr>
        <w:t>, and Leukocyte</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lastRenderedPageBreak/>
        <w:t xml:space="preserve">Red blood cells are broken down and hemoglobin is released. The </w:t>
      </w:r>
      <w:proofErr w:type="spellStart"/>
      <w:r w:rsidRPr="007F1B1A">
        <w:rPr>
          <w:sz w:val="28"/>
          <w:szCs w:val="28"/>
          <w:lang w:val="en-US"/>
        </w:rPr>
        <w:t>globin</w:t>
      </w:r>
      <w:proofErr w:type="spellEnd"/>
      <w:r w:rsidRPr="007F1B1A">
        <w:rPr>
          <w:sz w:val="28"/>
          <w:szCs w:val="28"/>
          <w:lang w:val="en-US"/>
        </w:rPr>
        <w:t xml:space="preserve"> part of the hemoglobin is broken down into amino acid components, which in turn are recycled by the body. The iron is recovered and returned to the bone marrow to be reused. The </w:t>
      </w:r>
      <w:proofErr w:type="spellStart"/>
      <w:r w:rsidRPr="007F1B1A">
        <w:rPr>
          <w:sz w:val="28"/>
          <w:szCs w:val="28"/>
          <w:lang w:val="en-US"/>
        </w:rPr>
        <w:t>heme</w:t>
      </w:r>
      <w:proofErr w:type="spellEnd"/>
      <w:r w:rsidRPr="007F1B1A">
        <w:rPr>
          <w:sz w:val="28"/>
          <w:szCs w:val="28"/>
          <w:lang w:val="en-US"/>
        </w:rPr>
        <w:t xml:space="preserve"> portion of the molecule experiences a chemical change and then gets excreted as bile pigment (</w:t>
      </w:r>
      <w:proofErr w:type="spellStart"/>
      <w:r w:rsidRPr="007F1B1A">
        <w:rPr>
          <w:sz w:val="28"/>
          <w:szCs w:val="28"/>
          <w:lang w:val="en-US"/>
        </w:rPr>
        <w:t>bilirubin</w:t>
      </w:r>
      <w:proofErr w:type="spellEnd"/>
      <w:r w:rsidRPr="007F1B1A">
        <w:rPr>
          <w:sz w:val="28"/>
          <w:szCs w:val="28"/>
          <w:lang w:val="en-US"/>
        </w:rPr>
        <w:t xml:space="preserve">) by the liver. </w:t>
      </w:r>
      <w:proofErr w:type="spellStart"/>
      <w:r w:rsidRPr="007F1B1A">
        <w:rPr>
          <w:sz w:val="28"/>
          <w:szCs w:val="28"/>
          <w:lang w:val="en-US"/>
        </w:rPr>
        <w:t>Heme</w:t>
      </w:r>
      <w:proofErr w:type="spellEnd"/>
      <w:r w:rsidRPr="007F1B1A">
        <w:rPr>
          <w:sz w:val="28"/>
          <w:szCs w:val="28"/>
          <w:lang w:val="en-US"/>
        </w:rPr>
        <w:t xml:space="preserve"> portion after being broken down contributes to the color of feces and your skin color changing after being bruised.</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sz w:val="28"/>
          <w:szCs w:val="28"/>
          <w:lang w:val="en-US"/>
        </w:rPr>
        <w:t>White blood cells</w:t>
      </w:r>
      <w:r w:rsidRPr="007F1B1A">
        <w:rPr>
          <w:sz w:val="28"/>
          <w:szCs w:val="28"/>
          <w:lang w:val="en-US"/>
        </w:rPr>
        <w:t xml:space="preserve"> are different from red cells in the fact that they are usually larger in size 10-14 micrometers in diameter. White blood cells do not contain hemoglobin which in turn makes them translucent. Many times in diagrams or pictures white blood cells are represented in a blue color, mainly because blue is the color of the stain used to see the cells. White blood cells also have </w:t>
      </w:r>
      <w:proofErr w:type="spellStart"/>
      <w:proofErr w:type="gramStart"/>
      <w:r w:rsidRPr="007F1B1A">
        <w:rPr>
          <w:sz w:val="28"/>
          <w:szCs w:val="28"/>
          <w:lang w:val="en-US"/>
        </w:rPr>
        <w:t>nucleii</w:t>
      </w:r>
      <w:proofErr w:type="spellEnd"/>
      <w:r w:rsidRPr="007F1B1A">
        <w:rPr>
          <w:sz w:val="28"/>
          <w:szCs w:val="28"/>
          <w:lang w:val="en-US"/>
        </w:rPr>
        <w:t>, that</w:t>
      </w:r>
      <w:proofErr w:type="gramEnd"/>
      <w:r w:rsidRPr="007F1B1A">
        <w:rPr>
          <w:sz w:val="28"/>
          <w:szCs w:val="28"/>
          <w:lang w:val="en-US"/>
        </w:rPr>
        <w:t xml:space="preserve"> are </w:t>
      </w:r>
      <w:proofErr w:type="spellStart"/>
      <w:r w:rsidRPr="007F1B1A">
        <w:rPr>
          <w:sz w:val="28"/>
          <w:szCs w:val="28"/>
          <w:lang w:val="en-US"/>
        </w:rPr>
        <w:t>some what</w:t>
      </w:r>
      <w:proofErr w:type="spellEnd"/>
      <w:r w:rsidRPr="007F1B1A">
        <w:rPr>
          <w:sz w:val="28"/>
          <w:szCs w:val="28"/>
          <w:lang w:val="en-US"/>
        </w:rPr>
        <w:t xml:space="preserve"> segmented and are surrounded by electrons inside the membrane.</w:t>
      </w:r>
    </w:p>
    <w:p w:rsidR="00BE2410" w:rsidRPr="007F1B1A" w:rsidRDefault="00BE2410" w:rsidP="007F1B1A">
      <w:pPr>
        <w:pStyle w:val="4"/>
        <w:shd w:val="clear" w:color="auto" w:fill="FFFFFF"/>
        <w:spacing w:before="0" w:after="72"/>
        <w:ind w:firstLine="709"/>
        <w:jc w:val="both"/>
        <w:rPr>
          <w:rFonts w:ascii="Times New Roman" w:hAnsi="Times New Roman" w:cs="Times New Roman"/>
          <w:b w:val="0"/>
          <w:i w:val="0"/>
          <w:color w:val="auto"/>
          <w:sz w:val="28"/>
          <w:szCs w:val="28"/>
          <w:lang w:val="en-US"/>
        </w:rPr>
      </w:pPr>
      <w:proofErr w:type="spellStart"/>
      <w:r w:rsidRPr="007F1B1A">
        <w:rPr>
          <w:rStyle w:val="mw-headline"/>
          <w:rFonts w:ascii="Times New Roman" w:hAnsi="Times New Roman" w:cs="Times New Roman"/>
          <w:i w:val="0"/>
          <w:color w:val="auto"/>
          <w:sz w:val="28"/>
          <w:szCs w:val="28"/>
          <w:lang w:val="en-US"/>
        </w:rPr>
        <w:t>Functions</w:t>
      </w:r>
      <w:r w:rsidRPr="007F1B1A">
        <w:rPr>
          <w:rStyle w:val="mw-editsection-bracket"/>
          <w:rFonts w:ascii="Times New Roman" w:hAnsi="Times New Roman" w:cs="Times New Roman"/>
          <w:b w:val="0"/>
          <w:bCs w:val="0"/>
          <w:i w:val="0"/>
          <w:color w:val="auto"/>
          <w:sz w:val="28"/>
          <w:szCs w:val="28"/>
          <w:lang w:val="en-US"/>
        </w:rPr>
        <w:t>.</w:t>
      </w:r>
      <w:r w:rsidRPr="007F1B1A">
        <w:rPr>
          <w:rFonts w:ascii="Times New Roman" w:hAnsi="Times New Roman" w:cs="Times New Roman"/>
          <w:b w:val="0"/>
          <w:bCs w:val="0"/>
          <w:i w:val="0"/>
          <w:color w:val="auto"/>
          <w:sz w:val="28"/>
          <w:szCs w:val="28"/>
          <w:lang w:val="en-US"/>
        </w:rPr>
        <w:t>White</w:t>
      </w:r>
      <w:proofErr w:type="spellEnd"/>
      <w:r w:rsidRPr="007F1B1A">
        <w:rPr>
          <w:rFonts w:ascii="Times New Roman" w:hAnsi="Times New Roman" w:cs="Times New Roman"/>
          <w:b w:val="0"/>
          <w:bCs w:val="0"/>
          <w:i w:val="0"/>
          <w:color w:val="auto"/>
          <w:sz w:val="28"/>
          <w:szCs w:val="28"/>
          <w:lang w:val="en-US"/>
        </w:rPr>
        <w:t xml:space="preserve"> blood cells (leukocytes)</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i w:val="0"/>
          <w:color w:val="auto"/>
          <w:sz w:val="28"/>
          <w:szCs w:val="28"/>
          <w:lang w:val="en-US"/>
        </w:rPr>
        <w:t xml:space="preserve">are also known as "WBC's". White blood cells are made in the bone marrow but they also divide in the blood and lymphatic systems. They are commonly amoeboid (cells that move or feed by means of temporary projections, called </w:t>
      </w:r>
      <w:proofErr w:type="spellStart"/>
      <w:r w:rsidRPr="007F1B1A">
        <w:rPr>
          <w:rFonts w:ascii="Times New Roman" w:hAnsi="Times New Roman" w:cs="Times New Roman"/>
          <w:b w:val="0"/>
          <w:i w:val="0"/>
          <w:color w:val="auto"/>
          <w:sz w:val="28"/>
          <w:szCs w:val="28"/>
          <w:lang w:val="en-US"/>
        </w:rPr>
        <w:t>pseudopods</w:t>
      </w:r>
      <w:proofErr w:type="spellEnd"/>
      <w:r w:rsidRPr="007F1B1A">
        <w:rPr>
          <w:rFonts w:ascii="Times New Roman" w:hAnsi="Times New Roman" w:cs="Times New Roman"/>
          <w:b w:val="0"/>
          <w:i w:val="0"/>
          <w:color w:val="auto"/>
          <w:sz w:val="28"/>
          <w:szCs w:val="28"/>
          <w:lang w:val="en-US"/>
        </w:rPr>
        <w:t xml:space="preserve"> (false feet), and escape the circulatory system through the capillary beds. The different types of WBC's are</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Basophils</w:t>
      </w:r>
      <w:r w:rsidRPr="007F1B1A">
        <w:rPr>
          <w:rFonts w:ascii="Times New Roman" w:hAnsi="Times New Roman" w:cs="Times New Roman"/>
          <w:b w:val="0"/>
          <w:i w:val="0"/>
          <w:color w:val="auto"/>
          <w:sz w:val="28"/>
          <w:szCs w:val="28"/>
          <w:lang w:val="en-US"/>
        </w:rPr>
        <w:t>,</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Eosinophils</w:t>
      </w:r>
      <w:r w:rsidRPr="007F1B1A">
        <w:rPr>
          <w:rFonts w:ascii="Times New Roman" w:hAnsi="Times New Roman" w:cs="Times New Roman"/>
          <w:b w:val="0"/>
          <w:i w:val="0"/>
          <w:color w:val="auto"/>
          <w:sz w:val="28"/>
          <w:szCs w:val="28"/>
          <w:lang w:val="en-US"/>
        </w:rPr>
        <w:t>,</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Neutrophils</w:t>
      </w:r>
      <w:r w:rsidRPr="007F1B1A">
        <w:rPr>
          <w:rFonts w:ascii="Times New Roman" w:hAnsi="Times New Roman" w:cs="Times New Roman"/>
          <w:b w:val="0"/>
          <w:i w:val="0"/>
          <w:color w:val="auto"/>
          <w:sz w:val="28"/>
          <w:szCs w:val="28"/>
          <w:lang w:val="en-US"/>
        </w:rPr>
        <w:t>,</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Monocytes</w:t>
      </w:r>
      <w:r w:rsidRPr="007F1B1A">
        <w:rPr>
          <w:rFonts w:ascii="Times New Roman" w:hAnsi="Times New Roman" w:cs="Times New Roman"/>
          <w:b w:val="0"/>
          <w:i w:val="0"/>
          <w:color w:val="auto"/>
          <w:sz w:val="28"/>
          <w:szCs w:val="28"/>
          <w:lang w:val="en-US"/>
        </w:rPr>
        <w:t>,</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B-</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i w:val="0"/>
          <w:color w:val="auto"/>
          <w:sz w:val="28"/>
          <w:szCs w:val="28"/>
          <w:lang w:val="en-US"/>
        </w:rPr>
        <w:t>and</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T-cell lymphocytes</w:t>
      </w:r>
      <w:r w:rsidRPr="007F1B1A">
        <w:rPr>
          <w:rFonts w:ascii="Times New Roman" w:hAnsi="Times New Roman" w:cs="Times New Roman"/>
          <w:b w:val="0"/>
          <w:i w:val="0"/>
          <w:color w:val="auto"/>
          <w:sz w:val="28"/>
          <w:szCs w:val="28"/>
          <w:lang w:val="en-US"/>
        </w:rPr>
        <w:t xml:space="preserve">. </w:t>
      </w:r>
      <w:proofErr w:type="spellStart"/>
      <w:r w:rsidRPr="007F1B1A">
        <w:rPr>
          <w:rFonts w:ascii="Times New Roman" w:hAnsi="Times New Roman" w:cs="Times New Roman"/>
          <w:b w:val="0"/>
          <w:i w:val="0"/>
          <w:color w:val="auto"/>
          <w:sz w:val="28"/>
          <w:szCs w:val="28"/>
          <w:lang w:val="en-US"/>
        </w:rPr>
        <w:t>Neutrophils</w:t>
      </w:r>
      <w:proofErr w:type="spellEnd"/>
      <w:r w:rsidRPr="007F1B1A">
        <w:rPr>
          <w:rFonts w:ascii="Times New Roman" w:hAnsi="Times New Roman" w:cs="Times New Roman"/>
          <w:b w:val="0"/>
          <w:i w:val="0"/>
          <w:color w:val="auto"/>
          <w:sz w:val="28"/>
          <w:szCs w:val="28"/>
          <w:lang w:val="en-US"/>
        </w:rPr>
        <w:t xml:space="preserve">, </w:t>
      </w:r>
      <w:proofErr w:type="spellStart"/>
      <w:r w:rsidRPr="007F1B1A">
        <w:rPr>
          <w:rFonts w:ascii="Times New Roman" w:hAnsi="Times New Roman" w:cs="Times New Roman"/>
          <w:b w:val="0"/>
          <w:i w:val="0"/>
          <w:color w:val="auto"/>
          <w:sz w:val="28"/>
          <w:szCs w:val="28"/>
          <w:lang w:val="en-US"/>
        </w:rPr>
        <w:t>Eosinophils</w:t>
      </w:r>
      <w:proofErr w:type="spellEnd"/>
      <w:r w:rsidRPr="007F1B1A">
        <w:rPr>
          <w:rFonts w:ascii="Times New Roman" w:hAnsi="Times New Roman" w:cs="Times New Roman"/>
          <w:b w:val="0"/>
          <w:i w:val="0"/>
          <w:color w:val="auto"/>
          <w:sz w:val="28"/>
          <w:szCs w:val="28"/>
          <w:lang w:val="en-US"/>
        </w:rPr>
        <w:t xml:space="preserve">, and </w:t>
      </w:r>
      <w:proofErr w:type="spellStart"/>
      <w:r w:rsidRPr="007F1B1A">
        <w:rPr>
          <w:rFonts w:ascii="Times New Roman" w:hAnsi="Times New Roman" w:cs="Times New Roman"/>
          <w:b w:val="0"/>
          <w:i w:val="0"/>
          <w:color w:val="auto"/>
          <w:sz w:val="28"/>
          <w:szCs w:val="28"/>
          <w:lang w:val="en-US"/>
        </w:rPr>
        <w:t>Basophils</w:t>
      </w:r>
      <w:proofErr w:type="spellEnd"/>
      <w:r w:rsidRPr="007F1B1A">
        <w:rPr>
          <w:rFonts w:ascii="Times New Roman" w:hAnsi="Times New Roman" w:cs="Times New Roman"/>
          <w:b w:val="0"/>
          <w:i w:val="0"/>
          <w:color w:val="auto"/>
          <w:sz w:val="28"/>
          <w:szCs w:val="28"/>
          <w:lang w:val="en-US"/>
        </w:rPr>
        <w:t xml:space="preserve"> are all</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bCs w:val="0"/>
          <w:i w:val="0"/>
          <w:color w:val="auto"/>
          <w:sz w:val="28"/>
          <w:szCs w:val="28"/>
          <w:lang w:val="en-US"/>
        </w:rPr>
        <w:t>granular</w:t>
      </w:r>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i w:val="0"/>
          <w:color w:val="auto"/>
          <w:sz w:val="28"/>
          <w:szCs w:val="28"/>
          <w:lang w:val="en-US"/>
        </w:rPr>
        <w:t xml:space="preserve">leukocytes. </w:t>
      </w:r>
      <w:proofErr w:type="gramStart"/>
      <w:r w:rsidRPr="007F1B1A">
        <w:rPr>
          <w:rFonts w:ascii="Times New Roman" w:hAnsi="Times New Roman" w:cs="Times New Roman"/>
          <w:b w:val="0"/>
          <w:i w:val="0"/>
          <w:color w:val="auto"/>
          <w:sz w:val="28"/>
          <w:szCs w:val="28"/>
          <w:lang w:val="en-US"/>
        </w:rPr>
        <w:t xml:space="preserve">Lymphocytes and </w:t>
      </w:r>
      <w:proofErr w:type="spellStart"/>
      <w:r w:rsidRPr="007F1B1A">
        <w:rPr>
          <w:rFonts w:ascii="Times New Roman" w:hAnsi="Times New Roman" w:cs="Times New Roman"/>
          <w:b w:val="0"/>
          <w:i w:val="0"/>
          <w:color w:val="auto"/>
          <w:sz w:val="28"/>
          <w:szCs w:val="28"/>
          <w:lang w:val="en-US"/>
        </w:rPr>
        <w:t>Monocytes</w:t>
      </w:r>
      <w:proofErr w:type="spellEnd"/>
      <w:r w:rsidRPr="007F1B1A">
        <w:rPr>
          <w:rFonts w:ascii="Times New Roman" w:hAnsi="Times New Roman" w:cs="Times New Roman"/>
          <w:b w:val="0"/>
          <w:i w:val="0"/>
          <w:color w:val="auto"/>
          <w:sz w:val="28"/>
          <w:szCs w:val="28"/>
          <w:lang w:val="en-US"/>
        </w:rPr>
        <w:t xml:space="preserve"> </w:t>
      </w:r>
      <w:proofErr w:type="spellStart"/>
      <w:r w:rsidRPr="007F1B1A">
        <w:rPr>
          <w:rFonts w:ascii="Times New Roman" w:hAnsi="Times New Roman" w:cs="Times New Roman"/>
          <w:b w:val="0"/>
          <w:i w:val="0"/>
          <w:color w:val="auto"/>
          <w:sz w:val="28"/>
          <w:szCs w:val="28"/>
          <w:lang w:val="en-US"/>
        </w:rPr>
        <w:t>are</w:t>
      </w:r>
      <w:r w:rsidRPr="007F1B1A">
        <w:rPr>
          <w:rFonts w:ascii="Times New Roman" w:hAnsi="Times New Roman" w:cs="Times New Roman"/>
          <w:b w:val="0"/>
          <w:bCs w:val="0"/>
          <w:i w:val="0"/>
          <w:color w:val="auto"/>
          <w:sz w:val="28"/>
          <w:szCs w:val="28"/>
          <w:lang w:val="en-US"/>
        </w:rPr>
        <w:t>agranular</w:t>
      </w:r>
      <w:proofErr w:type="spellEnd"/>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i w:val="0"/>
          <w:color w:val="auto"/>
          <w:sz w:val="28"/>
          <w:szCs w:val="28"/>
          <w:lang w:val="en-US"/>
        </w:rPr>
        <w:t>leukocytes.</w:t>
      </w:r>
      <w:proofErr w:type="gramEnd"/>
      <w:r w:rsidRPr="007F1B1A">
        <w:rPr>
          <w:rFonts w:ascii="Times New Roman" w:hAnsi="Times New Roman" w:cs="Times New Roman"/>
          <w:b w:val="0"/>
          <w:i w:val="0"/>
          <w:color w:val="auto"/>
          <w:sz w:val="28"/>
          <w:szCs w:val="28"/>
          <w:lang w:val="en-US"/>
        </w:rPr>
        <w:t xml:space="preserve"> </w:t>
      </w:r>
      <w:proofErr w:type="spellStart"/>
      <w:r w:rsidRPr="007F1B1A">
        <w:rPr>
          <w:rFonts w:ascii="Times New Roman" w:hAnsi="Times New Roman" w:cs="Times New Roman"/>
          <w:b w:val="0"/>
          <w:i w:val="0"/>
          <w:color w:val="auto"/>
          <w:sz w:val="28"/>
          <w:szCs w:val="28"/>
          <w:lang w:val="en-US"/>
        </w:rPr>
        <w:t>Basophils</w:t>
      </w:r>
      <w:proofErr w:type="spellEnd"/>
      <w:r w:rsidRPr="007F1B1A">
        <w:rPr>
          <w:rFonts w:ascii="Times New Roman" w:hAnsi="Times New Roman" w:cs="Times New Roman"/>
          <w:b w:val="0"/>
          <w:i w:val="0"/>
          <w:color w:val="auto"/>
          <w:sz w:val="28"/>
          <w:szCs w:val="28"/>
          <w:lang w:val="en-US"/>
        </w:rPr>
        <w:t xml:space="preserve"> store and synthesize histamine which is important in allergic reactions. They enter the tissues and become "mast cells" which help blood flow to injured tissues by the release of histamine. </w:t>
      </w:r>
      <w:proofErr w:type="spellStart"/>
      <w:r w:rsidRPr="007F1B1A">
        <w:rPr>
          <w:rFonts w:ascii="Times New Roman" w:hAnsi="Times New Roman" w:cs="Times New Roman"/>
          <w:b w:val="0"/>
          <w:i w:val="0"/>
          <w:color w:val="auto"/>
          <w:sz w:val="28"/>
          <w:szCs w:val="28"/>
          <w:lang w:val="en-US"/>
        </w:rPr>
        <w:t>Eosinophils</w:t>
      </w:r>
      <w:proofErr w:type="spellEnd"/>
      <w:r w:rsidRPr="007F1B1A">
        <w:rPr>
          <w:rFonts w:ascii="Times New Roman" w:hAnsi="Times New Roman" w:cs="Times New Roman"/>
          <w:b w:val="0"/>
          <w:i w:val="0"/>
          <w:color w:val="auto"/>
          <w:sz w:val="28"/>
          <w:szCs w:val="28"/>
          <w:lang w:val="en-US"/>
        </w:rPr>
        <w:t xml:space="preserve"> are </w:t>
      </w:r>
      <w:proofErr w:type="spellStart"/>
      <w:r w:rsidRPr="007F1B1A">
        <w:rPr>
          <w:rFonts w:ascii="Times New Roman" w:hAnsi="Times New Roman" w:cs="Times New Roman"/>
          <w:b w:val="0"/>
          <w:i w:val="0"/>
          <w:color w:val="auto"/>
          <w:sz w:val="28"/>
          <w:szCs w:val="28"/>
          <w:lang w:val="en-US"/>
        </w:rPr>
        <w:t>chemotoxic</w:t>
      </w:r>
      <w:proofErr w:type="spellEnd"/>
      <w:r w:rsidRPr="007F1B1A">
        <w:rPr>
          <w:rFonts w:ascii="Times New Roman" w:hAnsi="Times New Roman" w:cs="Times New Roman"/>
          <w:b w:val="0"/>
          <w:i w:val="0"/>
          <w:color w:val="auto"/>
          <w:sz w:val="28"/>
          <w:szCs w:val="28"/>
          <w:lang w:val="en-US"/>
        </w:rPr>
        <w:t xml:space="preserve"> and kill parasites. </w:t>
      </w:r>
      <w:proofErr w:type="spellStart"/>
      <w:r w:rsidRPr="007F1B1A">
        <w:rPr>
          <w:rFonts w:ascii="Times New Roman" w:hAnsi="Times New Roman" w:cs="Times New Roman"/>
          <w:b w:val="0"/>
          <w:i w:val="0"/>
          <w:color w:val="auto"/>
          <w:sz w:val="28"/>
          <w:szCs w:val="28"/>
          <w:lang w:val="en-US"/>
        </w:rPr>
        <w:t>Neutrophils</w:t>
      </w:r>
      <w:proofErr w:type="spellEnd"/>
      <w:r w:rsidRPr="007F1B1A">
        <w:rPr>
          <w:rFonts w:ascii="Times New Roman" w:hAnsi="Times New Roman" w:cs="Times New Roman"/>
          <w:b w:val="0"/>
          <w:i w:val="0"/>
          <w:color w:val="auto"/>
          <w:sz w:val="28"/>
          <w:szCs w:val="28"/>
          <w:lang w:val="en-US"/>
        </w:rPr>
        <w:t xml:space="preserve"> are the first to act when there is an infection and are also the most abundant white blood cells. </w:t>
      </w:r>
      <w:proofErr w:type="spellStart"/>
      <w:r w:rsidRPr="007F1B1A">
        <w:rPr>
          <w:rFonts w:ascii="Times New Roman" w:hAnsi="Times New Roman" w:cs="Times New Roman"/>
          <w:b w:val="0"/>
          <w:i w:val="0"/>
          <w:color w:val="auto"/>
          <w:sz w:val="28"/>
          <w:szCs w:val="28"/>
          <w:lang w:val="en-US"/>
        </w:rPr>
        <w:t>Neutrophils</w:t>
      </w:r>
      <w:proofErr w:type="spellEnd"/>
      <w:r w:rsidRPr="007F1B1A">
        <w:rPr>
          <w:rFonts w:ascii="Times New Roman" w:hAnsi="Times New Roman" w:cs="Times New Roman"/>
          <w:b w:val="0"/>
          <w:i w:val="0"/>
          <w:color w:val="auto"/>
          <w:sz w:val="28"/>
          <w:szCs w:val="28"/>
          <w:lang w:val="en-US"/>
        </w:rPr>
        <w:t xml:space="preserve"> fight bacteria and viruses by</w:t>
      </w:r>
      <w:r w:rsidRPr="007F1B1A">
        <w:rPr>
          <w:rStyle w:val="apple-converted-space"/>
          <w:rFonts w:ascii="Times New Roman" w:hAnsi="Times New Roman" w:cs="Times New Roman"/>
          <w:b w:val="0"/>
          <w:i w:val="0"/>
          <w:color w:val="auto"/>
          <w:sz w:val="28"/>
          <w:szCs w:val="28"/>
          <w:lang w:val="en-US"/>
        </w:rPr>
        <w:t> </w:t>
      </w:r>
      <w:proofErr w:type="spellStart"/>
      <w:r w:rsidRPr="007F1B1A">
        <w:rPr>
          <w:rFonts w:ascii="Times New Roman" w:hAnsi="Times New Roman" w:cs="Times New Roman"/>
          <w:b w:val="0"/>
          <w:i w:val="0"/>
          <w:iCs w:val="0"/>
          <w:color w:val="auto"/>
          <w:sz w:val="28"/>
          <w:szCs w:val="28"/>
          <w:lang w:val="en-US"/>
        </w:rPr>
        <w:t>phagocytosis</w:t>
      </w:r>
      <w:proofErr w:type="spellEnd"/>
      <w:r w:rsidRPr="007F1B1A">
        <w:rPr>
          <w:rStyle w:val="apple-converted-space"/>
          <w:rFonts w:ascii="Times New Roman" w:hAnsi="Times New Roman" w:cs="Times New Roman"/>
          <w:b w:val="0"/>
          <w:i w:val="0"/>
          <w:color w:val="auto"/>
          <w:sz w:val="28"/>
          <w:szCs w:val="28"/>
          <w:lang w:val="en-US"/>
        </w:rPr>
        <w:t> </w:t>
      </w:r>
      <w:r w:rsidRPr="007F1B1A">
        <w:rPr>
          <w:rFonts w:ascii="Times New Roman" w:hAnsi="Times New Roman" w:cs="Times New Roman"/>
          <w:b w:val="0"/>
          <w:i w:val="0"/>
          <w:color w:val="auto"/>
          <w:sz w:val="28"/>
          <w:szCs w:val="28"/>
          <w:lang w:val="en-US"/>
        </w:rPr>
        <w:t xml:space="preserve">which </w:t>
      </w:r>
      <w:proofErr w:type="gramStart"/>
      <w:r w:rsidRPr="007F1B1A">
        <w:rPr>
          <w:rFonts w:ascii="Times New Roman" w:hAnsi="Times New Roman" w:cs="Times New Roman"/>
          <w:b w:val="0"/>
          <w:i w:val="0"/>
          <w:color w:val="auto"/>
          <w:sz w:val="28"/>
          <w:szCs w:val="28"/>
          <w:lang w:val="en-US"/>
        </w:rPr>
        <w:t>mean</w:t>
      </w:r>
      <w:proofErr w:type="gramEnd"/>
      <w:r w:rsidRPr="007F1B1A">
        <w:rPr>
          <w:rFonts w:ascii="Times New Roman" w:hAnsi="Times New Roman" w:cs="Times New Roman"/>
          <w:b w:val="0"/>
          <w:i w:val="0"/>
          <w:color w:val="auto"/>
          <w:sz w:val="28"/>
          <w:szCs w:val="28"/>
          <w:lang w:val="en-US"/>
        </w:rPr>
        <w:t xml:space="preserve"> they engulf pathogens that may cause infection. The life span of </w:t>
      </w:r>
      <w:proofErr w:type="gramStart"/>
      <w:r w:rsidRPr="007F1B1A">
        <w:rPr>
          <w:rFonts w:ascii="Times New Roman" w:hAnsi="Times New Roman" w:cs="Times New Roman"/>
          <w:b w:val="0"/>
          <w:i w:val="0"/>
          <w:color w:val="auto"/>
          <w:sz w:val="28"/>
          <w:szCs w:val="28"/>
          <w:lang w:val="en-US"/>
        </w:rPr>
        <w:t>a of</w:t>
      </w:r>
      <w:proofErr w:type="gramEnd"/>
      <w:r w:rsidRPr="007F1B1A">
        <w:rPr>
          <w:rFonts w:ascii="Times New Roman" w:hAnsi="Times New Roman" w:cs="Times New Roman"/>
          <w:b w:val="0"/>
          <w:i w:val="0"/>
          <w:color w:val="auto"/>
          <w:sz w:val="28"/>
          <w:szCs w:val="28"/>
          <w:lang w:val="en-US"/>
        </w:rPr>
        <w:t xml:space="preserve"> </w:t>
      </w:r>
      <w:proofErr w:type="spellStart"/>
      <w:r w:rsidRPr="007F1B1A">
        <w:rPr>
          <w:rFonts w:ascii="Times New Roman" w:hAnsi="Times New Roman" w:cs="Times New Roman"/>
          <w:b w:val="0"/>
          <w:i w:val="0"/>
          <w:color w:val="auto"/>
          <w:sz w:val="28"/>
          <w:szCs w:val="28"/>
          <w:lang w:val="en-US"/>
        </w:rPr>
        <w:t>Neutrophil</w:t>
      </w:r>
      <w:proofErr w:type="spellEnd"/>
      <w:r w:rsidRPr="007F1B1A">
        <w:rPr>
          <w:rFonts w:ascii="Times New Roman" w:hAnsi="Times New Roman" w:cs="Times New Roman"/>
          <w:b w:val="0"/>
          <w:i w:val="0"/>
          <w:color w:val="auto"/>
          <w:sz w:val="28"/>
          <w:szCs w:val="28"/>
          <w:lang w:val="en-US"/>
        </w:rPr>
        <w:t xml:space="preserve"> is only about 12-48 hours. </w:t>
      </w:r>
      <w:proofErr w:type="spellStart"/>
      <w:r w:rsidRPr="007F1B1A">
        <w:rPr>
          <w:rFonts w:ascii="Times New Roman" w:hAnsi="Times New Roman" w:cs="Times New Roman"/>
          <w:b w:val="0"/>
          <w:i w:val="0"/>
          <w:color w:val="auto"/>
          <w:sz w:val="28"/>
          <w:szCs w:val="28"/>
          <w:lang w:val="en-US"/>
        </w:rPr>
        <w:t>Monocytes</w:t>
      </w:r>
      <w:proofErr w:type="spellEnd"/>
      <w:r w:rsidRPr="007F1B1A">
        <w:rPr>
          <w:rFonts w:ascii="Times New Roman" w:hAnsi="Times New Roman" w:cs="Times New Roman"/>
          <w:b w:val="0"/>
          <w:i w:val="0"/>
          <w:color w:val="auto"/>
          <w:sz w:val="28"/>
          <w:szCs w:val="28"/>
          <w:lang w:val="en-US"/>
        </w:rPr>
        <w:t xml:space="preserve"> are the biggest of the white blood cells and are responsible for rallying the cells to defend the body. </w:t>
      </w:r>
      <w:proofErr w:type="spellStart"/>
      <w:r w:rsidRPr="007F1B1A">
        <w:rPr>
          <w:rFonts w:ascii="Times New Roman" w:hAnsi="Times New Roman" w:cs="Times New Roman"/>
          <w:b w:val="0"/>
          <w:i w:val="0"/>
          <w:color w:val="auto"/>
          <w:sz w:val="28"/>
          <w:szCs w:val="28"/>
          <w:lang w:val="en-US"/>
        </w:rPr>
        <w:t>Monocytes</w:t>
      </w:r>
      <w:proofErr w:type="spellEnd"/>
      <w:r w:rsidRPr="007F1B1A">
        <w:rPr>
          <w:rFonts w:ascii="Times New Roman" w:hAnsi="Times New Roman" w:cs="Times New Roman"/>
          <w:b w:val="0"/>
          <w:i w:val="0"/>
          <w:color w:val="auto"/>
          <w:sz w:val="28"/>
          <w:szCs w:val="28"/>
          <w:lang w:val="en-US"/>
        </w:rPr>
        <w:t xml:space="preserve"> carry out </w:t>
      </w:r>
      <w:proofErr w:type="spellStart"/>
      <w:r w:rsidRPr="007F1B1A">
        <w:rPr>
          <w:rFonts w:ascii="Times New Roman" w:hAnsi="Times New Roman" w:cs="Times New Roman"/>
          <w:b w:val="0"/>
          <w:i w:val="0"/>
          <w:color w:val="auto"/>
          <w:sz w:val="28"/>
          <w:szCs w:val="28"/>
          <w:lang w:val="en-US"/>
        </w:rPr>
        <w:t>phagocytosis</w:t>
      </w:r>
      <w:proofErr w:type="spellEnd"/>
      <w:r w:rsidRPr="007F1B1A">
        <w:rPr>
          <w:rFonts w:ascii="Times New Roman" w:hAnsi="Times New Roman" w:cs="Times New Roman"/>
          <w:b w:val="0"/>
          <w:i w:val="0"/>
          <w:color w:val="auto"/>
          <w:sz w:val="28"/>
          <w:szCs w:val="28"/>
          <w:lang w:val="en-US"/>
        </w:rPr>
        <w:t xml:space="preserve"> and are also called macrophages. Lymphocytes help with our immune response. There are two Lymphocytes: the B- and T- cell. B-Lymphocytes produce antibodies that find and mark pathogens for destruction. T-Lymphocytes kill anything that they deem abnormal to the body.</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WBCs are classified by phenotype which can be identified by looking at the WBCs under a microscope. The Granular </w:t>
      </w:r>
      <w:proofErr w:type="gramStart"/>
      <w:r w:rsidRPr="007F1B1A">
        <w:rPr>
          <w:sz w:val="28"/>
          <w:szCs w:val="28"/>
          <w:lang w:val="en-US"/>
        </w:rPr>
        <w:t>phenotype are</w:t>
      </w:r>
      <w:proofErr w:type="gramEnd"/>
      <w:r w:rsidRPr="007F1B1A">
        <w:rPr>
          <w:sz w:val="28"/>
          <w:szCs w:val="28"/>
          <w:lang w:val="en-US"/>
        </w:rPr>
        <w:t xml:space="preserve"> able to stain blue. The </w:t>
      </w:r>
      <w:proofErr w:type="spellStart"/>
      <w:r w:rsidRPr="007F1B1A">
        <w:rPr>
          <w:sz w:val="28"/>
          <w:szCs w:val="28"/>
          <w:lang w:val="en-US"/>
        </w:rPr>
        <w:t>Agranular</w:t>
      </w:r>
      <w:proofErr w:type="spellEnd"/>
      <w:r w:rsidRPr="007F1B1A">
        <w:rPr>
          <w:sz w:val="28"/>
          <w:szCs w:val="28"/>
          <w:lang w:val="en-US"/>
        </w:rPr>
        <w:t xml:space="preserve"> </w:t>
      </w:r>
      <w:proofErr w:type="gramStart"/>
      <w:r w:rsidRPr="007F1B1A">
        <w:rPr>
          <w:sz w:val="28"/>
          <w:szCs w:val="28"/>
          <w:lang w:val="en-US"/>
        </w:rPr>
        <w:t>phenotype are</w:t>
      </w:r>
      <w:proofErr w:type="gramEnd"/>
      <w:r w:rsidRPr="007F1B1A">
        <w:rPr>
          <w:sz w:val="28"/>
          <w:szCs w:val="28"/>
          <w:lang w:val="en-US"/>
        </w:rPr>
        <w:t xml:space="preserve"> able to stain red. </w:t>
      </w:r>
      <w:proofErr w:type="spellStart"/>
      <w:r w:rsidRPr="007F1B1A">
        <w:rPr>
          <w:sz w:val="28"/>
          <w:szCs w:val="28"/>
          <w:lang w:val="en-US"/>
        </w:rPr>
        <w:t>Neutrophils</w:t>
      </w:r>
      <w:proofErr w:type="spellEnd"/>
      <w:r w:rsidRPr="007F1B1A">
        <w:rPr>
          <w:sz w:val="28"/>
          <w:szCs w:val="28"/>
          <w:lang w:val="en-US"/>
        </w:rPr>
        <w:t xml:space="preserve"> make up 50-70% of Granular cells </w:t>
      </w:r>
      <w:proofErr w:type="spellStart"/>
      <w:r w:rsidRPr="007F1B1A">
        <w:rPr>
          <w:sz w:val="28"/>
          <w:szCs w:val="28"/>
          <w:lang w:val="en-US"/>
        </w:rPr>
        <w:t>Eosinophils</w:t>
      </w:r>
      <w:proofErr w:type="spellEnd"/>
      <w:r w:rsidRPr="007F1B1A">
        <w:rPr>
          <w:sz w:val="28"/>
          <w:szCs w:val="28"/>
          <w:lang w:val="en-US"/>
        </w:rPr>
        <w:t xml:space="preserve"> make up 2-4%, and </w:t>
      </w:r>
      <w:proofErr w:type="spellStart"/>
      <w:r w:rsidRPr="007F1B1A">
        <w:rPr>
          <w:sz w:val="28"/>
          <w:szCs w:val="28"/>
          <w:lang w:val="en-US"/>
        </w:rPr>
        <w:t>Basophils</w:t>
      </w:r>
      <w:proofErr w:type="spellEnd"/>
      <w:r w:rsidRPr="007F1B1A">
        <w:rPr>
          <w:sz w:val="28"/>
          <w:szCs w:val="28"/>
          <w:lang w:val="en-US"/>
        </w:rPr>
        <w:t xml:space="preserve"> 0-1%. </w:t>
      </w:r>
      <w:proofErr w:type="spellStart"/>
      <w:r w:rsidRPr="007F1B1A">
        <w:rPr>
          <w:sz w:val="28"/>
          <w:szCs w:val="28"/>
          <w:lang w:val="en-US"/>
        </w:rPr>
        <w:t>Monocytes</w:t>
      </w:r>
      <w:proofErr w:type="spellEnd"/>
      <w:r w:rsidRPr="007F1B1A">
        <w:rPr>
          <w:sz w:val="28"/>
          <w:szCs w:val="28"/>
          <w:lang w:val="en-US"/>
        </w:rPr>
        <w:t xml:space="preserve"> make up 2-8% of </w:t>
      </w:r>
      <w:proofErr w:type="spellStart"/>
      <w:r w:rsidRPr="007F1B1A">
        <w:rPr>
          <w:sz w:val="28"/>
          <w:szCs w:val="28"/>
          <w:lang w:val="en-US"/>
        </w:rPr>
        <w:t>Agranular</w:t>
      </w:r>
      <w:proofErr w:type="spellEnd"/>
      <w:r w:rsidRPr="007F1B1A">
        <w:rPr>
          <w:sz w:val="28"/>
          <w:szCs w:val="28"/>
          <w:lang w:val="en-US"/>
        </w:rPr>
        <w:t xml:space="preserve"> cells. B and T Lymphocytes make up 20-30%. As you can see, there is a great deal of differentiation between WBCs. These special cells help our bodies defend themselves against pathogens. Not only do they help our immune system but they remove toxins, wastes, and abnormal or damaged cells. Thus, we can say that WBCs' main function is being </w:t>
      </w:r>
      <w:proofErr w:type="spellStart"/>
      <w:r w:rsidRPr="007F1B1A">
        <w:rPr>
          <w:sz w:val="28"/>
          <w:szCs w:val="28"/>
          <w:lang w:val="en-US"/>
        </w:rPr>
        <w:t>Phagocytic</w:t>
      </w:r>
      <w:proofErr w:type="spellEnd"/>
      <w:r w:rsidRPr="007F1B1A">
        <w:rPr>
          <w:sz w:val="28"/>
          <w:szCs w:val="28"/>
          <w:lang w:val="en-US"/>
        </w:rPr>
        <w:t xml:space="preserve"> which means to engulf or swallow cells.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b/>
          <w:sz w:val="28"/>
          <w:szCs w:val="28"/>
          <w:lang w:val="en-US"/>
        </w:rPr>
        <w:lastRenderedPageBreak/>
        <w:t>Hemostasis</w:t>
      </w:r>
      <w:r w:rsidRPr="007F1B1A">
        <w:rPr>
          <w:sz w:val="28"/>
          <w:szCs w:val="28"/>
          <w:lang w:val="en-US"/>
        </w:rPr>
        <w:t>.Hemostasis</w:t>
      </w:r>
      <w:proofErr w:type="spellEnd"/>
      <w:r w:rsidRPr="007F1B1A">
        <w:rPr>
          <w:sz w:val="28"/>
          <w:szCs w:val="28"/>
          <w:lang w:val="en-US"/>
        </w:rPr>
        <w:t xml:space="preserve"> is the natural process of stopping blood flow or loss of blood following an injury. (</w:t>
      </w:r>
      <w:proofErr w:type="spellStart"/>
      <w:proofErr w:type="gramStart"/>
      <w:r w:rsidRPr="007F1B1A">
        <w:rPr>
          <w:i/>
          <w:iCs/>
          <w:sz w:val="28"/>
          <w:szCs w:val="28"/>
          <w:lang w:val="en-US"/>
        </w:rPr>
        <w:t>hemo</w:t>
      </w:r>
      <w:proofErr w:type="spellEnd"/>
      <w:proofErr w:type="gramEnd"/>
      <w:r w:rsidRPr="007F1B1A">
        <w:rPr>
          <w:rStyle w:val="apple-converted-space"/>
          <w:sz w:val="28"/>
          <w:szCs w:val="28"/>
          <w:lang w:val="en-US"/>
        </w:rPr>
        <w:t> </w:t>
      </w:r>
      <w:r w:rsidRPr="007F1B1A">
        <w:rPr>
          <w:sz w:val="28"/>
          <w:szCs w:val="28"/>
          <w:lang w:val="en-US"/>
        </w:rPr>
        <w:t>= blood;</w:t>
      </w:r>
      <w:r w:rsidRPr="007F1B1A">
        <w:rPr>
          <w:rStyle w:val="apple-converted-space"/>
          <w:sz w:val="28"/>
          <w:szCs w:val="28"/>
          <w:lang w:val="en-US"/>
        </w:rPr>
        <w:t> </w:t>
      </w:r>
      <w:r w:rsidRPr="007F1B1A">
        <w:rPr>
          <w:i/>
          <w:iCs/>
          <w:sz w:val="28"/>
          <w:szCs w:val="28"/>
          <w:lang w:val="en-US"/>
        </w:rPr>
        <w:t>stasis</w:t>
      </w:r>
      <w:r w:rsidRPr="007F1B1A">
        <w:rPr>
          <w:rStyle w:val="apple-converted-space"/>
          <w:sz w:val="28"/>
          <w:szCs w:val="28"/>
          <w:lang w:val="en-US"/>
        </w:rPr>
        <w:t> </w:t>
      </w:r>
      <w:r w:rsidRPr="007F1B1A">
        <w:rPr>
          <w:sz w:val="28"/>
          <w:szCs w:val="28"/>
          <w:lang w:val="en-US"/>
        </w:rPr>
        <w:t>= standing). It has three stages: (1) vascular spasm, vasoconstriction, or intense contraction of blood vessels, (2) formation of a platelet plug and (3) blood clotting or coagulation. Once the flow of blood has been stopped, tissue repair can begin.</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 xml:space="preserve">Vascular spasm or </w:t>
      </w:r>
      <w:proofErr w:type="spellStart"/>
      <w:r w:rsidRPr="007F1B1A">
        <w:rPr>
          <w:b/>
          <w:bCs/>
          <w:sz w:val="28"/>
          <w:szCs w:val="28"/>
          <w:lang w:val="en-US"/>
        </w:rPr>
        <w:t>Vasoconsriction</w:t>
      </w:r>
      <w:proofErr w:type="spellEnd"/>
      <w:r w:rsidRPr="007F1B1A">
        <w:rPr>
          <w:b/>
          <w:bCs/>
          <w:sz w:val="28"/>
          <w:szCs w:val="28"/>
          <w:lang w:val="en-US"/>
        </w:rPr>
        <w:t>:</w:t>
      </w:r>
      <w:r w:rsidRPr="007F1B1A">
        <w:rPr>
          <w:rStyle w:val="apple-converted-space"/>
          <w:sz w:val="28"/>
          <w:szCs w:val="28"/>
          <w:lang w:val="en-US"/>
        </w:rPr>
        <w:t> </w:t>
      </w:r>
      <w:r w:rsidRPr="007F1B1A">
        <w:rPr>
          <w:sz w:val="28"/>
          <w:szCs w:val="28"/>
          <w:lang w:val="en-US"/>
        </w:rPr>
        <w:t xml:space="preserve">In a normal individual, immediately after a blood vessel has been cut and endothelial cells are damaged, vasoconstriction occurs, thus slowing blood flow to the area. Smooth muscle in the vessel wall goes through spasms or intense contractions that constrict the vessel. If the vessels are small, spasms compress the inner walls together and may be able to stop the bleeding completely. If the vessels are medium to large-sized, the spasms slow down immediate outflow of blood, lessening the damage but still preparing the vessel for the later steps of </w:t>
      </w:r>
      <w:proofErr w:type="spellStart"/>
      <w:r w:rsidRPr="007F1B1A">
        <w:rPr>
          <w:sz w:val="28"/>
          <w:szCs w:val="28"/>
          <w:lang w:val="en-US"/>
        </w:rPr>
        <w:t>hemostasis</w:t>
      </w:r>
      <w:proofErr w:type="spellEnd"/>
      <w:r w:rsidRPr="007F1B1A">
        <w:rPr>
          <w:sz w:val="28"/>
          <w:szCs w:val="28"/>
          <w:lang w:val="en-US"/>
        </w:rPr>
        <w:t xml:space="preserve">. These vascular spasms usually last for about 30 minutes, long enough for the next two stages of </w:t>
      </w:r>
      <w:proofErr w:type="spellStart"/>
      <w:r w:rsidRPr="007F1B1A">
        <w:rPr>
          <w:sz w:val="28"/>
          <w:szCs w:val="28"/>
          <w:lang w:val="en-US"/>
        </w:rPr>
        <w:t>hemostasis</w:t>
      </w:r>
      <w:proofErr w:type="spellEnd"/>
      <w:r w:rsidRPr="007F1B1A">
        <w:rPr>
          <w:sz w:val="28"/>
          <w:szCs w:val="28"/>
          <w:lang w:val="en-US"/>
        </w:rPr>
        <w:t xml:space="preserve"> to take place.</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Formation of a Platelet Plug:</w:t>
      </w:r>
      <w:r w:rsidRPr="007F1B1A">
        <w:rPr>
          <w:rStyle w:val="apple-converted-space"/>
          <w:sz w:val="28"/>
          <w:szCs w:val="28"/>
          <w:lang w:val="en-US"/>
        </w:rPr>
        <w:t> </w:t>
      </w:r>
      <w:r w:rsidRPr="007F1B1A">
        <w:rPr>
          <w:sz w:val="28"/>
          <w:szCs w:val="28"/>
          <w:lang w:val="en-US"/>
        </w:rPr>
        <w:t xml:space="preserve">Within 20 seconds of an injury, coagulation is initiated. Contrary to popular belief, clotting of a cut on the skin is not initiated by air or drying out, but by platelets adhering to and activated by collagen in the blood vessels endothelium. The activated platelets then release the contents of their granules, which contain a variety of substances that stimulate further platelet activation and enhance the </w:t>
      </w:r>
      <w:proofErr w:type="spellStart"/>
      <w:r w:rsidRPr="007F1B1A">
        <w:rPr>
          <w:sz w:val="28"/>
          <w:szCs w:val="28"/>
          <w:lang w:val="en-US"/>
        </w:rPr>
        <w:t>hemostatic</w:t>
      </w:r>
      <w:proofErr w:type="spellEnd"/>
      <w:r w:rsidRPr="007F1B1A">
        <w:rPr>
          <w:sz w:val="28"/>
          <w:szCs w:val="28"/>
          <w:lang w:val="en-US"/>
        </w:rPr>
        <w:t xml:space="preserve"> process.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When the lining of a blood vessel breaks and endothelial cells are damaged, revealing collagen proteins in the vessel wall, platelets swell, grow spiky extensions, and start clumping together. They start to stick to each other and the walls of the vessel. This continues as more platelets congregate and undergo these same transformations. This process results in a platelet plug that seals the injured area. If the injury is small, a platelet plug may be able to form and close it within several seconds. If the damage is more serious, the next step of blood clotting will take place. Platelets contain </w:t>
      </w:r>
      <w:proofErr w:type="spellStart"/>
      <w:r w:rsidRPr="007F1B1A">
        <w:rPr>
          <w:sz w:val="28"/>
          <w:szCs w:val="28"/>
          <w:lang w:val="en-US"/>
        </w:rPr>
        <w:t>secretory</w:t>
      </w:r>
      <w:proofErr w:type="spellEnd"/>
      <w:r w:rsidRPr="007F1B1A">
        <w:rPr>
          <w:sz w:val="28"/>
          <w:szCs w:val="28"/>
          <w:lang w:val="en-US"/>
        </w:rPr>
        <w:t xml:space="preserve"> granules. When they stick to the proteins in the vessel walls, they</w:t>
      </w:r>
      <w:r w:rsidRPr="007F1B1A">
        <w:rPr>
          <w:rStyle w:val="apple-converted-space"/>
          <w:sz w:val="28"/>
          <w:szCs w:val="28"/>
          <w:lang w:val="en-US"/>
        </w:rPr>
        <w:t> </w:t>
      </w:r>
      <w:proofErr w:type="spellStart"/>
      <w:r w:rsidRPr="007F1B1A">
        <w:rPr>
          <w:i/>
          <w:iCs/>
          <w:sz w:val="28"/>
          <w:szCs w:val="28"/>
          <w:lang w:val="en-US"/>
        </w:rPr>
        <w:t>degranulate</w:t>
      </w:r>
      <w:proofErr w:type="spellEnd"/>
      <w:r w:rsidRPr="007F1B1A">
        <w:rPr>
          <w:sz w:val="28"/>
          <w:szCs w:val="28"/>
          <w:lang w:val="en-US"/>
        </w:rPr>
        <w:t xml:space="preserve">, thus releasing their products, which include ADP (adenosine </w:t>
      </w:r>
      <w:proofErr w:type="spellStart"/>
      <w:r w:rsidRPr="007F1B1A">
        <w:rPr>
          <w:sz w:val="28"/>
          <w:szCs w:val="28"/>
          <w:lang w:val="en-US"/>
        </w:rPr>
        <w:t>diphosphate</w:t>
      </w:r>
      <w:proofErr w:type="spellEnd"/>
      <w:r w:rsidRPr="007F1B1A">
        <w:rPr>
          <w:sz w:val="28"/>
          <w:szCs w:val="28"/>
          <w:lang w:val="en-US"/>
        </w:rPr>
        <w:t xml:space="preserve">), serotonin, and </w:t>
      </w:r>
      <w:proofErr w:type="spellStart"/>
      <w:r w:rsidRPr="007F1B1A">
        <w:rPr>
          <w:sz w:val="28"/>
          <w:szCs w:val="28"/>
          <w:lang w:val="en-US"/>
        </w:rPr>
        <w:t>thromboxane</w:t>
      </w:r>
      <w:proofErr w:type="spellEnd"/>
      <w:r w:rsidRPr="007F1B1A">
        <w:rPr>
          <w:sz w:val="28"/>
          <w:szCs w:val="28"/>
          <w:lang w:val="en-US"/>
        </w:rPr>
        <w:t xml:space="preserve"> A2.</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A Blood Clot Forms:</w:t>
      </w:r>
      <w:r w:rsidRPr="007F1B1A">
        <w:rPr>
          <w:rStyle w:val="apple-converted-space"/>
          <w:sz w:val="28"/>
          <w:szCs w:val="28"/>
          <w:lang w:val="en-US"/>
        </w:rPr>
        <w:t> </w:t>
      </w:r>
      <w:r w:rsidRPr="007F1B1A">
        <w:rPr>
          <w:sz w:val="28"/>
          <w:szCs w:val="28"/>
          <w:lang w:val="en-US"/>
        </w:rPr>
        <w:t xml:space="preserve">If the platelet plug is not enough to stop the bleeding, the third stage of </w:t>
      </w:r>
      <w:proofErr w:type="spellStart"/>
      <w:r w:rsidRPr="007F1B1A">
        <w:rPr>
          <w:sz w:val="28"/>
          <w:szCs w:val="28"/>
          <w:lang w:val="en-US"/>
        </w:rPr>
        <w:t>hemostasis</w:t>
      </w:r>
      <w:proofErr w:type="spellEnd"/>
      <w:r w:rsidRPr="007F1B1A">
        <w:rPr>
          <w:sz w:val="28"/>
          <w:szCs w:val="28"/>
          <w:lang w:val="en-US"/>
        </w:rPr>
        <w:t xml:space="preserve"> begins: the formation of a blood clot. First, blood changes from a liquid to a gel. At least 12 substances called</w:t>
      </w:r>
      <w:r w:rsidRPr="007F1B1A">
        <w:rPr>
          <w:rStyle w:val="apple-converted-space"/>
          <w:sz w:val="28"/>
          <w:szCs w:val="28"/>
          <w:lang w:val="en-US"/>
        </w:rPr>
        <w:t> </w:t>
      </w:r>
      <w:r w:rsidRPr="007F1B1A">
        <w:rPr>
          <w:i/>
          <w:iCs/>
          <w:sz w:val="28"/>
          <w:szCs w:val="28"/>
          <w:lang w:val="en-US"/>
        </w:rPr>
        <w:t>clotting factors</w:t>
      </w:r>
      <w:r w:rsidRPr="007F1B1A">
        <w:rPr>
          <w:rStyle w:val="apple-converted-space"/>
          <w:sz w:val="28"/>
          <w:szCs w:val="28"/>
          <w:lang w:val="en-US"/>
        </w:rPr>
        <w:t> </w:t>
      </w:r>
      <w:r w:rsidRPr="007F1B1A">
        <w:rPr>
          <w:sz w:val="28"/>
          <w:szCs w:val="28"/>
          <w:lang w:val="en-US"/>
        </w:rPr>
        <w:t>take part in a series of chemical reactions that eventually create a mesh of protein fibers within the blood. Each of the</w:t>
      </w:r>
      <w:r w:rsidRPr="007F1B1A">
        <w:rPr>
          <w:rStyle w:val="apple-converted-space"/>
          <w:sz w:val="28"/>
          <w:szCs w:val="28"/>
          <w:lang w:val="en-US"/>
        </w:rPr>
        <w:t> </w:t>
      </w:r>
      <w:r w:rsidRPr="007F1B1A">
        <w:rPr>
          <w:i/>
          <w:iCs/>
          <w:sz w:val="28"/>
          <w:szCs w:val="28"/>
          <w:lang w:val="en-US"/>
        </w:rPr>
        <w:t>clotting factors</w:t>
      </w:r>
      <w:r w:rsidRPr="007F1B1A">
        <w:rPr>
          <w:rStyle w:val="apple-converted-space"/>
          <w:sz w:val="28"/>
          <w:szCs w:val="28"/>
          <w:lang w:val="en-US"/>
        </w:rPr>
        <w:t> </w:t>
      </w:r>
      <w:r w:rsidRPr="007F1B1A">
        <w:rPr>
          <w:sz w:val="28"/>
          <w:szCs w:val="28"/>
          <w:lang w:val="en-US"/>
        </w:rPr>
        <w:t xml:space="preserve">has a very specific function. We will discuss just three of the substances here: </w:t>
      </w:r>
      <w:proofErr w:type="spellStart"/>
      <w:r w:rsidRPr="007F1B1A">
        <w:rPr>
          <w:sz w:val="28"/>
          <w:szCs w:val="28"/>
          <w:lang w:val="en-US"/>
        </w:rPr>
        <w:t>prothrombin</w:t>
      </w:r>
      <w:proofErr w:type="spellEnd"/>
      <w:r w:rsidRPr="007F1B1A">
        <w:rPr>
          <w:sz w:val="28"/>
          <w:szCs w:val="28"/>
          <w:lang w:val="en-US"/>
        </w:rPr>
        <w:t xml:space="preserve">, thrombin, and fibrin. </w:t>
      </w:r>
      <w:proofErr w:type="spellStart"/>
      <w:r w:rsidRPr="007F1B1A">
        <w:rPr>
          <w:sz w:val="28"/>
          <w:szCs w:val="28"/>
          <w:lang w:val="en-US"/>
        </w:rPr>
        <w:t>Prothrombin</w:t>
      </w:r>
      <w:proofErr w:type="spellEnd"/>
      <w:r w:rsidRPr="007F1B1A">
        <w:rPr>
          <w:sz w:val="28"/>
          <w:szCs w:val="28"/>
          <w:lang w:val="en-US"/>
        </w:rPr>
        <w:t xml:space="preserve"> and fibrinogen are proteins that are produced and deposited in the blood by the liver.</w:t>
      </w:r>
    </w:p>
    <w:p w:rsidR="00BE2410" w:rsidRPr="007F1B1A" w:rsidRDefault="00BE2410" w:rsidP="007F1B1A">
      <w:pPr>
        <w:widowControl/>
        <w:numPr>
          <w:ilvl w:val="0"/>
          <w:numId w:val="10"/>
        </w:numPr>
        <w:shd w:val="clear" w:color="auto" w:fill="FFFFFF"/>
        <w:autoSpaceDE/>
        <w:autoSpaceDN/>
        <w:adjustRightInd/>
        <w:spacing w:before="100" w:beforeAutospacing="1" w:after="24"/>
        <w:ind w:left="384" w:firstLine="709"/>
        <w:jc w:val="both"/>
        <w:rPr>
          <w:sz w:val="28"/>
          <w:szCs w:val="28"/>
        </w:rPr>
      </w:pPr>
      <w:proofErr w:type="spellStart"/>
      <w:r w:rsidRPr="007F1B1A">
        <w:rPr>
          <w:i/>
          <w:iCs/>
          <w:sz w:val="28"/>
          <w:szCs w:val="28"/>
          <w:lang w:val="en-US"/>
        </w:rPr>
        <w:t>Prothrombin</w:t>
      </w:r>
      <w:proofErr w:type="spellEnd"/>
      <w:r w:rsidRPr="007F1B1A">
        <w:rPr>
          <w:sz w:val="28"/>
          <w:szCs w:val="28"/>
          <w:lang w:val="en-US"/>
        </w:rPr>
        <w:t>: When blood vessels are damaged, vessels and nearby platelets are stimulated to release a substance called</w:t>
      </w:r>
      <w:r w:rsidRPr="007F1B1A">
        <w:rPr>
          <w:rStyle w:val="apple-converted-space"/>
          <w:sz w:val="28"/>
          <w:szCs w:val="28"/>
          <w:lang w:val="en-US"/>
        </w:rPr>
        <w:t> </w:t>
      </w:r>
      <w:proofErr w:type="spellStart"/>
      <w:r w:rsidRPr="007F1B1A">
        <w:rPr>
          <w:i/>
          <w:iCs/>
          <w:sz w:val="28"/>
          <w:szCs w:val="28"/>
          <w:lang w:val="en-US"/>
        </w:rPr>
        <w:t>prothrombin</w:t>
      </w:r>
      <w:proofErr w:type="spellEnd"/>
      <w:r w:rsidRPr="007F1B1A">
        <w:rPr>
          <w:i/>
          <w:iCs/>
          <w:sz w:val="28"/>
          <w:szCs w:val="28"/>
          <w:lang w:val="en-US"/>
        </w:rPr>
        <w:t xml:space="preserve"> activator</w:t>
      </w:r>
      <w:r w:rsidRPr="007F1B1A">
        <w:rPr>
          <w:sz w:val="28"/>
          <w:szCs w:val="28"/>
          <w:lang w:val="en-US"/>
        </w:rPr>
        <w:t xml:space="preserve">, which in turn activates the conversion </w:t>
      </w:r>
      <w:proofErr w:type="spellStart"/>
      <w:r w:rsidRPr="007F1B1A">
        <w:rPr>
          <w:sz w:val="28"/>
          <w:szCs w:val="28"/>
          <w:lang w:val="en-US"/>
        </w:rPr>
        <w:t>of</w:t>
      </w:r>
      <w:r w:rsidRPr="007F1B1A">
        <w:rPr>
          <w:i/>
          <w:iCs/>
          <w:sz w:val="28"/>
          <w:szCs w:val="28"/>
          <w:lang w:val="en-US"/>
        </w:rPr>
        <w:t>prothrombin</w:t>
      </w:r>
      <w:proofErr w:type="spellEnd"/>
      <w:r w:rsidRPr="007F1B1A">
        <w:rPr>
          <w:sz w:val="28"/>
          <w:szCs w:val="28"/>
          <w:lang w:val="en-US"/>
        </w:rPr>
        <w:t>, a plasma protein, into an enzyme called</w:t>
      </w:r>
      <w:r w:rsidRPr="007F1B1A">
        <w:rPr>
          <w:rStyle w:val="apple-converted-space"/>
          <w:sz w:val="28"/>
          <w:szCs w:val="28"/>
          <w:lang w:val="en-US"/>
        </w:rPr>
        <w:t> </w:t>
      </w:r>
      <w:r w:rsidRPr="007F1B1A">
        <w:rPr>
          <w:i/>
          <w:iCs/>
          <w:sz w:val="28"/>
          <w:szCs w:val="28"/>
          <w:lang w:val="en-US"/>
        </w:rPr>
        <w:t>thrombin</w:t>
      </w:r>
      <w:r w:rsidRPr="007F1B1A">
        <w:rPr>
          <w:sz w:val="28"/>
          <w:szCs w:val="28"/>
          <w:lang w:val="en-US"/>
        </w:rPr>
        <w:t xml:space="preserve">. </w:t>
      </w:r>
      <w:r w:rsidRPr="007F1B1A">
        <w:rPr>
          <w:sz w:val="28"/>
          <w:szCs w:val="28"/>
        </w:rPr>
        <w:t>This reaction requires calcium ions.</w:t>
      </w:r>
    </w:p>
    <w:p w:rsidR="00BE2410" w:rsidRPr="007F1B1A" w:rsidRDefault="00BE2410" w:rsidP="007F1B1A">
      <w:pPr>
        <w:widowControl/>
        <w:numPr>
          <w:ilvl w:val="0"/>
          <w:numId w:val="11"/>
        </w:numPr>
        <w:shd w:val="clear" w:color="auto" w:fill="FFFFFF"/>
        <w:autoSpaceDE/>
        <w:autoSpaceDN/>
        <w:adjustRightInd/>
        <w:spacing w:before="100" w:beforeAutospacing="1" w:after="24"/>
        <w:ind w:left="384" w:firstLine="709"/>
        <w:jc w:val="both"/>
        <w:rPr>
          <w:sz w:val="28"/>
          <w:szCs w:val="28"/>
          <w:lang w:val="en-US"/>
        </w:rPr>
      </w:pPr>
      <w:r w:rsidRPr="007F1B1A">
        <w:rPr>
          <w:i/>
          <w:iCs/>
          <w:sz w:val="28"/>
          <w:szCs w:val="28"/>
          <w:lang w:val="en-US"/>
        </w:rPr>
        <w:lastRenderedPageBreak/>
        <w:t>Thrombin</w:t>
      </w:r>
      <w:r w:rsidRPr="007F1B1A">
        <w:rPr>
          <w:sz w:val="28"/>
          <w:szCs w:val="28"/>
          <w:lang w:val="en-US"/>
        </w:rPr>
        <w:t>:</w:t>
      </w:r>
      <w:r w:rsidRPr="007F1B1A">
        <w:rPr>
          <w:rStyle w:val="apple-converted-space"/>
          <w:sz w:val="28"/>
          <w:szCs w:val="28"/>
          <w:lang w:val="en-US"/>
        </w:rPr>
        <w:t> </w:t>
      </w:r>
      <w:r w:rsidRPr="007F1B1A">
        <w:rPr>
          <w:i/>
          <w:iCs/>
          <w:sz w:val="28"/>
          <w:szCs w:val="28"/>
          <w:lang w:val="en-US"/>
        </w:rPr>
        <w:t>Thrombin</w:t>
      </w:r>
      <w:r w:rsidRPr="007F1B1A">
        <w:rPr>
          <w:rStyle w:val="apple-converted-space"/>
          <w:sz w:val="28"/>
          <w:szCs w:val="28"/>
          <w:lang w:val="en-US"/>
        </w:rPr>
        <w:t> </w:t>
      </w:r>
      <w:r w:rsidRPr="007F1B1A">
        <w:rPr>
          <w:sz w:val="28"/>
          <w:szCs w:val="28"/>
          <w:lang w:val="en-US"/>
        </w:rPr>
        <w:t>facilitates the conversion of a soluble plasma protein called</w:t>
      </w:r>
      <w:r w:rsidRPr="007F1B1A">
        <w:rPr>
          <w:rStyle w:val="apple-converted-space"/>
          <w:sz w:val="28"/>
          <w:szCs w:val="28"/>
          <w:lang w:val="en-US"/>
        </w:rPr>
        <w:t> </w:t>
      </w:r>
      <w:r w:rsidRPr="007F1B1A">
        <w:rPr>
          <w:i/>
          <w:iCs/>
          <w:sz w:val="28"/>
          <w:szCs w:val="28"/>
          <w:lang w:val="en-US"/>
        </w:rPr>
        <w:t>fibrinogen</w:t>
      </w:r>
      <w:r w:rsidRPr="007F1B1A">
        <w:rPr>
          <w:rStyle w:val="apple-converted-space"/>
          <w:sz w:val="28"/>
          <w:szCs w:val="28"/>
          <w:lang w:val="en-US"/>
        </w:rPr>
        <w:t> </w:t>
      </w:r>
      <w:r w:rsidRPr="007F1B1A">
        <w:rPr>
          <w:sz w:val="28"/>
          <w:szCs w:val="28"/>
          <w:lang w:val="en-US"/>
        </w:rPr>
        <w:t>into long insoluble fibers or threads of the protein</w:t>
      </w:r>
      <w:r w:rsidRPr="007F1B1A">
        <w:rPr>
          <w:rStyle w:val="apple-converted-space"/>
          <w:sz w:val="28"/>
          <w:szCs w:val="28"/>
          <w:lang w:val="en-US"/>
        </w:rPr>
        <w:t> </w:t>
      </w:r>
      <w:r w:rsidRPr="007F1B1A">
        <w:rPr>
          <w:i/>
          <w:iCs/>
          <w:sz w:val="28"/>
          <w:szCs w:val="28"/>
          <w:lang w:val="en-US"/>
        </w:rPr>
        <w:t>fibrin</w:t>
      </w:r>
      <w:r w:rsidRPr="007F1B1A">
        <w:rPr>
          <w:sz w:val="28"/>
          <w:szCs w:val="28"/>
          <w:lang w:val="en-US"/>
        </w:rPr>
        <w:t>.</w:t>
      </w:r>
    </w:p>
    <w:p w:rsidR="00BE2410" w:rsidRPr="007F1B1A" w:rsidRDefault="00BE2410" w:rsidP="007F1B1A">
      <w:pPr>
        <w:widowControl/>
        <w:numPr>
          <w:ilvl w:val="0"/>
          <w:numId w:val="12"/>
        </w:numPr>
        <w:shd w:val="clear" w:color="auto" w:fill="FFFFFF"/>
        <w:autoSpaceDE/>
        <w:autoSpaceDN/>
        <w:adjustRightInd/>
        <w:spacing w:before="100" w:beforeAutospacing="1" w:after="24"/>
        <w:ind w:left="384" w:firstLine="709"/>
        <w:jc w:val="both"/>
        <w:rPr>
          <w:sz w:val="28"/>
          <w:szCs w:val="28"/>
          <w:lang w:val="en-US"/>
        </w:rPr>
      </w:pPr>
      <w:r w:rsidRPr="007F1B1A">
        <w:rPr>
          <w:i/>
          <w:iCs/>
          <w:sz w:val="28"/>
          <w:szCs w:val="28"/>
          <w:lang w:val="en-US"/>
        </w:rPr>
        <w:t>Fibrin</w:t>
      </w:r>
      <w:r w:rsidRPr="007F1B1A">
        <w:rPr>
          <w:sz w:val="28"/>
          <w:szCs w:val="28"/>
          <w:lang w:val="en-US"/>
        </w:rPr>
        <w:t>: Fibrinogen is cleaved by thrombin to form its active form, "fibrin." Fibrin threads wind around the platelet plug at the damaged area of the blood vessel, forming an interlocking network of fibers and a framework for the clot. This net of fibers traps and helps hold platelets, blood cells and other molecules tight to the site of injury, functioning as the initial clot. This temporary fibrin clot can form in less than a minute, and usually does a good job of reducing the blood flow. Next, platelets in the clot begin to shrink, tightening the clot and drawing together the vessel walls. Usually, this whole process of clot formation and tightening takes less than a half hour.</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w:t>
      </w:r>
      <w:proofErr w:type="gramStart"/>
      <w:r w:rsidRPr="007F1B1A">
        <w:rPr>
          <w:sz w:val="28"/>
          <w:szCs w:val="28"/>
          <w:lang w:val="en-US"/>
        </w:rPr>
        <w:t xml:space="preserve">use of adsorbent chemicals, such as </w:t>
      </w:r>
      <w:proofErr w:type="spellStart"/>
      <w:r w:rsidRPr="007F1B1A">
        <w:rPr>
          <w:sz w:val="28"/>
          <w:szCs w:val="28"/>
          <w:lang w:val="en-US"/>
        </w:rPr>
        <w:t>zeolites</w:t>
      </w:r>
      <w:proofErr w:type="spellEnd"/>
      <w:r w:rsidRPr="007F1B1A">
        <w:rPr>
          <w:sz w:val="28"/>
          <w:szCs w:val="28"/>
          <w:lang w:val="en-US"/>
        </w:rPr>
        <w:t xml:space="preserve">, and other </w:t>
      </w:r>
      <w:proofErr w:type="spellStart"/>
      <w:r w:rsidRPr="007F1B1A">
        <w:rPr>
          <w:sz w:val="28"/>
          <w:szCs w:val="28"/>
          <w:lang w:val="en-US"/>
        </w:rPr>
        <w:t>hemostatic</w:t>
      </w:r>
      <w:proofErr w:type="spellEnd"/>
      <w:r w:rsidRPr="007F1B1A">
        <w:rPr>
          <w:sz w:val="28"/>
          <w:szCs w:val="28"/>
          <w:lang w:val="en-US"/>
        </w:rPr>
        <w:t xml:space="preserve"> agents, are</w:t>
      </w:r>
      <w:proofErr w:type="gramEnd"/>
      <w:r w:rsidRPr="007F1B1A">
        <w:rPr>
          <w:sz w:val="28"/>
          <w:szCs w:val="28"/>
          <w:lang w:val="en-US"/>
        </w:rPr>
        <w:t xml:space="preserve"> also being explored for use in sealing severe injuries quickly.</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 xml:space="preserve">ABO blood </w:t>
      </w:r>
      <w:proofErr w:type="gramStart"/>
      <w:r w:rsidRPr="007F1B1A">
        <w:rPr>
          <w:b/>
          <w:bCs/>
          <w:sz w:val="28"/>
          <w:szCs w:val="28"/>
          <w:lang w:val="en-US"/>
        </w:rPr>
        <w:t>group</w:t>
      </w:r>
      <w:r w:rsidRPr="007F1B1A">
        <w:rPr>
          <w:rStyle w:val="apple-converted-space"/>
          <w:sz w:val="28"/>
          <w:szCs w:val="28"/>
          <w:lang w:val="en-US"/>
        </w:rPr>
        <w:t> </w:t>
      </w:r>
      <w:r w:rsidRPr="007F1B1A">
        <w:rPr>
          <w:sz w:val="28"/>
          <w:szCs w:val="28"/>
          <w:lang w:val="en-US"/>
        </w:rPr>
        <w:t>.</w:t>
      </w:r>
      <w:proofErr w:type="gramEnd"/>
      <w:r w:rsidRPr="007F1B1A">
        <w:rPr>
          <w:sz w:val="28"/>
          <w:szCs w:val="28"/>
          <w:lang w:val="en-US"/>
        </w:rPr>
        <w:t xml:space="preserve"> </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w:t>
      </w:r>
      <w:r w:rsidRPr="007F1B1A">
        <w:rPr>
          <w:rStyle w:val="apple-converted-space"/>
          <w:sz w:val="28"/>
          <w:szCs w:val="28"/>
          <w:lang w:val="en-US"/>
        </w:rPr>
        <w:t> </w:t>
      </w:r>
      <w:r w:rsidRPr="007F1B1A">
        <w:rPr>
          <w:b/>
          <w:bCs/>
          <w:sz w:val="28"/>
          <w:szCs w:val="28"/>
          <w:lang w:val="en-US"/>
        </w:rPr>
        <w:t>ABO blood group</w:t>
      </w:r>
      <w:r w:rsidRPr="007F1B1A">
        <w:rPr>
          <w:rStyle w:val="apple-converted-space"/>
          <w:sz w:val="28"/>
          <w:szCs w:val="28"/>
          <w:lang w:val="en-US"/>
        </w:rPr>
        <w:t> </w:t>
      </w:r>
      <w:r w:rsidRPr="007F1B1A">
        <w:rPr>
          <w:sz w:val="28"/>
          <w:szCs w:val="28"/>
          <w:lang w:val="en-US"/>
        </w:rPr>
        <w:t xml:space="preserve">is represented by substances on the surface of red blood cells (RBCs). These substances are important because they contain specific sequences of amino acid and carbohydrates which are antigenic. As well as being on the surface of RBCs, some of these antigens are also present on the cells of other tissues. A complete blood type describes the set of 29 substances on the surface of RBCs, and an individual's blood type is one of the many possible combinations of blood group antigens. Usually only the ABO blood group system and the presence or absence of the Rhesus D antigen (also known as the Rhesus factor or </w:t>
      </w:r>
      <w:proofErr w:type="gramStart"/>
      <w:r w:rsidRPr="007F1B1A">
        <w:rPr>
          <w:sz w:val="28"/>
          <w:szCs w:val="28"/>
          <w:lang w:val="en-US"/>
        </w:rPr>
        <w:t>RH</w:t>
      </w:r>
      <w:proofErr w:type="gramEnd"/>
      <w:r w:rsidRPr="007F1B1A">
        <w:rPr>
          <w:sz w:val="28"/>
          <w:szCs w:val="28"/>
          <w:lang w:val="en-US"/>
        </w:rPr>
        <w:t xml:space="preserve"> factor) are determined and used to describe the blood type. Over 400 different blood group antigens have been found, many of these being very rare. If an individual is exposed to a blood group antigen that is not recognized as self, the individual can become sensitized to that antigen; the immune system makes specific antibodies which binds specifically to a particular blood group antigen and an immunological memory against that particular antigen is formed. These antibodies can bind to antigens on the surface of transfused red blood cells (or other tissue cells) often leading to destruction of the cells by recruitment of other components of the immune system. Knowledge of </w:t>
      </w:r>
      <w:proofErr w:type="gramStart"/>
      <w:r w:rsidRPr="007F1B1A">
        <w:rPr>
          <w:sz w:val="28"/>
          <w:szCs w:val="28"/>
          <w:lang w:val="en-US"/>
        </w:rPr>
        <w:t>a</w:t>
      </w:r>
      <w:proofErr w:type="gramEnd"/>
      <w:r w:rsidRPr="007F1B1A">
        <w:rPr>
          <w:sz w:val="28"/>
          <w:szCs w:val="28"/>
          <w:lang w:val="en-US"/>
        </w:rPr>
        <w:t xml:space="preserve"> individual's blood type is important to identify appropriate blood for transfusion or tissue for organ transplantation.</w:t>
      </w:r>
    </w:p>
    <w:p w:rsidR="00BE2410" w:rsidRPr="007F1B1A" w:rsidRDefault="00BE2410" w:rsidP="007F1B1A">
      <w:pPr>
        <w:pStyle w:val="3"/>
        <w:shd w:val="clear" w:color="auto" w:fill="FFFFFF"/>
        <w:spacing w:before="0" w:after="72"/>
        <w:ind w:firstLine="709"/>
        <w:jc w:val="both"/>
        <w:rPr>
          <w:rFonts w:ascii="Times New Roman" w:hAnsi="Times New Roman"/>
          <w:color w:val="auto"/>
          <w:sz w:val="28"/>
          <w:szCs w:val="28"/>
          <w:lang w:val="en-US"/>
        </w:rPr>
      </w:pPr>
      <w:r w:rsidRPr="007F1B1A">
        <w:rPr>
          <w:rStyle w:val="mw-headline"/>
          <w:rFonts w:ascii="Times New Roman" w:hAnsi="Times New Roman"/>
          <w:color w:val="auto"/>
          <w:sz w:val="28"/>
          <w:szCs w:val="28"/>
          <w:lang w:val="en-US"/>
        </w:rPr>
        <w:t>Surface Antigens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Several different RBC surface antigens stemming from one allele (or very closely linked genes) are collectively labeled as a blood group system (or blood group). The two most important blood group systems were discovered during early experiments with blood transfusion, the ABO group in 1901 and the Rhesus group in </w:t>
      </w:r>
      <w:proofErr w:type="gramStart"/>
      <w:r w:rsidRPr="007F1B1A">
        <w:rPr>
          <w:sz w:val="28"/>
          <w:szCs w:val="28"/>
          <w:lang w:val="en-US"/>
        </w:rPr>
        <w:t>1937 .</w:t>
      </w:r>
      <w:proofErr w:type="gramEnd"/>
      <w:r w:rsidRPr="007F1B1A">
        <w:rPr>
          <w:sz w:val="28"/>
          <w:szCs w:val="28"/>
          <w:lang w:val="en-US"/>
        </w:rPr>
        <w:t xml:space="preserve"> These two blood groups are reflected in the common nomenclature </w:t>
      </w:r>
      <w:proofErr w:type="gramStart"/>
      <w:r w:rsidRPr="007F1B1A">
        <w:rPr>
          <w:sz w:val="28"/>
          <w:szCs w:val="28"/>
          <w:lang w:val="en-US"/>
        </w:rPr>
        <w:t>A</w:t>
      </w:r>
      <w:proofErr w:type="gramEnd"/>
      <w:r w:rsidRPr="007F1B1A">
        <w:rPr>
          <w:sz w:val="28"/>
          <w:szCs w:val="28"/>
          <w:lang w:val="en-US"/>
        </w:rPr>
        <w:t xml:space="preserve"> positive, O negative, etc. with letters referring to the ABO group and positive/negative to the presence/absence of the </w:t>
      </w:r>
      <w:proofErr w:type="spellStart"/>
      <w:r w:rsidRPr="007F1B1A">
        <w:rPr>
          <w:sz w:val="28"/>
          <w:szCs w:val="28"/>
          <w:lang w:val="en-US"/>
        </w:rPr>
        <w:t>RhD</w:t>
      </w:r>
      <w:proofErr w:type="spellEnd"/>
      <w:r w:rsidRPr="007F1B1A">
        <w:rPr>
          <w:sz w:val="28"/>
          <w:szCs w:val="28"/>
          <w:lang w:val="en-US"/>
        </w:rPr>
        <w:t xml:space="preserve"> antigen of the Rhesus group. </w:t>
      </w:r>
      <w:r w:rsidRPr="007F1B1A">
        <w:rPr>
          <w:sz w:val="28"/>
          <w:szCs w:val="28"/>
          <w:lang w:val="en-US"/>
        </w:rPr>
        <w:lastRenderedPageBreak/>
        <w:t>Development of the Coombs test in 1945 and the advent of transfusion medicine led to discovery of more blood groups.</w:t>
      </w:r>
    </w:p>
    <w:p w:rsidR="00BE2410" w:rsidRPr="007F1B1A" w:rsidRDefault="00BE2410" w:rsidP="007F1B1A">
      <w:pPr>
        <w:shd w:val="clear" w:color="auto" w:fill="F9F9F9"/>
        <w:ind w:firstLine="709"/>
        <w:jc w:val="both"/>
        <w:rPr>
          <w:sz w:val="28"/>
          <w:szCs w:val="28"/>
        </w:rPr>
      </w:pPr>
      <w:r w:rsidRPr="007F1B1A">
        <w:rPr>
          <w:noProof/>
          <w:sz w:val="28"/>
          <w:szCs w:val="28"/>
          <w:lang w:val="ru-RU"/>
        </w:rPr>
        <w:drawing>
          <wp:inline distT="0" distB="0" distL="0" distR="0">
            <wp:extent cx="2095500" cy="2019300"/>
            <wp:effectExtent l="19050" t="0" r="0" b="0"/>
            <wp:docPr id="30" name="Рисунок 47" descr="220px-Blood_Compatibility">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20px-Blood_Compatibility"/>
                    <pic:cNvPicPr>
                      <a:picLocks noChangeAspect="1" noChangeArrowheads="1"/>
                    </pic:cNvPicPr>
                  </pic:nvPicPr>
                  <pic:blipFill>
                    <a:blip r:embed="rId115" cstate="print"/>
                    <a:srcRect/>
                    <a:stretch>
                      <a:fillRect/>
                    </a:stretch>
                  </pic:blipFill>
                  <pic:spPr bwMode="auto">
                    <a:xfrm>
                      <a:off x="0" y="0"/>
                      <a:ext cx="2095500" cy="2019300"/>
                    </a:xfrm>
                    <a:prstGeom prst="rect">
                      <a:avLst/>
                    </a:prstGeom>
                    <a:noFill/>
                    <a:ln w="9525">
                      <a:noFill/>
                      <a:miter lim="800000"/>
                      <a:headEnd/>
                      <a:tailEnd/>
                    </a:ln>
                  </pic:spPr>
                </pic:pic>
              </a:graphicData>
            </a:graphic>
          </wp:inline>
        </w:drawing>
      </w:r>
    </w:p>
    <w:p w:rsidR="00BE2410" w:rsidRPr="007F1B1A" w:rsidRDefault="00BE2410" w:rsidP="007F1B1A">
      <w:pPr>
        <w:shd w:val="clear" w:color="auto" w:fill="F9F9F9"/>
        <w:ind w:firstLine="709"/>
        <w:jc w:val="both"/>
        <w:rPr>
          <w:sz w:val="28"/>
          <w:szCs w:val="28"/>
          <w:lang w:val="en-US"/>
        </w:rPr>
      </w:pPr>
      <w:proofErr w:type="gramStart"/>
      <w:r w:rsidRPr="007F1B1A">
        <w:rPr>
          <w:sz w:val="28"/>
          <w:szCs w:val="28"/>
          <w:lang w:val="en-US"/>
        </w:rPr>
        <w:t>Compatibility of blood types.</w:t>
      </w:r>
      <w:proofErr w:type="gramEnd"/>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Blood Group AB</w:t>
      </w:r>
      <w:r w:rsidRPr="007F1B1A">
        <w:rPr>
          <w:rStyle w:val="apple-converted-space"/>
          <w:sz w:val="28"/>
          <w:szCs w:val="28"/>
          <w:lang w:val="en-US"/>
        </w:rPr>
        <w:t> </w:t>
      </w:r>
      <w:r w:rsidRPr="007F1B1A">
        <w:rPr>
          <w:sz w:val="28"/>
          <w:szCs w:val="28"/>
          <w:lang w:val="en-US"/>
        </w:rPr>
        <w:t xml:space="preserve">individuals have both A and </w:t>
      </w:r>
      <w:proofErr w:type="gramStart"/>
      <w:r w:rsidRPr="007F1B1A">
        <w:rPr>
          <w:sz w:val="28"/>
          <w:szCs w:val="28"/>
          <w:lang w:val="en-US"/>
        </w:rPr>
        <w:t>B antigens on the surface of their RBCs, and their blood serum does</w:t>
      </w:r>
      <w:proofErr w:type="gramEnd"/>
      <w:r w:rsidRPr="007F1B1A">
        <w:rPr>
          <w:sz w:val="28"/>
          <w:szCs w:val="28"/>
          <w:lang w:val="en-US"/>
        </w:rPr>
        <w:t xml:space="preserve"> not contain any antibodies against either A or B antigen. Therefore, </w:t>
      </w:r>
      <w:proofErr w:type="gramStart"/>
      <w:r w:rsidRPr="007F1B1A">
        <w:rPr>
          <w:sz w:val="28"/>
          <w:szCs w:val="28"/>
          <w:lang w:val="en-US"/>
        </w:rPr>
        <w:t>a</w:t>
      </w:r>
      <w:proofErr w:type="gramEnd"/>
      <w:r w:rsidRPr="007F1B1A">
        <w:rPr>
          <w:sz w:val="28"/>
          <w:szCs w:val="28"/>
          <w:lang w:val="en-US"/>
        </w:rPr>
        <w:t xml:space="preserve"> individual with type AB blood can receive blood from any group (with AB being preferable), but can only donate blood to another group AB individual. AB blood is also known as "Universal receiver."</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 xml:space="preserve">Blood Group </w:t>
      </w:r>
      <w:proofErr w:type="gramStart"/>
      <w:r w:rsidRPr="007F1B1A">
        <w:rPr>
          <w:b/>
          <w:bCs/>
          <w:sz w:val="28"/>
          <w:szCs w:val="28"/>
          <w:lang w:val="en-US"/>
        </w:rPr>
        <w:t>A</w:t>
      </w:r>
      <w:proofErr w:type="gramEnd"/>
      <w:r w:rsidRPr="007F1B1A">
        <w:rPr>
          <w:rStyle w:val="apple-converted-space"/>
          <w:sz w:val="28"/>
          <w:szCs w:val="28"/>
          <w:lang w:val="en-US"/>
        </w:rPr>
        <w:t> </w:t>
      </w:r>
      <w:r w:rsidRPr="007F1B1A">
        <w:rPr>
          <w:sz w:val="28"/>
          <w:szCs w:val="28"/>
          <w:lang w:val="en-US"/>
        </w:rPr>
        <w:t xml:space="preserve">individuals have the A antigen on the surface of their RBCs, and blood serum containing </w:t>
      </w:r>
      <w:proofErr w:type="spellStart"/>
      <w:r w:rsidRPr="007F1B1A">
        <w:rPr>
          <w:sz w:val="28"/>
          <w:szCs w:val="28"/>
          <w:lang w:val="en-US"/>
        </w:rPr>
        <w:t>IgM</w:t>
      </w:r>
      <w:proofErr w:type="spellEnd"/>
      <w:r w:rsidRPr="007F1B1A">
        <w:rPr>
          <w:sz w:val="28"/>
          <w:szCs w:val="28"/>
          <w:lang w:val="en-US"/>
        </w:rPr>
        <w:t xml:space="preserve"> antibodies against the B antigen. Therefore, a group </w:t>
      </w:r>
      <w:proofErr w:type="gramStart"/>
      <w:r w:rsidRPr="007F1B1A">
        <w:rPr>
          <w:sz w:val="28"/>
          <w:szCs w:val="28"/>
          <w:lang w:val="en-US"/>
        </w:rPr>
        <w:t>A</w:t>
      </w:r>
      <w:proofErr w:type="gramEnd"/>
      <w:r w:rsidRPr="007F1B1A">
        <w:rPr>
          <w:sz w:val="28"/>
          <w:szCs w:val="28"/>
          <w:lang w:val="en-US"/>
        </w:rPr>
        <w:t xml:space="preserve"> individual can only receive blood from individuals of groups A or O (with A being preferable), and can donate blood to individuals of groups A or AB.</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Blood Group B</w:t>
      </w:r>
      <w:r w:rsidRPr="007F1B1A">
        <w:rPr>
          <w:rStyle w:val="apple-converted-space"/>
          <w:sz w:val="28"/>
          <w:szCs w:val="28"/>
          <w:lang w:val="en-US"/>
        </w:rPr>
        <w:t> </w:t>
      </w:r>
      <w:r w:rsidRPr="007F1B1A">
        <w:rPr>
          <w:sz w:val="28"/>
          <w:szCs w:val="28"/>
          <w:lang w:val="en-US"/>
        </w:rPr>
        <w:t xml:space="preserve">individuals have the B antigen on their surface of their RBCs, and blood serum containing </w:t>
      </w:r>
      <w:proofErr w:type="spellStart"/>
      <w:r w:rsidRPr="007F1B1A">
        <w:rPr>
          <w:sz w:val="28"/>
          <w:szCs w:val="28"/>
          <w:lang w:val="en-US"/>
        </w:rPr>
        <w:t>IgM</w:t>
      </w:r>
      <w:proofErr w:type="spellEnd"/>
      <w:r w:rsidRPr="007F1B1A">
        <w:rPr>
          <w:sz w:val="28"/>
          <w:szCs w:val="28"/>
          <w:lang w:val="en-US"/>
        </w:rPr>
        <w:t xml:space="preserve"> antibodies against the A antigen. Therefore, a group B individual can only receive blood from individuals of groups B or O (with B being </w:t>
      </w:r>
      <w:proofErr w:type="spellStart"/>
      <w:r w:rsidRPr="007F1B1A">
        <w:rPr>
          <w:sz w:val="28"/>
          <w:szCs w:val="28"/>
          <w:lang w:val="en-US"/>
        </w:rPr>
        <w:t>preferabe</w:t>
      </w:r>
      <w:proofErr w:type="spellEnd"/>
      <w:r w:rsidRPr="007F1B1A">
        <w:rPr>
          <w:sz w:val="28"/>
          <w:szCs w:val="28"/>
          <w:lang w:val="en-US"/>
        </w:rPr>
        <w:t>), and can donate blood to individuals of groups B or AB.</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Blood group O</w:t>
      </w:r>
      <w:r w:rsidRPr="007F1B1A">
        <w:rPr>
          <w:rStyle w:val="apple-converted-space"/>
          <w:sz w:val="28"/>
          <w:szCs w:val="28"/>
          <w:lang w:val="en-US"/>
        </w:rPr>
        <w:t> </w:t>
      </w:r>
      <w:r w:rsidRPr="007F1B1A">
        <w:rPr>
          <w:sz w:val="28"/>
          <w:szCs w:val="28"/>
          <w:lang w:val="en-US"/>
        </w:rPr>
        <w:t xml:space="preserve">individuals do not have either A or </w:t>
      </w:r>
      <w:proofErr w:type="gramStart"/>
      <w:r w:rsidRPr="007F1B1A">
        <w:rPr>
          <w:sz w:val="28"/>
          <w:szCs w:val="28"/>
          <w:lang w:val="en-US"/>
        </w:rPr>
        <w:t>B antigens on the surface of their RBCs, but their blood serum contains</w:t>
      </w:r>
      <w:proofErr w:type="gramEnd"/>
      <w:r w:rsidRPr="007F1B1A">
        <w:rPr>
          <w:sz w:val="28"/>
          <w:szCs w:val="28"/>
          <w:lang w:val="en-US"/>
        </w:rPr>
        <w:t xml:space="preserve"> </w:t>
      </w:r>
      <w:proofErr w:type="spellStart"/>
      <w:r w:rsidRPr="007F1B1A">
        <w:rPr>
          <w:sz w:val="28"/>
          <w:szCs w:val="28"/>
          <w:lang w:val="en-US"/>
        </w:rPr>
        <w:t>IgM</w:t>
      </w:r>
      <w:proofErr w:type="spellEnd"/>
      <w:r w:rsidRPr="007F1B1A">
        <w:rPr>
          <w:sz w:val="28"/>
          <w:szCs w:val="28"/>
          <w:lang w:val="en-US"/>
        </w:rPr>
        <w:t xml:space="preserve"> antibodies against both A and B antigens. Therefore, a group O individual can only receive blood from a group O individual, but they can donate blood to individuals of any ABO blood group (</w:t>
      </w:r>
      <w:proofErr w:type="spellStart"/>
      <w:r w:rsidRPr="007F1B1A">
        <w:rPr>
          <w:sz w:val="28"/>
          <w:szCs w:val="28"/>
          <w:lang w:val="en-US"/>
        </w:rPr>
        <w:t>ie</w:t>
      </w:r>
      <w:proofErr w:type="spellEnd"/>
      <w:r w:rsidRPr="007F1B1A">
        <w:rPr>
          <w:sz w:val="28"/>
          <w:szCs w:val="28"/>
          <w:lang w:val="en-US"/>
        </w:rPr>
        <w:t xml:space="preserve"> A, B, O or AB). O blood is also </w:t>
      </w:r>
      <w:proofErr w:type="spellStart"/>
      <w:proofErr w:type="gramStart"/>
      <w:r w:rsidRPr="007F1B1A">
        <w:rPr>
          <w:sz w:val="28"/>
          <w:szCs w:val="28"/>
          <w:lang w:val="en-US"/>
        </w:rPr>
        <w:t>know</w:t>
      </w:r>
      <w:proofErr w:type="spellEnd"/>
      <w:proofErr w:type="gramEnd"/>
      <w:r w:rsidRPr="007F1B1A">
        <w:rPr>
          <w:sz w:val="28"/>
          <w:szCs w:val="28"/>
          <w:lang w:val="en-US"/>
        </w:rPr>
        <w:t xml:space="preserve"> as "Universal donor."</w:t>
      </w:r>
    </w:p>
    <w:p w:rsidR="00BE2410" w:rsidRPr="007F1B1A" w:rsidRDefault="00BE2410" w:rsidP="007F1B1A">
      <w:pPr>
        <w:pStyle w:val="3"/>
        <w:shd w:val="clear" w:color="auto" w:fill="FFFFFF"/>
        <w:spacing w:before="0" w:after="72"/>
        <w:ind w:firstLine="709"/>
        <w:jc w:val="both"/>
        <w:rPr>
          <w:rFonts w:ascii="Times New Roman" w:hAnsi="Times New Roman"/>
          <w:color w:val="auto"/>
          <w:sz w:val="28"/>
          <w:szCs w:val="28"/>
          <w:lang w:val="en-US"/>
        </w:rPr>
      </w:pPr>
      <w:r w:rsidRPr="007F1B1A">
        <w:rPr>
          <w:rStyle w:val="mw-headline"/>
          <w:rFonts w:ascii="Times New Roman" w:hAnsi="Times New Roman"/>
          <w:color w:val="auto"/>
          <w:sz w:val="28"/>
          <w:szCs w:val="28"/>
          <w:lang w:val="en-US"/>
        </w:rPr>
        <w:t>Inheritance</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Blood types are inherited and represent contributions from both parents. The ABO blood type is controlled by a single gene with three alleles: </w:t>
      </w:r>
      <w:proofErr w:type="spellStart"/>
      <w:r w:rsidRPr="007F1B1A">
        <w:rPr>
          <w:sz w:val="28"/>
          <w:szCs w:val="28"/>
          <w:lang w:val="en-US"/>
        </w:rPr>
        <w:t>i</w:t>
      </w:r>
      <w:proofErr w:type="spellEnd"/>
      <w:r w:rsidRPr="007F1B1A">
        <w:rPr>
          <w:sz w:val="28"/>
          <w:szCs w:val="28"/>
          <w:lang w:val="en-US"/>
        </w:rPr>
        <w:t>, IA, and IB. The gene encodes an enzyme that modifies the carbohydrate content of the red blood cell antigens.</w:t>
      </w:r>
    </w:p>
    <w:p w:rsidR="007F1B1A" w:rsidRDefault="007F1B1A" w:rsidP="007F1B1A">
      <w:pPr>
        <w:pStyle w:val="ab"/>
        <w:shd w:val="clear" w:color="auto" w:fill="FFFFFF"/>
        <w:spacing w:before="96" w:beforeAutospacing="0" w:after="120" w:afterAutospacing="0"/>
        <w:ind w:firstLine="709"/>
        <w:jc w:val="both"/>
        <w:rPr>
          <w:sz w:val="28"/>
          <w:szCs w:val="28"/>
          <w:lang w:val="en-US"/>
        </w:rPr>
      </w:pPr>
    </w:p>
    <w:p w:rsidR="007F1B1A" w:rsidRDefault="007F1B1A" w:rsidP="007F1B1A">
      <w:pPr>
        <w:pStyle w:val="ab"/>
        <w:shd w:val="clear" w:color="auto" w:fill="FFFFFF"/>
        <w:spacing w:before="96" w:beforeAutospacing="0" w:after="120" w:afterAutospacing="0"/>
        <w:ind w:firstLine="709"/>
        <w:jc w:val="both"/>
        <w:rPr>
          <w:sz w:val="28"/>
          <w:szCs w:val="28"/>
          <w:lang w:val="en-US"/>
        </w:rPr>
      </w:pPr>
    </w:p>
    <w:p w:rsidR="007F1B1A" w:rsidRDefault="007F1B1A" w:rsidP="007F1B1A">
      <w:pPr>
        <w:pStyle w:val="ab"/>
        <w:shd w:val="clear" w:color="auto" w:fill="FFFFFF"/>
        <w:spacing w:before="96" w:beforeAutospacing="0" w:after="120" w:afterAutospacing="0"/>
        <w:ind w:firstLine="709"/>
        <w:jc w:val="both"/>
        <w:rPr>
          <w:sz w:val="28"/>
          <w:szCs w:val="28"/>
          <w:lang w:val="en-US"/>
        </w:rPr>
      </w:pP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lastRenderedPageBreak/>
        <w:t xml:space="preserve">IA gives type A, IB gives type B, </w:t>
      </w:r>
      <w:proofErr w:type="spellStart"/>
      <w:r w:rsidRPr="007F1B1A">
        <w:rPr>
          <w:sz w:val="28"/>
          <w:szCs w:val="28"/>
          <w:lang w:val="en-US"/>
        </w:rPr>
        <w:t>i</w:t>
      </w:r>
      <w:proofErr w:type="spellEnd"/>
      <w:r w:rsidRPr="007F1B1A">
        <w:rPr>
          <w:sz w:val="28"/>
          <w:szCs w:val="28"/>
          <w:lang w:val="en-US"/>
        </w:rPr>
        <w:t xml:space="preserve"> give types O</w:t>
      </w:r>
    </w:p>
    <w:tbl>
      <w:tblPr>
        <w:tblW w:w="0" w:type="auto"/>
        <w:tblInd w:w="300" w:type="dxa"/>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1885"/>
        <w:gridCol w:w="641"/>
        <w:gridCol w:w="1497"/>
        <w:gridCol w:w="1497"/>
        <w:gridCol w:w="1154"/>
      </w:tblGrid>
      <w:tr w:rsidR="00BE2410" w:rsidRPr="007F1B1A" w:rsidTr="00CC1DE0">
        <w:tc>
          <w:tcPr>
            <w:tcW w:w="0" w:type="auto"/>
            <w:gridSpan w:val="5"/>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b/>
                <w:bCs/>
                <w:sz w:val="28"/>
                <w:szCs w:val="28"/>
              </w:rPr>
              <w:t>Blood group inheritance</w:t>
            </w:r>
          </w:p>
        </w:tc>
      </w:tr>
      <w:tr w:rsidR="00BE2410" w:rsidRPr="007F1B1A" w:rsidTr="00CC1DE0">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Mother/Father</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A</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B</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AB</w:t>
            </w:r>
          </w:p>
        </w:tc>
      </w:tr>
      <w:tr w:rsidR="00BE2410" w:rsidRPr="007F1B1A" w:rsidTr="00CC1DE0">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b/>
                <w:bCs/>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A, B</w:t>
            </w:r>
          </w:p>
        </w:tc>
      </w:tr>
      <w:tr w:rsidR="00BE2410" w:rsidRPr="007F1B1A" w:rsidTr="00CC1DE0">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b/>
                <w:bCs/>
                <w:sz w:val="28"/>
                <w:szCs w:val="28"/>
              </w:rPr>
              <w:t>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A, B, AB</w:t>
            </w:r>
          </w:p>
        </w:tc>
      </w:tr>
      <w:tr w:rsidR="00BE2410" w:rsidRPr="007F1B1A" w:rsidTr="00CC1DE0">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b/>
                <w:bCs/>
                <w:sz w:val="28"/>
                <w:szCs w:val="28"/>
              </w:rPr>
              <w:t>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A, B, AB</w:t>
            </w:r>
          </w:p>
        </w:tc>
      </w:tr>
      <w:tr w:rsidR="00BE2410" w:rsidRPr="007F1B1A" w:rsidTr="00CC1DE0">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b/>
                <w:bCs/>
                <w:sz w:val="28"/>
                <w:szCs w:val="28"/>
              </w:rPr>
              <w:t>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A,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A, B, AB</w:t>
            </w:r>
          </w:p>
        </w:tc>
      </w:tr>
    </w:tbl>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IA and IB are dominant over </w:t>
      </w:r>
      <w:proofErr w:type="spellStart"/>
      <w:r w:rsidRPr="007F1B1A">
        <w:rPr>
          <w:sz w:val="28"/>
          <w:szCs w:val="28"/>
          <w:lang w:val="en-US"/>
        </w:rPr>
        <w:t>i</w:t>
      </w:r>
      <w:proofErr w:type="spellEnd"/>
      <w:r w:rsidRPr="007F1B1A">
        <w:rPr>
          <w:sz w:val="28"/>
          <w:szCs w:val="28"/>
          <w:lang w:val="en-US"/>
        </w:rPr>
        <w:t xml:space="preserve">, so ii people have type O, IAIA or </w:t>
      </w:r>
      <w:proofErr w:type="spellStart"/>
      <w:r w:rsidRPr="007F1B1A">
        <w:rPr>
          <w:sz w:val="28"/>
          <w:szCs w:val="28"/>
          <w:lang w:val="en-US"/>
        </w:rPr>
        <w:t>IAi</w:t>
      </w:r>
      <w:proofErr w:type="spellEnd"/>
      <w:r w:rsidRPr="007F1B1A">
        <w:rPr>
          <w:sz w:val="28"/>
          <w:szCs w:val="28"/>
          <w:lang w:val="en-US"/>
        </w:rPr>
        <w:t xml:space="preserve"> have A, and IBIB or </w:t>
      </w:r>
      <w:proofErr w:type="spellStart"/>
      <w:r w:rsidRPr="007F1B1A">
        <w:rPr>
          <w:sz w:val="28"/>
          <w:szCs w:val="28"/>
          <w:lang w:val="en-US"/>
        </w:rPr>
        <w:t>IBi</w:t>
      </w:r>
      <w:proofErr w:type="spellEnd"/>
      <w:r w:rsidRPr="007F1B1A">
        <w:rPr>
          <w:sz w:val="28"/>
          <w:szCs w:val="28"/>
          <w:lang w:val="en-US"/>
        </w:rPr>
        <w:t xml:space="preserve"> have type B. IAIB people have both phenotypes because A and B are </w:t>
      </w:r>
      <w:proofErr w:type="spellStart"/>
      <w:r w:rsidRPr="007F1B1A">
        <w:rPr>
          <w:sz w:val="28"/>
          <w:szCs w:val="28"/>
          <w:lang w:val="en-US"/>
        </w:rPr>
        <w:t>codominant</w:t>
      </w:r>
      <w:proofErr w:type="spellEnd"/>
      <w:r w:rsidRPr="007F1B1A">
        <w:rPr>
          <w:sz w:val="28"/>
          <w:szCs w:val="28"/>
          <w:lang w:val="en-US"/>
        </w:rPr>
        <w:t xml:space="preserve">, which means that type A and B parents can have an AB child. Thus, it is extremely unlikely for a type AB parent to have a type O child (it is not, however, direct proof of illegitimacy): the </w:t>
      </w:r>
      <w:proofErr w:type="spellStart"/>
      <w:r w:rsidRPr="007F1B1A">
        <w:rPr>
          <w:sz w:val="28"/>
          <w:szCs w:val="28"/>
          <w:lang w:val="en-US"/>
        </w:rPr>
        <w:t>cis</w:t>
      </w:r>
      <w:proofErr w:type="spellEnd"/>
      <w:r w:rsidRPr="007F1B1A">
        <w:rPr>
          <w:sz w:val="28"/>
          <w:szCs w:val="28"/>
          <w:lang w:val="en-US"/>
        </w:rPr>
        <w:t>-AB phenotype has a single enzyme that creates both A and B antigens. The resulting red blood cells do not usually express A or B antigen at the same level that would be expected on common group A or B red blood cells, which can help solve the problem of an apparently genetically impossible blood group.</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b/>
          <w:bCs/>
          <w:sz w:val="28"/>
          <w:szCs w:val="28"/>
          <w:lang w:val="en-US"/>
        </w:rPr>
        <w:t>Rh</w:t>
      </w:r>
      <w:proofErr w:type="spellEnd"/>
      <w:r w:rsidRPr="007F1B1A">
        <w:rPr>
          <w:b/>
          <w:bCs/>
          <w:sz w:val="28"/>
          <w:szCs w:val="28"/>
          <w:lang w:val="en-US"/>
        </w:rPr>
        <w:t xml:space="preserve"> </w:t>
      </w:r>
      <w:proofErr w:type="gramStart"/>
      <w:r w:rsidRPr="007F1B1A">
        <w:rPr>
          <w:b/>
          <w:bCs/>
          <w:sz w:val="28"/>
          <w:szCs w:val="28"/>
          <w:lang w:val="en-US"/>
        </w:rPr>
        <w:t>Factor</w:t>
      </w:r>
      <w:proofErr w:type="gramEnd"/>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Many people have the </w:t>
      </w:r>
      <w:proofErr w:type="spellStart"/>
      <w:r w:rsidRPr="007F1B1A">
        <w:rPr>
          <w:sz w:val="28"/>
          <w:szCs w:val="28"/>
          <w:lang w:val="en-US"/>
        </w:rPr>
        <w:t>Rh</w:t>
      </w:r>
      <w:proofErr w:type="spellEnd"/>
      <w:r w:rsidRPr="007F1B1A">
        <w:rPr>
          <w:sz w:val="28"/>
          <w:szCs w:val="28"/>
          <w:lang w:val="en-US"/>
        </w:rPr>
        <w:t xml:space="preserve"> </w:t>
      </w:r>
      <w:proofErr w:type="gramStart"/>
      <w:r w:rsidRPr="007F1B1A">
        <w:rPr>
          <w:sz w:val="28"/>
          <w:szCs w:val="28"/>
          <w:lang w:val="en-US"/>
        </w:rPr>
        <w:t>Factor</w:t>
      </w:r>
      <w:proofErr w:type="gramEnd"/>
      <w:r w:rsidRPr="007F1B1A">
        <w:rPr>
          <w:sz w:val="28"/>
          <w:szCs w:val="28"/>
          <w:lang w:val="en-US"/>
        </w:rPr>
        <w:t xml:space="preserve"> on the red blood cell. </w:t>
      </w:r>
      <w:proofErr w:type="spellStart"/>
      <w:r w:rsidRPr="007F1B1A">
        <w:rPr>
          <w:sz w:val="28"/>
          <w:szCs w:val="28"/>
          <w:lang w:val="en-US"/>
        </w:rPr>
        <w:t>Rh</w:t>
      </w:r>
      <w:proofErr w:type="spellEnd"/>
      <w:r w:rsidRPr="007F1B1A">
        <w:rPr>
          <w:sz w:val="28"/>
          <w:szCs w:val="28"/>
          <w:lang w:val="en-US"/>
        </w:rPr>
        <w:t xml:space="preserve"> carriers do not have the antibodies for the </w:t>
      </w:r>
      <w:proofErr w:type="spellStart"/>
      <w:r w:rsidRPr="007F1B1A">
        <w:rPr>
          <w:sz w:val="28"/>
          <w:szCs w:val="28"/>
          <w:lang w:val="en-US"/>
        </w:rPr>
        <w:t>Rh</w:t>
      </w:r>
      <w:proofErr w:type="spellEnd"/>
      <w:r w:rsidRPr="007F1B1A">
        <w:rPr>
          <w:sz w:val="28"/>
          <w:szCs w:val="28"/>
          <w:lang w:val="en-US"/>
        </w:rPr>
        <w:t xml:space="preserve"> </w:t>
      </w:r>
      <w:proofErr w:type="gramStart"/>
      <w:r w:rsidRPr="007F1B1A">
        <w:rPr>
          <w:sz w:val="28"/>
          <w:szCs w:val="28"/>
          <w:lang w:val="en-US"/>
        </w:rPr>
        <w:t>Factor</w:t>
      </w:r>
      <w:proofErr w:type="gramEnd"/>
      <w:r w:rsidRPr="007F1B1A">
        <w:rPr>
          <w:sz w:val="28"/>
          <w:szCs w:val="28"/>
          <w:lang w:val="en-US"/>
        </w:rPr>
        <w:t xml:space="preserve">, but can make them if exposed to </w:t>
      </w:r>
      <w:proofErr w:type="spellStart"/>
      <w:r w:rsidRPr="007F1B1A">
        <w:rPr>
          <w:sz w:val="28"/>
          <w:szCs w:val="28"/>
          <w:lang w:val="en-US"/>
        </w:rPr>
        <w:t>Rh</w:t>
      </w:r>
      <w:proofErr w:type="spellEnd"/>
      <w:r w:rsidRPr="007F1B1A">
        <w:rPr>
          <w:sz w:val="28"/>
          <w:szCs w:val="28"/>
          <w:lang w:val="en-US"/>
        </w:rPr>
        <w:t xml:space="preserve">. Most commonly </w:t>
      </w:r>
      <w:proofErr w:type="spellStart"/>
      <w:r w:rsidRPr="007F1B1A">
        <w:rPr>
          <w:sz w:val="28"/>
          <w:szCs w:val="28"/>
          <w:lang w:val="en-US"/>
        </w:rPr>
        <w:t>Rh</w:t>
      </w:r>
      <w:proofErr w:type="spellEnd"/>
      <w:r w:rsidRPr="007F1B1A">
        <w:rPr>
          <w:sz w:val="28"/>
          <w:szCs w:val="28"/>
          <w:lang w:val="en-US"/>
        </w:rPr>
        <w:t xml:space="preserve"> is seen when anti-</w:t>
      </w:r>
      <w:proofErr w:type="spellStart"/>
      <w:r w:rsidRPr="007F1B1A">
        <w:rPr>
          <w:sz w:val="28"/>
          <w:szCs w:val="28"/>
          <w:lang w:val="en-US"/>
        </w:rPr>
        <w:t>Rh</w:t>
      </w:r>
      <w:proofErr w:type="spellEnd"/>
      <w:r w:rsidRPr="007F1B1A">
        <w:rPr>
          <w:sz w:val="28"/>
          <w:szCs w:val="28"/>
          <w:lang w:val="en-US"/>
        </w:rPr>
        <w:t xml:space="preserve"> antibodies cross from the </w:t>
      </w:r>
      <w:proofErr w:type="gramStart"/>
      <w:r w:rsidRPr="007F1B1A">
        <w:rPr>
          <w:sz w:val="28"/>
          <w:szCs w:val="28"/>
          <w:lang w:val="en-US"/>
        </w:rPr>
        <w:t>mothers</w:t>
      </w:r>
      <w:proofErr w:type="gramEnd"/>
      <w:r w:rsidRPr="007F1B1A">
        <w:rPr>
          <w:sz w:val="28"/>
          <w:szCs w:val="28"/>
          <w:lang w:val="en-US"/>
        </w:rPr>
        <w:t xml:space="preserve"> placenta into the child before birth. The </w:t>
      </w:r>
      <w:proofErr w:type="spellStart"/>
      <w:r w:rsidRPr="007F1B1A">
        <w:rPr>
          <w:sz w:val="28"/>
          <w:szCs w:val="28"/>
          <w:lang w:val="en-US"/>
        </w:rPr>
        <w:t>Rh</w:t>
      </w:r>
      <w:proofErr w:type="spellEnd"/>
      <w:r w:rsidRPr="007F1B1A">
        <w:rPr>
          <w:sz w:val="28"/>
          <w:szCs w:val="28"/>
          <w:lang w:val="en-US"/>
        </w:rPr>
        <w:t xml:space="preserve"> </w:t>
      </w:r>
      <w:proofErr w:type="gramStart"/>
      <w:r w:rsidRPr="007F1B1A">
        <w:rPr>
          <w:sz w:val="28"/>
          <w:szCs w:val="28"/>
          <w:lang w:val="en-US"/>
        </w:rPr>
        <w:t>Factor</w:t>
      </w:r>
      <w:proofErr w:type="gramEnd"/>
      <w:r w:rsidRPr="007F1B1A">
        <w:rPr>
          <w:sz w:val="28"/>
          <w:szCs w:val="28"/>
          <w:lang w:val="en-US"/>
        </w:rPr>
        <w:t xml:space="preserve"> enters the child destroying the child's red blood cells. This is called Hemolytic Disease.</w:t>
      </w:r>
    </w:p>
    <w:p w:rsidR="00BE2410" w:rsidRPr="007F1B1A" w:rsidRDefault="00BE2410" w:rsidP="007F1B1A">
      <w:pPr>
        <w:pStyle w:val="3"/>
        <w:shd w:val="clear" w:color="auto" w:fill="FFFFFF"/>
        <w:spacing w:before="0" w:after="72"/>
        <w:ind w:firstLine="709"/>
        <w:jc w:val="both"/>
        <w:rPr>
          <w:rFonts w:ascii="Times New Roman" w:hAnsi="Times New Roman"/>
          <w:color w:val="auto"/>
          <w:sz w:val="28"/>
          <w:szCs w:val="28"/>
          <w:lang w:val="en-US"/>
        </w:rPr>
      </w:pPr>
      <w:r w:rsidRPr="007F1B1A">
        <w:rPr>
          <w:rStyle w:val="mw-headline"/>
          <w:rFonts w:ascii="Times New Roman" w:hAnsi="Times New Roman"/>
          <w:color w:val="auto"/>
          <w:sz w:val="28"/>
          <w:szCs w:val="28"/>
          <w:lang w:val="en-US"/>
        </w:rPr>
        <w:t>Compatibility in Blood/Plasma Transfusions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Blood transfusions between donor and recipient of incompatible blood types can cause severe acute immunological reactions, </w:t>
      </w:r>
      <w:proofErr w:type="spellStart"/>
      <w:r w:rsidRPr="007F1B1A">
        <w:rPr>
          <w:sz w:val="28"/>
          <w:szCs w:val="28"/>
          <w:lang w:val="en-US"/>
        </w:rPr>
        <w:t>hemolysis</w:t>
      </w:r>
      <w:proofErr w:type="spellEnd"/>
      <w:r w:rsidRPr="007F1B1A">
        <w:rPr>
          <w:sz w:val="28"/>
          <w:szCs w:val="28"/>
          <w:lang w:val="en-US"/>
        </w:rPr>
        <w:t xml:space="preserve"> (RBCT destruction), renal failure, shock, and sometimes death. Antibodies can be highly active and can </w:t>
      </w:r>
      <w:r w:rsidRPr="007F1B1A">
        <w:rPr>
          <w:sz w:val="28"/>
          <w:szCs w:val="28"/>
          <w:lang w:val="en-US"/>
        </w:rPr>
        <w:lastRenderedPageBreak/>
        <w:t xml:space="preserve">attack RBCs and bind components of the complement system to cause massive </w:t>
      </w:r>
      <w:proofErr w:type="spellStart"/>
      <w:r w:rsidRPr="007F1B1A">
        <w:rPr>
          <w:sz w:val="28"/>
          <w:szCs w:val="28"/>
          <w:lang w:val="en-US"/>
        </w:rPr>
        <w:t>hemolysis</w:t>
      </w:r>
      <w:proofErr w:type="spellEnd"/>
      <w:r w:rsidRPr="007F1B1A">
        <w:rPr>
          <w:sz w:val="28"/>
          <w:szCs w:val="28"/>
          <w:lang w:val="en-US"/>
        </w:rPr>
        <w:t xml:space="preserve"> of the transfused blood.</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A patient should ideally receive their own blood or type-specific blood products to minimize the chance of a transfusion reaction. If time allows, the risk will further be reduced by cross-matching blood, in addition to blood typing both recipient and donor. Cross-matching involves mixing a sample of the recipient's blood with a sample of the donor's blood and checking to see if the mixture agglutinates, or forms clumps. Blood bank technicians usually check for agglutination with a microscope, and if it occurs, that particular donor's blood cannot be transfused to that particular recipient. Blood transfusion is a potentially risky medical procedure and it is vital that all blood specimens are correctly identified, so in cross-matching labeling is standardized using a barcode system known as ISBT 128.</w:t>
      </w:r>
    </w:p>
    <w:tbl>
      <w:tblPr>
        <w:tblW w:w="7882" w:type="dxa"/>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1630"/>
        <w:gridCol w:w="1563"/>
        <w:gridCol w:w="1563"/>
        <w:gridCol w:w="1563"/>
        <w:gridCol w:w="1563"/>
      </w:tblGrid>
      <w:tr w:rsidR="00BE2410" w:rsidRPr="007F1B1A" w:rsidTr="00BE2410">
        <w:trPr>
          <w:trHeight w:val="282"/>
        </w:trPr>
        <w:tc>
          <w:tcPr>
            <w:tcW w:w="0" w:type="auto"/>
            <w:gridSpan w:val="5"/>
            <w:tcBorders>
              <w:top w:val="nil"/>
              <w:left w:val="nil"/>
              <w:bottom w:val="nil"/>
              <w:right w:val="nil"/>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Plasma compatibility table</w:t>
            </w:r>
          </w:p>
        </w:tc>
      </w:tr>
      <w:tr w:rsidR="00BE2410" w:rsidRPr="007F1B1A" w:rsidTr="00BE2410">
        <w:trPr>
          <w:trHeight w:val="288"/>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Donor</w:t>
            </w:r>
          </w:p>
        </w:tc>
        <w:tc>
          <w:tcPr>
            <w:tcW w:w="0" w:type="auto"/>
            <w:gridSpan w:val="4"/>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Recipient</w:t>
            </w:r>
          </w:p>
        </w:tc>
      </w:tr>
      <w:tr w:rsidR="00BE2410" w:rsidRPr="007F1B1A" w:rsidTr="00BE2410">
        <w:trPr>
          <w:trHeight w:val="282"/>
        </w:trPr>
        <w:tc>
          <w:tcPr>
            <w:tcW w:w="1630"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O</w:t>
            </w: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A</w:t>
            </w: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B</w:t>
            </w: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AB</w:t>
            </w:r>
          </w:p>
        </w:tc>
      </w:tr>
      <w:tr w:rsidR="00BE2410" w:rsidRPr="007F1B1A" w:rsidTr="00BE2410">
        <w:trPr>
          <w:trHeight w:val="288"/>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r>
      <w:tr w:rsidR="00BE2410" w:rsidRPr="007F1B1A" w:rsidTr="00BE2410">
        <w:trPr>
          <w:trHeight w:val="282"/>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r>
      <w:tr w:rsidR="00BE2410" w:rsidRPr="007F1B1A" w:rsidTr="00BE2410">
        <w:trPr>
          <w:trHeight w:val="288"/>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r>
      <w:tr w:rsidR="00BE2410" w:rsidRPr="007F1B1A" w:rsidTr="00BE2410">
        <w:trPr>
          <w:trHeight w:val="282"/>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E2410" w:rsidRPr="007F1B1A" w:rsidRDefault="00BE2410" w:rsidP="007F1B1A">
            <w:pPr>
              <w:spacing w:before="240" w:after="240"/>
              <w:ind w:firstLine="709"/>
              <w:jc w:val="both"/>
              <w:rPr>
                <w:b/>
                <w:bCs/>
                <w:sz w:val="28"/>
                <w:szCs w:val="28"/>
              </w:rPr>
            </w:pPr>
            <w:r w:rsidRPr="007F1B1A">
              <w:rPr>
                <w:b/>
                <w:bCs/>
                <w:sz w:val="28"/>
                <w:szCs w:val="28"/>
              </w:rPr>
              <w:t>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E2410" w:rsidRPr="007F1B1A" w:rsidRDefault="00BE2410" w:rsidP="007F1B1A">
            <w:pPr>
              <w:spacing w:before="240" w:after="240"/>
              <w:ind w:firstLine="709"/>
              <w:jc w:val="both"/>
              <w:rPr>
                <w:sz w:val="28"/>
                <w:szCs w:val="28"/>
              </w:rPr>
            </w:pPr>
            <w:r w:rsidRPr="007F1B1A">
              <w:rPr>
                <w:sz w:val="28"/>
                <w:szCs w:val="28"/>
              </w:rPr>
              <w:t>OK</w:t>
            </w:r>
          </w:p>
        </w:tc>
      </w:tr>
    </w:tbl>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When considering a plasma transfusion, keep in mind that plasma carries antibodies and no antigens. For example you can't give type O plasma to a type A, B or AB, because a person with type O blood has </w:t>
      </w:r>
      <w:proofErr w:type="gramStart"/>
      <w:r w:rsidRPr="007F1B1A">
        <w:rPr>
          <w:sz w:val="28"/>
          <w:szCs w:val="28"/>
          <w:lang w:val="en-US"/>
        </w:rPr>
        <w:t>A and</w:t>
      </w:r>
      <w:proofErr w:type="gramEnd"/>
      <w:r w:rsidRPr="007F1B1A">
        <w:rPr>
          <w:sz w:val="28"/>
          <w:szCs w:val="28"/>
          <w:lang w:val="en-US"/>
        </w:rPr>
        <w:t xml:space="preserve"> B antibodies and the recipient would have an immune response. On the other hand an AB donor could give plasma to anyone, since they have no antibodies.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table to the right is for plasma transfusions, and it's just the opposite for RBC transfusions. It doesn't take the </w:t>
      </w:r>
      <w:proofErr w:type="spellStart"/>
      <w:r w:rsidRPr="007F1B1A">
        <w:rPr>
          <w:sz w:val="28"/>
          <w:szCs w:val="28"/>
          <w:lang w:val="en-US"/>
        </w:rPr>
        <w:t>Rh</w:t>
      </w:r>
      <w:proofErr w:type="spellEnd"/>
      <w:r w:rsidRPr="007F1B1A">
        <w:rPr>
          <w:sz w:val="28"/>
          <w:szCs w:val="28"/>
          <w:lang w:val="en-US"/>
        </w:rPr>
        <w:t xml:space="preserve"> factor into effect, though, because most people don't have antibodies for the Rhesus factor (it only happens upon exposure).</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p>
    <w:p w:rsidR="00BE2410" w:rsidRPr="007F1B1A" w:rsidRDefault="00BE2410" w:rsidP="007F1B1A">
      <w:pPr>
        <w:pStyle w:val="4"/>
        <w:shd w:val="clear" w:color="auto" w:fill="FFFFFF"/>
        <w:spacing w:before="0" w:after="72"/>
        <w:ind w:firstLine="709"/>
        <w:jc w:val="both"/>
        <w:rPr>
          <w:rFonts w:ascii="Times New Roman" w:hAnsi="Times New Roman" w:cs="Times New Roman"/>
          <w:color w:val="auto"/>
          <w:sz w:val="28"/>
          <w:szCs w:val="28"/>
          <w:lang w:val="en-US"/>
        </w:rPr>
      </w:pPr>
      <w:r w:rsidRPr="007F1B1A">
        <w:rPr>
          <w:rStyle w:val="mw-headline"/>
          <w:rFonts w:ascii="Times New Roman" w:hAnsi="Times New Roman" w:cs="Times New Roman"/>
          <w:color w:val="auto"/>
          <w:sz w:val="28"/>
          <w:szCs w:val="28"/>
          <w:lang w:val="en-US"/>
        </w:rPr>
        <w:lastRenderedPageBreak/>
        <w:t>Hemolytic Disease of the Newborn</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Often a pregnant woman carries a fetus with a different blood type to herself, and sometimes the mother forms antibodies against the red blood cells of the fetus, leading to low fetal blood counts, a condition known as hemolytic disease of the newborn.</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Hemolytic disease of the newborn, (also known as HDN) is an </w:t>
      </w:r>
      <w:proofErr w:type="spellStart"/>
      <w:r w:rsidRPr="007F1B1A">
        <w:rPr>
          <w:sz w:val="28"/>
          <w:szCs w:val="28"/>
          <w:lang w:val="en-US"/>
        </w:rPr>
        <w:t>alloimmune</w:t>
      </w:r>
      <w:proofErr w:type="spellEnd"/>
      <w:r w:rsidRPr="007F1B1A">
        <w:rPr>
          <w:sz w:val="28"/>
          <w:szCs w:val="28"/>
          <w:lang w:val="en-US"/>
        </w:rPr>
        <w:t xml:space="preserve"> condition that develops in a fetus when the </w:t>
      </w:r>
      <w:proofErr w:type="spellStart"/>
      <w:r w:rsidRPr="007F1B1A">
        <w:rPr>
          <w:sz w:val="28"/>
          <w:szCs w:val="28"/>
          <w:lang w:val="en-US"/>
        </w:rPr>
        <w:t>IgG</w:t>
      </w:r>
      <w:proofErr w:type="spellEnd"/>
      <w:r w:rsidRPr="007F1B1A">
        <w:rPr>
          <w:sz w:val="28"/>
          <w:szCs w:val="28"/>
          <w:lang w:val="en-US"/>
        </w:rPr>
        <w:t xml:space="preserve"> antibodies produced by the mother and passing through the placenta include ones which attack the red blood cells in the fetal circulation. The red cells are broken down and the fetus can develop </w:t>
      </w:r>
      <w:proofErr w:type="spellStart"/>
      <w:r w:rsidRPr="007F1B1A">
        <w:rPr>
          <w:sz w:val="28"/>
          <w:szCs w:val="28"/>
          <w:lang w:val="en-US"/>
        </w:rPr>
        <w:t>reticulocytosis</w:t>
      </w:r>
      <w:proofErr w:type="spellEnd"/>
      <w:r w:rsidRPr="007F1B1A">
        <w:rPr>
          <w:sz w:val="28"/>
          <w:szCs w:val="28"/>
          <w:lang w:val="en-US"/>
        </w:rPr>
        <w:t xml:space="preserve"> and anemia. The fetal disease ranges from mild to very severe and fetal death from heart failure - </w:t>
      </w:r>
      <w:proofErr w:type="spellStart"/>
      <w:r w:rsidRPr="007F1B1A">
        <w:rPr>
          <w:sz w:val="28"/>
          <w:szCs w:val="28"/>
          <w:lang w:val="en-US"/>
        </w:rPr>
        <w:t>hydrops</w:t>
      </w:r>
      <w:proofErr w:type="spellEnd"/>
      <w:r w:rsidRPr="007F1B1A">
        <w:rPr>
          <w:sz w:val="28"/>
          <w:szCs w:val="28"/>
          <w:lang w:val="en-US"/>
        </w:rPr>
        <w:t xml:space="preserve"> </w:t>
      </w:r>
      <w:proofErr w:type="spellStart"/>
      <w:r w:rsidRPr="007F1B1A">
        <w:rPr>
          <w:sz w:val="28"/>
          <w:szCs w:val="28"/>
          <w:lang w:val="en-US"/>
        </w:rPr>
        <w:t>fetalis</w:t>
      </w:r>
      <w:proofErr w:type="spellEnd"/>
      <w:r w:rsidRPr="007F1B1A">
        <w:rPr>
          <w:sz w:val="28"/>
          <w:szCs w:val="28"/>
          <w:lang w:val="en-US"/>
        </w:rPr>
        <w:t xml:space="preserve"> - can occur. When the disease is moderate or severe many erythroblasts are present in the fetal blood and so these forms of the disease can be called </w:t>
      </w:r>
      <w:proofErr w:type="spellStart"/>
      <w:r w:rsidRPr="007F1B1A">
        <w:rPr>
          <w:sz w:val="28"/>
          <w:szCs w:val="28"/>
          <w:lang w:val="en-US"/>
        </w:rPr>
        <w:t>erythroblastosis</w:t>
      </w:r>
      <w:proofErr w:type="spellEnd"/>
      <w:r w:rsidRPr="007F1B1A">
        <w:rPr>
          <w:sz w:val="28"/>
          <w:szCs w:val="28"/>
          <w:lang w:val="en-US"/>
        </w:rPr>
        <w:t xml:space="preserve"> </w:t>
      </w:r>
      <w:proofErr w:type="spellStart"/>
      <w:r w:rsidRPr="007F1B1A">
        <w:rPr>
          <w:sz w:val="28"/>
          <w:szCs w:val="28"/>
          <w:lang w:val="en-US"/>
        </w:rPr>
        <w:t>fetalis</w:t>
      </w:r>
      <w:proofErr w:type="spellEnd"/>
      <w:r w:rsidRPr="007F1B1A">
        <w:rPr>
          <w:sz w:val="28"/>
          <w:szCs w:val="28"/>
          <w:lang w:val="en-US"/>
        </w:rPr>
        <w:t>.</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Before birth, options for treatment include intrauterine transfusion or early induction of labor when pulmonary maturity has been attained, fetal distress is present, or 35 to 37 weeks of gestation have passed. The mother may also undergo plasma exchange to reduce the circulating levels of antibody by as much as 75%.</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After birth, treatment depends on the severity of the condition, but could include temperature stabilization and monitoring, phototherapy, transfusion with compatible packed red blood, exchange transfusion with a blood type compatible with both the infant and the mother, sodium bicarbonate for correction of acidosis and/or assisted ventilation.</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sz w:val="28"/>
          <w:szCs w:val="28"/>
          <w:lang w:val="en-US"/>
        </w:rPr>
        <w:t>Rh</w:t>
      </w:r>
      <w:proofErr w:type="spellEnd"/>
      <w:r w:rsidRPr="007F1B1A">
        <w:rPr>
          <w:sz w:val="28"/>
          <w:szCs w:val="28"/>
          <w:lang w:val="en-US"/>
        </w:rPr>
        <w:t xml:space="preserve"> negative mothers who have had a pregnancy with or are pregnant with a </w:t>
      </w:r>
      <w:proofErr w:type="spellStart"/>
      <w:r w:rsidRPr="007F1B1A">
        <w:rPr>
          <w:sz w:val="28"/>
          <w:szCs w:val="28"/>
          <w:lang w:val="en-US"/>
        </w:rPr>
        <w:t>Rh</w:t>
      </w:r>
      <w:proofErr w:type="spellEnd"/>
      <w:r w:rsidRPr="007F1B1A">
        <w:rPr>
          <w:sz w:val="28"/>
          <w:szCs w:val="28"/>
          <w:lang w:val="en-US"/>
        </w:rPr>
        <w:t xml:space="preserve"> positive infant, are given </w:t>
      </w:r>
      <w:proofErr w:type="spellStart"/>
      <w:r w:rsidRPr="007F1B1A">
        <w:rPr>
          <w:sz w:val="28"/>
          <w:szCs w:val="28"/>
          <w:lang w:val="en-US"/>
        </w:rPr>
        <w:t>Rh</w:t>
      </w:r>
      <w:proofErr w:type="spellEnd"/>
      <w:r w:rsidRPr="007F1B1A">
        <w:rPr>
          <w:sz w:val="28"/>
          <w:szCs w:val="28"/>
          <w:lang w:val="en-US"/>
        </w:rPr>
        <w:t xml:space="preserve"> immune globulin (</w:t>
      </w:r>
      <w:proofErr w:type="spellStart"/>
      <w:r w:rsidRPr="007F1B1A">
        <w:rPr>
          <w:sz w:val="28"/>
          <w:szCs w:val="28"/>
          <w:lang w:val="en-US"/>
        </w:rPr>
        <w:t>RhIG</w:t>
      </w:r>
      <w:proofErr w:type="spellEnd"/>
      <w:r w:rsidRPr="007F1B1A">
        <w:rPr>
          <w:sz w:val="28"/>
          <w:szCs w:val="28"/>
          <w:lang w:val="en-US"/>
        </w:rPr>
        <w:t xml:space="preserve">) also known as </w:t>
      </w:r>
      <w:proofErr w:type="spellStart"/>
      <w:r w:rsidRPr="007F1B1A">
        <w:rPr>
          <w:sz w:val="28"/>
          <w:szCs w:val="28"/>
          <w:lang w:val="en-US"/>
        </w:rPr>
        <w:t>Rhogam</w:t>
      </w:r>
      <w:proofErr w:type="spellEnd"/>
      <w:r w:rsidRPr="007F1B1A">
        <w:rPr>
          <w:sz w:val="28"/>
          <w:szCs w:val="28"/>
          <w:lang w:val="en-US"/>
        </w:rPr>
        <w:t xml:space="preserve">, during pregnancy and after delivery to prevent sensitization to the D antigen. It works by binding any fetal red cells with the D antigen before the mother is able to produce an immune response and form anti-D </w:t>
      </w:r>
      <w:proofErr w:type="spellStart"/>
      <w:r w:rsidRPr="007F1B1A">
        <w:rPr>
          <w:sz w:val="28"/>
          <w:szCs w:val="28"/>
          <w:lang w:val="en-US"/>
        </w:rPr>
        <w:t>IgG</w:t>
      </w:r>
      <w:proofErr w:type="spellEnd"/>
      <w:r w:rsidRPr="007F1B1A">
        <w:rPr>
          <w:sz w:val="28"/>
          <w:szCs w:val="28"/>
          <w:lang w:val="en-US"/>
        </w:rPr>
        <w:t xml:space="preserve">. A drawback to pre-partum administration of </w:t>
      </w:r>
      <w:proofErr w:type="spellStart"/>
      <w:r w:rsidRPr="007F1B1A">
        <w:rPr>
          <w:sz w:val="28"/>
          <w:szCs w:val="28"/>
          <w:lang w:val="en-US"/>
        </w:rPr>
        <w:t>RhIG</w:t>
      </w:r>
      <w:proofErr w:type="spellEnd"/>
      <w:r w:rsidRPr="007F1B1A">
        <w:rPr>
          <w:sz w:val="28"/>
          <w:szCs w:val="28"/>
          <w:lang w:val="en-US"/>
        </w:rPr>
        <w:t xml:space="preserve"> is that it causes a positive antibody screen when the mother is tested which is indistinguishable from immune reasons for antibody production.</w:t>
      </w:r>
    </w:p>
    <w:p w:rsidR="00BE2410" w:rsidRPr="007F1B1A" w:rsidRDefault="00BE2410" w:rsidP="007F1B1A">
      <w:pPr>
        <w:pStyle w:val="3"/>
        <w:shd w:val="clear" w:color="auto" w:fill="FFFFFF"/>
        <w:spacing w:before="0" w:after="72"/>
        <w:ind w:firstLine="709"/>
        <w:jc w:val="both"/>
        <w:rPr>
          <w:rFonts w:ascii="Times New Roman" w:hAnsi="Times New Roman"/>
          <w:b w:val="0"/>
          <w:color w:val="auto"/>
          <w:sz w:val="28"/>
          <w:szCs w:val="28"/>
          <w:lang w:val="en-US"/>
        </w:rPr>
      </w:pPr>
      <w:proofErr w:type="gramStart"/>
      <w:r w:rsidRPr="007F1B1A">
        <w:rPr>
          <w:rStyle w:val="mw-headline"/>
          <w:rFonts w:ascii="Times New Roman" w:hAnsi="Times New Roman"/>
          <w:color w:val="auto"/>
          <w:sz w:val="28"/>
          <w:szCs w:val="28"/>
          <w:lang w:val="en-US"/>
        </w:rPr>
        <w:t>Hemophilia</w:t>
      </w:r>
      <w:r w:rsidR="00050F0D" w:rsidRPr="007F1B1A">
        <w:rPr>
          <w:rStyle w:val="mw-headline"/>
          <w:rFonts w:ascii="Times New Roman" w:hAnsi="Times New Roman"/>
          <w:b w:val="0"/>
          <w:color w:val="auto"/>
          <w:sz w:val="28"/>
          <w:szCs w:val="28"/>
          <w:lang w:val="en-US"/>
        </w:rPr>
        <w:t>.</w:t>
      </w:r>
      <w:proofErr w:type="gramEnd"/>
      <w:r w:rsidR="00050F0D" w:rsidRPr="007F1B1A">
        <w:rPr>
          <w:rStyle w:val="mw-headline"/>
          <w:rFonts w:ascii="Times New Roman" w:hAnsi="Times New Roman"/>
          <w:b w:val="0"/>
          <w:color w:val="auto"/>
          <w:sz w:val="28"/>
          <w:szCs w:val="28"/>
          <w:lang w:val="en-US"/>
        </w:rPr>
        <w:t xml:space="preserve"> </w:t>
      </w:r>
      <w:r w:rsidRPr="007F1B1A">
        <w:rPr>
          <w:rFonts w:ascii="Times New Roman" w:hAnsi="Times New Roman"/>
          <w:b w:val="0"/>
          <w:color w:val="auto"/>
          <w:sz w:val="28"/>
          <w:szCs w:val="28"/>
          <w:lang w:val="en-US"/>
        </w:rPr>
        <w:t>Hemophilia is a disease where there is low or no blood protein, causing an inability to produce blood clots. There are two types of Hemophilia: Type A, which is a deficiency in factor VIII and Type B, (Christmas disease) a deficiency on factor IX. Because people with hemophilia do not have the ability to make blood clots, even a little cut may kill them, or the smallest bump or jar to the body could cause severe bruising that doesn't get better for months.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Hemophilia is passed down from mothers to their sons. Hemophilia is sometimes known as the "Royal Disease". This is because Queen Victoria, Queen of England (1837-1901), was a carrier of hemophilia. The hemophilia disease was passed down to her son Leopold who ended up dying at age 31. Queen Victoria also had two daughters who were carriers. These daughters passed hemophilia into the Spanish, German, and Russian royal families. One of the most famous stories is that of the Russian royal family. Alexandra, granddaughter to Queen Victoria, </w:t>
      </w:r>
      <w:r w:rsidRPr="007F1B1A">
        <w:rPr>
          <w:sz w:val="28"/>
          <w:szCs w:val="28"/>
          <w:lang w:val="en-US"/>
        </w:rPr>
        <w:lastRenderedPageBreak/>
        <w:t xml:space="preserve">married Nicholas (Tsar of Russia in the 1900s). Alexandra was a carrier of the disease and passed the disease to their first son, </w:t>
      </w:r>
      <w:proofErr w:type="spellStart"/>
      <w:r w:rsidRPr="007F1B1A">
        <w:rPr>
          <w:sz w:val="28"/>
          <w:szCs w:val="28"/>
          <w:lang w:val="en-US"/>
        </w:rPr>
        <w:t>Tsarevich</w:t>
      </w:r>
      <w:proofErr w:type="spellEnd"/>
      <w:r w:rsidRPr="007F1B1A">
        <w:rPr>
          <w:sz w:val="28"/>
          <w:szCs w:val="28"/>
          <w:lang w:val="en-US"/>
        </w:rPr>
        <w:t xml:space="preserve"> Alexi, who was heir to the throne of Russia. The family tried to keep their son's secret from the people, but Alexi suffered with serious bruises and extreme pain. The family found help from a monk named Rasputin. He kept their secret and gained a great deal of power over the family, making them think he was their only hope. During this time of great turmoil in Russia, Nicholas and Alexandra spent most of their attentions on their son, and not on the people. It wasn't long before the Bolshevik Revolution of 1917 began.</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sz w:val="28"/>
          <w:szCs w:val="28"/>
          <w:lang w:val="en-US"/>
        </w:rPr>
        <w:t>Anemia (</w:t>
      </w:r>
      <w:proofErr w:type="spellStart"/>
      <w:r w:rsidRPr="007F1B1A">
        <w:rPr>
          <w:sz w:val="28"/>
          <w:szCs w:val="28"/>
          <w:lang w:val="en-US"/>
        </w:rPr>
        <w:t>AmE</w:t>
      </w:r>
      <w:proofErr w:type="spellEnd"/>
      <w:r w:rsidRPr="007F1B1A">
        <w:rPr>
          <w:sz w:val="28"/>
          <w:szCs w:val="28"/>
          <w:lang w:val="en-US"/>
        </w:rPr>
        <w:t xml:space="preserve">) or </w:t>
      </w:r>
      <w:proofErr w:type="spellStart"/>
      <w:r w:rsidRPr="007F1B1A">
        <w:rPr>
          <w:sz w:val="28"/>
          <w:szCs w:val="28"/>
          <w:lang w:val="en-US"/>
        </w:rPr>
        <w:t>anaemia</w:t>
      </w:r>
      <w:proofErr w:type="spellEnd"/>
      <w:r w:rsidRPr="007F1B1A">
        <w:rPr>
          <w:sz w:val="28"/>
          <w:szCs w:val="28"/>
          <w:lang w:val="en-US"/>
        </w:rPr>
        <w:t xml:space="preserve"> (</w:t>
      </w:r>
      <w:proofErr w:type="spellStart"/>
      <w:r w:rsidRPr="007F1B1A">
        <w:rPr>
          <w:sz w:val="28"/>
          <w:szCs w:val="28"/>
          <w:lang w:val="en-US"/>
        </w:rPr>
        <w:t>BrE</w:t>
      </w:r>
      <w:proofErr w:type="spellEnd"/>
      <w:r w:rsidRPr="007F1B1A">
        <w:rPr>
          <w:sz w:val="28"/>
          <w:szCs w:val="28"/>
          <w:lang w:val="en-US"/>
        </w:rPr>
        <w:t>), from the Greek (</w:t>
      </w:r>
      <w:r w:rsidRPr="007F1B1A">
        <w:rPr>
          <w:sz w:val="28"/>
          <w:szCs w:val="28"/>
        </w:rPr>
        <w:t>Ἀναιμία</w:t>
      </w:r>
      <w:r w:rsidRPr="007F1B1A">
        <w:rPr>
          <w:sz w:val="28"/>
          <w:szCs w:val="28"/>
          <w:lang w:val="en-US"/>
        </w:rPr>
        <w:t>) meaning "without blood", refers to a deficiency of red blood cells (RBCs) and/or hemoglobin. This results in a reduced ability of blood to transfer oxygen to the tissues, causing hypoxia. Since all human cells depend on oxygen for survival, varying degrees of anemia can have a wide range of clinical consequences. Hemoglobin (the oxygen-carrying protein in the red blood cells) has to be present to ensure adequate oxygenation of all body tissues and organs.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three main classes of anemia include excessive blood loss (acutely such as a hemorrhage or chronically through low-volume loss), excessive blood cell destruction (</w:t>
      </w:r>
      <w:proofErr w:type="spellStart"/>
      <w:r w:rsidRPr="007F1B1A">
        <w:rPr>
          <w:sz w:val="28"/>
          <w:szCs w:val="28"/>
          <w:lang w:val="en-US"/>
        </w:rPr>
        <w:t>hemolysis</w:t>
      </w:r>
      <w:proofErr w:type="spellEnd"/>
      <w:r w:rsidRPr="007F1B1A">
        <w:rPr>
          <w:sz w:val="28"/>
          <w:szCs w:val="28"/>
          <w:lang w:val="en-US"/>
        </w:rPr>
        <w:t xml:space="preserve">) or deficient red blood cell production (ineffective </w:t>
      </w:r>
      <w:proofErr w:type="spellStart"/>
      <w:r w:rsidRPr="007F1B1A">
        <w:rPr>
          <w:sz w:val="28"/>
          <w:szCs w:val="28"/>
          <w:lang w:val="en-US"/>
        </w:rPr>
        <w:t>hematopoiesis</w:t>
      </w:r>
      <w:proofErr w:type="spellEnd"/>
      <w:r w:rsidRPr="007F1B1A">
        <w:rPr>
          <w:sz w:val="28"/>
          <w:szCs w:val="28"/>
          <w:lang w:val="en-US"/>
        </w:rPr>
        <w:t>). In menstruating women, dietary iron deficiency is a common cause of deficient red blood cell production.</w:t>
      </w:r>
    </w:p>
    <w:p w:rsidR="00050F0D" w:rsidRPr="007F1B1A" w:rsidRDefault="00050F0D" w:rsidP="007F1B1A">
      <w:pPr>
        <w:ind w:firstLine="709"/>
        <w:jc w:val="both"/>
        <w:rPr>
          <w:sz w:val="28"/>
          <w:szCs w:val="28"/>
          <w:lang w:val="en-US" w:eastAsia="zh-CN"/>
        </w:rPr>
      </w:pPr>
    </w:p>
    <w:p w:rsidR="00050F0D" w:rsidRPr="007F1B1A" w:rsidRDefault="00050F0D" w:rsidP="007F1B1A">
      <w:pPr>
        <w:ind w:firstLine="709"/>
        <w:jc w:val="both"/>
        <w:rPr>
          <w:sz w:val="28"/>
          <w:szCs w:val="28"/>
          <w:lang w:val="en-US" w:eastAsia="zh-CN"/>
        </w:rPr>
      </w:pPr>
    </w:p>
    <w:p w:rsidR="00647380" w:rsidRPr="007F1B1A" w:rsidRDefault="000A7302" w:rsidP="007F1B1A">
      <w:pPr>
        <w:ind w:firstLine="709"/>
        <w:jc w:val="both"/>
        <w:rPr>
          <w:b/>
          <w:bCs/>
          <w:sz w:val="28"/>
          <w:szCs w:val="28"/>
          <w:lang w:val="en-US"/>
        </w:rPr>
      </w:pPr>
      <w:r w:rsidRPr="007F1B1A">
        <w:rPr>
          <w:b/>
          <w:sz w:val="28"/>
          <w:szCs w:val="28"/>
        </w:rPr>
        <w:t>P</w:t>
      </w:r>
      <w:r w:rsidR="00522420" w:rsidRPr="007F1B1A">
        <w:rPr>
          <w:b/>
          <w:sz w:val="28"/>
          <w:szCs w:val="28"/>
        </w:rPr>
        <w:t>hysiology</w:t>
      </w:r>
      <w:r w:rsidR="00522420" w:rsidRPr="007F1B1A">
        <w:rPr>
          <w:b/>
          <w:bCs/>
          <w:sz w:val="28"/>
          <w:szCs w:val="28"/>
        </w:rPr>
        <w:t xml:space="preserve"> of </w:t>
      </w:r>
      <w:r w:rsidR="00522420" w:rsidRPr="007F1B1A">
        <w:rPr>
          <w:b/>
          <w:bCs/>
          <w:sz w:val="28"/>
          <w:szCs w:val="28"/>
          <w:lang w:val="en-US"/>
        </w:rPr>
        <w:t xml:space="preserve">blood circle system. </w:t>
      </w:r>
    </w:p>
    <w:p w:rsidR="00522420" w:rsidRPr="007F1B1A" w:rsidRDefault="00522420" w:rsidP="007F1B1A">
      <w:pPr>
        <w:ind w:firstLine="709"/>
        <w:jc w:val="both"/>
        <w:rPr>
          <w:b/>
          <w:bCs/>
          <w:sz w:val="28"/>
          <w:szCs w:val="28"/>
          <w:lang w:val="en-US"/>
        </w:rPr>
      </w:pPr>
    </w:p>
    <w:p w:rsidR="00050F0D" w:rsidRPr="007F1B1A" w:rsidRDefault="00050F0D" w:rsidP="007F1B1A">
      <w:pPr>
        <w:ind w:firstLine="709"/>
        <w:jc w:val="both"/>
        <w:rPr>
          <w:b/>
          <w:bCs/>
          <w:sz w:val="28"/>
          <w:szCs w:val="28"/>
          <w:lang w:val="en-US"/>
        </w:rPr>
      </w:pPr>
    </w:p>
    <w:p w:rsidR="00BE2410" w:rsidRPr="007F1B1A" w:rsidRDefault="00BE2410" w:rsidP="007F1B1A">
      <w:pPr>
        <w:pStyle w:val="ab"/>
        <w:shd w:val="clear" w:color="auto" w:fill="FFFFFF"/>
        <w:spacing w:before="96" w:beforeAutospacing="0" w:after="120" w:afterAutospacing="0"/>
        <w:ind w:firstLine="709"/>
        <w:jc w:val="both"/>
        <w:rPr>
          <w:b/>
          <w:i/>
          <w:sz w:val="28"/>
          <w:szCs w:val="28"/>
          <w:lang w:val="en-US"/>
        </w:rPr>
      </w:pPr>
      <w:r w:rsidRPr="007F1B1A">
        <w:rPr>
          <w:sz w:val="28"/>
          <w:szCs w:val="28"/>
          <w:lang w:val="en-US"/>
        </w:rPr>
        <w:t>The circulatory system is extremely important in sustaining life. It’s proper functioning is responsible for the delivery of oxygen and nutrients to all cells, as well as the removal of carbon dioxide, waste products, maintenance of optimum pH, and the mobility of the elements, proteins and cells, of the immune system. In developed countries, the two leading causes of death, myocardial infarction and stroke are each direct results of an arterial system that has been slowly and progressively compromised by years of deterioration.</w:t>
      </w:r>
      <w:r w:rsidR="000A7302" w:rsidRPr="007F1B1A">
        <w:rPr>
          <w:sz w:val="28"/>
          <w:szCs w:val="28"/>
          <w:lang w:val="kk-KZ"/>
        </w:rPr>
        <w:t xml:space="preserve"> </w:t>
      </w:r>
      <w:proofErr w:type="spellStart"/>
      <w:r w:rsidRPr="007F1B1A">
        <w:rPr>
          <w:rStyle w:val="mw-headline"/>
          <w:i/>
          <w:sz w:val="28"/>
          <w:szCs w:val="28"/>
          <w:lang w:val="en-US"/>
        </w:rPr>
        <w:t>Arteries</w:t>
      </w:r>
      <w:r w:rsidR="00050F0D" w:rsidRPr="007F1B1A">
        <w:rPr>
          <w:rStyle w:val="mw-headline"/>
          <w:i/>
          <w:sz w:val="28"/>
          <w:szCs w:val="28"/>
          <w:lang w:val="en-US"/>
        </w:rPr>
        <w:t>.</w:t>
      </w:r>
      <w:r w:rsidRPr="007F1B1A">
        <w:rPr>
          <w:sz w:val="28"/>
          <w:szCs w:val="28"/>
          <w:lang w:val="en-US"/>
        </w:rPr>
        <w:t>Arteries</w:t>
      </w:r>
      <w:proofErr w:type="spellEnd"/>
      <w:r w:rsidRPr="007F1B1A">
        <w:rPr>
          <w:sz w:val="28"/>
          <w:szCs w:val="28"/>
          <w:lang w:val="en-US"/>
        </w:rPr>
        <w:t xml:space="preserve"> are muscular blood vessels that carry blood away from the heart, oxygenated and deoxygenated </w:t>
      </w:r>
      <w:proofErr w:type="gramStart"/>
      <w:r w:rsidRPr="007F1B1A">
        <w:rPr>
          <w:sz w:val="28"/>
          <w:szCs w:val="28"/>
          <w:lang w:val="en-US"/>
        </w:rPr>
        <w:t>blood .</w:t>
      </w:r>
      <w:proofErr w:type="gramEnd"/>
      <w:r w:rsidRPr="007F1B1A">
        <w:rPr>
          <w:sz w:val="28"/>
          <w:szCs w:val="28"/>
          <w:lang w:val="en-US"/>
        </w:rPr>
        <w:t xml:space="preserve"> The pulmonary arteries will carry deoxygenated blood to the lungs and the </w:t>
      </w:r>
      <w:proofErr w:type="spellStart"/>
      <w:r w:rsidRPr="007F1B1A">
        <w:rPr>
          <w:sz w:val="28"/>
          <w:szCs w:val="28"/>
          <w:lang w:val="en-US"/>
        </w:rPr>
        <w:t>sytemic</w:t>
      </w:r>
      <w:proofErr w:type="spellEnd"/>
      <w:r w:rsidRPr="007F1B1A">
        <w:rPr>
          <w:sz w:val="28"/>
          <w:szCs w:val="28"/>
          <w:lang w:val="en-US"/>
        </w:rPr>
        <w:t xml:space="preserve"> arteries will carry oxygenated blood to the rest of the body. Arteries have a thick wall that consists of three layers. The inside layer is called the endothelium, the middle layer is mostly smooth muscle and the outside layer is connective tissue. The artery walls are thick so that when blood </w:t>
      </w:r>
      <w:proofErr w:type="spellStart"/>
      <w:r w:rsidRPr="007F1B1A">
        <w:rPr>
          <w:sz w:val="28"/>
          <w:szCs w:val="28"/>
          <w:lang w:val="en-US"/>
        </w:rPr>
        <w:t>enters</w:t>
      </w:r>
      <w:proofErr w:type="spellEnd"/>
      <w:r w:rsidRPr="007F1B1A">
        <w:rPr>
          <w:sz w:val="28"/>
          <w:szCs w:val="28"/>
          <w:lang w:val="en-US"/>
        </w:rPr>
        <w:t xml:space="preserve"> under pressure the walls can expand.</w:t>
      </w:r>
      <w:r w:rsidR="000A7302" w:rsidRPr="007F1B1A">
        <w:rPr>
          <w:sz w:val="28"/>
          <w:szCs w:val="28"/>
          <w:lang w:val="kk-KZ"/>
        </w:rPr>
        <w:t xml:space="preserve"> </w:t>
      </w:r>
      <w:proofErr w:type="spellStart"/>
      <w:r w:rsidRPr="007F1B1A">
        <w:rPr>
          <w:rStyle w:val="mw-headline"/>
          <w:sz w:val="28"/>
          <w:szCs w:val="28"/>
          <w:lang w:val="en-US"/>
        </w:rPr>
        <w:t>Arterioles</w:t>
      </w:r>
      <w:r w:rsidR="00050F0D" w:rsidRPr="007F1B1A">
        <w:rPr>
          <w:rStyle w:val="mw-headline"/>
          <w:sz w:val="28"/>
          <w:szCs w:val="28"/>
          <w:lang w:val="en-US"/>
        </w:rPr>
        <w:t>.</w:t>
      </w:r>
      <w:r w:rsidRPr="007F1B1A">
        <w:rPr>
          <w:sz w:val="28"/>
          <w:szCs w:val="28"/>
          <w:lang w:val="en-US"/>
        </w:rPr>
        <w:t>An</w:t>
      </w:r>
      <w:proofErr w:type="spellEnd"/>
      <w:r w:rsidRPr="007F1B1A">
        <w:rPr>
          <w:sz w:val="28"/>
          <w:szCs w:val="28"/>
          <w:lang w:val="en-US"/>
        </w:rPr>
        <w:t xml:space="preserve"> arteriole is a small artery that extends and leads to capillaries. Arterioles have thick smooth muscular walls. These smooth muscles are able to contract (causing vessel constriction) and relax (causing vessel dilation). This contracting and relaxing affects blood pressure; the </w:t>
      </w:r>
      <w:r w:rsidRPr="007F1B1A">
        <w:rPr>
          <w:sz w:val="28"/>
          <w:szCs w:val="28"/>
          <w:lang w:val="en-US"/>
        </w:rPr>
        <w:lastRenderedPageBreak/>
        <w:t>higher number of vessels dilated, the lower blood pressure will be. Arterioles are just visible to the naked eye.</w:t>
      </w:r>
    </w:p>
    <w:p w:rsidR="00BE2410" w:rsidRPr="007F1B1A" w:rsidRDefault="00BE2410" w:rsidP="007F1B1A">
      <w:pPr>
        <w:shd w:val="clear" w:color="auto" w:fill="F9F9F9"/>
        <w:ind w:firstLine="709"/>
        <w:jc w:val="both"/>
        <w:rPr>
          <w:sz w:val="28"/>
          <w:szCs w:val="28"/>
        </w:rPr>
      </w:pPr>
      <w:r w:rsidRPr="007F1B1A">
        <w:rPr>
          <w:noProof/>
          <w:sz w:val="28"/>
          <w:szCs w:val="28"/>
          <w:lang w:val="ru-RU"/>
        </w:rPr>
        <w:drawing>
          <wp:inline distT="0" distB="0" distL="0" distR="0">
            <wp:extent cx="3810000" cy="1905000"/>
            <wp:effectExtent l="19050" t="0" r="0" b="0"/>
            <wp:docPr id="16" name="Рисунок 19" descr="Illu capillary.jpg">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llu capillary.jpg"/>
                    <pic:cNvPicPr>
                      <a:picLocks noChangeAspect="1" noChangeArrowheads="1"/>
                    </pic:cNvPicPr>
                  </pic:nvPicPr>
                  <pic:blipFill>
                    <a:blip r:embed="rId117" cstate="print"/>
                    <a:srcRect/>
                    <a:stretch>
                      <a:fillRect/>
                    </a:stretch>
                  </pic:blipFill>
                  <pic:spPr bwMode="auto">
                    <a:xfrm>
                      <a:off x="0" y="0"/>
                      <a:ext cx="3810000" cy="1905000"/>
                    </a:xfrm>
                    <a:prstGeom prst="rect">
                      <a:avLst/>
                    </a:prstGeom>
                    <a:noFill/>
                    <a:ln w="9525">
                      <a:noFill/>
                      <a:miter lim="800000"/>
                      <a:headEnd/>
                      <a:tailEnd/>
                    </a:ln>
                  </pic:spPr>
                </pic:pic>
              </a:graphicData>
            </a:graphic>
          </wp:inline>
        </w:drawing>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Capillaries are the smallest of a body’s vessels; they connect arteries and veins, and most closely interact with tissues. They are very prevalent in the body; total surface area is about 6,300 square meters. Because of this, no cell is very far from a capillary, no more than 50 micrometers away. The walls of capillaries are composed of a single layer of cells, the endothelium, which is the inner lining of all the vessels. This layer is so thin that molecules such as oxygen, water and lipids can pass through them by diffusion and enter the tissues. Waste products such as carbon dioxide and urea can diffuse back into the blood to be carried away for removal from the body.</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"capillary bed" is the network of capillaries present throughout the body. These beds are able to be “opened” and “closed” at any given time, according to need. This process is called </w:t>
      </w:r>
      <w:proofErr w:type="spellStart"/>
      <w:r w:rsidRPr="007F1B1A">
        <w:rPr>
          <w:sz w:val="28"/>
          <w:szCs w:val="28"/>
          <w:lang w:val="en-US"/>
        </w:rPr>
        <w:t>autoregulation</w:t>
      </w:r>
      <w:proofErr w:type="spellEnd"/>
      <w:r w:rsidRPr="007F1B1A">
        <w:rPr>
          <w:sz w:val="28"/>
          <w:szCs w:val="28"/>
          <w:lang w:val="en-US"/>
        </w:rPr>
        <w:t xml:space="preserve"> and capillary beds usually carry no more than 25% of the amount of blood it could hold at any time. The more metabolically active the cells, the more capillaries it will require to supply nutrients.</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i/>
          <w:sz w:val="28"/>
          <w:szCs w:val="28"/>
          <w:lang w:val="en-US"/>
        </w:rPr>
        <w:t>Veins</w:t>
      </w:r>
      <w:r w:rsidRPr="007F1B1A">
        <w:rPr>
          <w:sz w:val="28"/>
          <w:szCs w:val="28"/>
          <w:lang w:val="en-US"/>
        </w:rPr>
        <w:t xml:space="preserve"> carry blood to the heart. The pulmonary veins will carry oxygenated blood to the heart awhile the systemic veins will carry deoxygenated to the heart. Most of the blood volume is found in the venous system; about 70% at any given time. The veins outer walls have the same three layers as the arteries, differing only because there is a lack of smooth muscle in the inner layer and less connective tissue on the outer layer. Veins have low blood pressure compared to arteries and need the help of skeletal muscles to bring blood back to the heart. Most veins have one-way valves called venous valves to prevent backflow caused by gravity. They also have a thick collagen outer layer, which helps maintain blood pressure and stop blood pooling. If a person is standing still for long periods or is bedridden, blood can accumulates in veins and can cause varicose veins. The hollow internal cavity in which the blood flows is called the lumen. A muscular layer allows veins to contract, which puts more blood into circulation. Veins are used medically as points of access to the blood stream, permitting the withdrawal of blood specimens (</w:t>
      </w:r>
      <w:proofErr w:type="spellStart"/>
      <w:r w:rsidRPr="007F1B1A">
        <w:rPr>
          <w:sz w:val="28"/>
          <w:szCs w:val="28"/>
          <w:lang w:val="en-US"/>
        </w:rPr>
        <w:t>venipuncture</w:t>
      </w:r>
      <w:proofErr w:type="spellEnd"/>
      <w:r w:rsidRPr="007F1B1A">
        <w:rPr>
          <w:sz w:val="28"/>
          <w:szCs w:val="28"/>
          <w:lang w:val="en-US"/>
        </w:rPr>
        <w:t>) for testing purposes, and enabling the infusion of fluid, electrolytes, nutrition, and medications (intravenous delivery).</w:t>
      </w:r>
    </w:p>
    <w:p w:rsidR="007F1B1A" w:rsidRPr="000F5337" w:rsidRDefault="00BE2410" w:rsidP="007F1B1A">
      <w:pPr>
        <w:pStyle w:val="3"/>
        <w:shd w:val="clear" w:color="auto" w:fill="FFFFFF"/>
        <w:spacing w:before="0" w:after="72"/>
        <w:ind w:firstLine="709"/>
        <w:jc w:val="both"/>
        <w:rPr>
          <w:rFonts w:ascii="Times New Roman" w:hAnsi="Times New Roman"/>
          <w:b w:val="0"/>
          <w:color w:val="auto"/>
          <w:sz w:val="28"/>
          <w:szCs w:val="28"/>
          <w:lang w:val="en-US"/>
        </w:rPr>
      </w:pPr>
      <w:proofErr w:type="spellStart"/>
      <w:r w:rsidRPr="000F5337">
        <w:rPr>
          <w:rStyle w:val="mw-headline"/>
          <w:rFonts w:ascii="Times New Roman" w:hAnsi="Times New Roman"/>
          <w:b w:val="0"/>
          <w:color w:val="auto"/>
          <w:sz w:val="28"/>
          <w:szCs w:val="28"/>
          <w:lang w:val="en-US"/>
        </w:rPr>
        <w:lastRenderedPageBreak/>
        <w:t>Venules</w:t>
      </w:r>
      <w:r w:rsidR="00050F0D" w:rsidRPr="000F5337">
        <w:rPr>
          <w:rStyle w:val="mw-headline"/>
          <w:rFonts w:ascii="Times New Roman" w:hAnsi="Times New Roman"/>
          <w:b w:val="0"/>
          <w:color w:val="auto"/>
          <w:sz w:val="28"/>
          <w:szCs w:val="28"/>
          <w:lang w:val="en-US"/>
        </w:rPr>
        <w:t>.</w:t>
      </w:r>
      <w:r w:rsidRPr="000F5337">
        <w:rPr>
          <w:rFonts w:ascii="Times New Roman" w:hAnsi="Times New Roman"/>
          <w:b w:val="0"/>
          <w:color w:val="auto"/>
          <w:sz w:val="28"/>
          <w:szCs w:val="28"/>
          <w:lang w:val="en-US"/>
        </w:rPr>
        <w:t>A</w:t>
      </w:r>
      <w:proofErr w:type="spellEnd"/>
      <w:r w:rsidRPr="000F5337">
        <w:rPr>
          <w:rFonts w:ascii="Times New Roman" w:hAnsi="Times New Roman"/>
          <w:b w:val="0"/>
          <w:color w:val="auto"/>
          <w:sz w:val="28"/>
          <w:szCs w:val="28"/>
          <w:lang w:val="en-US"/>
        </w:rPr>
        <w:t xml:space="preserve"> </w:t>
      </w:r>
      <w:proofErr w:type="spellStart"/>
      <w:r w:rsidRPr="000F5337">
        <w:rPr>
          <w:rFonts w:ascii="Times New Roman" w:hAnsi="Times New Roman"/>
          <w:b w:val="0"/>
          <w:color w:val="auto"/>
          <w:sz w:val="28"/>
          <w:szCs w:val="28"/>
          <w:lang w:val="en-US"/>
        </w:rPr>
        <w:t>venule</w:t>
      </w:r>
      <w:proofErr w:type="spellEnd"/>
      <w:r w:rsidRPr="000F5337">
        <w:rPr>
          <w:rFonts w:ascii="Times New Roman" w:hAnsi="Times New Roman"/>
          <w:b w:val="0"/>
          <w:color w:val="auto"/>
          <w:sz w:val="28"/>
          <w:szCs w:val="28"/>
          <w:lang w:val="en-US"/>
        </w:rPr>
        <w:t xml:space="preserve"> is a small vein that allows deoxygenated blood to return from the capillary beds to the larger blood veins, except in the pulmonary circuit were the blood is oxygenated. </w:t>
      </w:r>
      <w:proofErr w:type="spellStart"/>
      <w:r w:rsidRPr="000F5337">
        <w:rPr>
          <w:rFonts w:ascii="Times New Roman" w:hAnsi="Times New Roman"/>
          <w:b w:val="0"/>
          <w:color w:val="auto"/>
          <w:sz w:val="28"/>
          <w:szCs w:val="28"/>
          <w:lang w:val="en-US"/>
        </w:rPr>
        <w:t>Venules</w:t>
      </w:r>
      <w:proofErr w:type="spellEnd"/>
      <w:r w:rsidRPr="000F5337">
        <w:rPr>
          <w:rFonts w:ascii="Times New Roman" w:hAnsi="Times New Roman"/>
          <w:b w:val="0"/>
          <w:color w:val="auto"/>
          <w:sz w:val="28"/>
          <w:szCs w:val="28"/>
          <w:lang w:val="en-US"/>
        </w:rPr>
        <w:t xml:space="preserve"> have three layers; they have the same makeup as arteries with less smooth muscle, making them thinner.</w:t>
      </w:r>
    </w:p>
    <w:p w:rsidR="00E901E9" w:rsidRPr="000F5337" w:rsidRDefault="00E901E9" w:rsidP="007F1B1A">
      <w:pPr>
        <w:pStyle w:val="3"/>
        <w:shd w:val="clear" w:color="auto" w:fill="FFFFFF"/>
        <w:spacing w:before="0" w:after="72"/>
        <w:ind w:firstLine="709"/>
        <w:jc w:val="both"/>
        <w:rPr>
          <w:rFonts w:ascii="Times New Roman" w:hAnsi="Times New Roman"/>
          <w:b w:val="0"/>
          <w:color w:val="auto"/>
          <w:sz w:val="28"/>
          <w:szCs w:val="28"/>
          <w:lang w:val="en-US"/>
        </w:rPr>
      </w:pPr>
      <w:r w:rsidRPr="000F5337">
        <w:rPr>
          <w:rFonts w:ascii="Times New Roman" w:hAnsi="Times New Roman"/>
          <w:b w:val="0"/>
          <w:bCs w:val="0"/>
          <w:color w:val="auto"/>
          <w:sz w:val="28"/>
          <w:szCs w:val="28"/>
          <w:lang w:val="en-US"/>
        </w:rPr>
        <w:t>T</w:t>
      </w:r>
      <w:r w:rsidRPr="000F5337">
        <w:rPr>
          <w:rFonts w:ascii="Times New Roman" w:hAnsi="Times New Roman"/>
          <w:b w:val="0"/>
          <w:color w:val="auto"/>
          <w:sz w:val="28"/>
          <w:szCs w:val="28"/>
          <w:lang w:val="en-US"/>
        </w:rPr>
        <w:t xml:space="preserve">he ancient Greeks believed that blood moved through the body like an ocean tide, first moving out of the heart and then ebbing back to it in the same vessels. It was not until the seventeenth century that William Harvey, an English physician, proved that blood did, in fact, move in circles through the body. </w:t>
      </w:r>
    </w:p>
    <w:p w:rsidR="007F1B1A" w:rsidRPr="000F5337" w:rsidRDefault="00E901E9" w:rsidP="007F1B1A">
      <w:pPr>
        <w:spacing w:before="100" w:beforeAutospacing="1" w:after="100" w:afterAutospacing="1"/>
        <w:ind w:firstLine="709"/>
        <w:jc w:val="both"/>
        <w:rPr>
          <w:sz w:val="28"/>
          <w:szCs w:val="28"/>
          <w:lang w:val="en-US"/>
        </w:rPr>
      </w:pPr>
      <w:r w:rsidRPr="000F5337">
        <w:rPr>
          <w:sz w:val="28"/>
          <w:szCs w:val="28"/>
          <w:lang w:val="en-US"/>
        </w:rPr>
        <w:t xml:space="preserve">The walls of arteries are usually much thicker than the walls of veins. Their tunica media, in particular, tends to be much heavier. </w:t>
      </w:r>
    </w:p>
    <w:p w:rsidR="00E901E9" w:rsidRPr="000F5337" w:rsidRDefault="00E901E9" w:rsidP="007F1B1A">
      <w:pPr>
        <w:spacing w:before="100" w:beforeAutospacing="1" w:after="100" w:afterAutospacing="1"/>
        <w:ind w:firstLine="709"/>
        <w:jc w:val="both"/>
        <w:rPr>
          <w:sz w:val="28"/>
          <w:szCs w:val="28"/>
          <w:lang w:val="en-US"/>
        </w:rPr>
      </w:pPr>
      <w:r w:rsidRPr="000F5337">
        <w:rPr>
          <w:sz w:val="28"/>
          <w:szCs w:val="28"/>
          <w:lang w:val="en-US"/>
        </w:rPr>
        <w:t xml:space="preserve">This </w:t>
      </w:r>
      <w:r w:rsidRPr="000F5337">
        <w:rPr>
          <w:bCs/>
          <w:sz w:val="28"/>
          <w:szCs w:val="28"/>
          <w:lang w:val="en-US"/>
        </w:rPr>
        <w:t>structural difference</w:t>
      </w:r>
      <w:r w:rsidRPr="000F5337">
        <w:rPr>
          <w:sz w:val="28"/>
          <w:szCs w:val="28"/>
          <w:lang w:val="en-US"/>
        </w:rPr>
        <w:t xml:space="preserve"> is related to a difference in function between arteries and veins. </w:t>
      </w:r>
    </w:p>
    <w:p w:rsidR="00E901E9" w:rsidRPr="007F1B1A" w:rsidRDefault="00E901E9" w:rsidP="007F1B1A">
      <w:pPr>
        <w:ind w:firstLine="709"/>
        <w:jc w:val="both"/>
        <w:rPr>
          <w:sz w:val="28"/>
          <w:szCs w:val="28"/>
          <w:lang w:val="en-US"/>
        </w:rPr>
      </w:pPr>
      <w:r w:rsidRPr="007F1B1A">
        <w:rPr>
          <w:sz w:val="28"/>
          <w:szCs w:val="28"/>
          <w:lang w:val="en-US"/>
        </w:rPr>
        <w:t xml:space="preserve">Arteries are much closer to the pumping action of the heart. Their walls must be strong enough to take the continuous changes in pressure. On the other hand, veins are far from the heart in the circulatory pathway, and the pressure in them tends to be low all the time. </w:t>
      </w:r>
      <w:r w:rsidRPr="007F1B1A">
        <w:rPr>
          <w:sz w:val="28"/>
          <w:szCs w:val="28"/>
        </w:rPr>
        <w:t>Their walls do not have to resist pressures.</w:t>
      </w:r>
    </w:p>
    <w:p w:rsidR="00E901E9" w:rsidRPr="007F1B1A" w:rsidRDefault="00E901E9" w:rsidP="007F1B1A">
      <w:pPr>
        <w:ind w:firstLine="709"/>
        <w:jc w:val="both"/>
        <w:rPr>
          <w:sz w:val="28"/>
          <w:szCs w:val="28"/>
          <w:lang w:val="en-US"/>
        </w:rPr>
      </w:pPr>
      <w:r w:rsidRPr="007F1B1A">
        <w:rPr>
          <w:noProof/>
          <w:sz w:val="28"/>
          <w:szCs w:val="28"/>
          <w:lang w:val="ru-RU"/>
        </w:rPr>
        <w:drawing>
          <wp:inline distT="0" distB="0" distL="0" distR="0">
            <wp:extent cx="5105400" cy="2695575"/>
            <wp:effectExtent l="19050" t="0" r="0" b="0"/>
            <wp:docPr id="35" name="Рисунок 54" descr="cap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apbed"/>
                    <pic:cNvPicPr>
                      <a:picLocks noChangeAspect="1" noChangeArrowheads="1"/>
                    </pic:cNvPicPr>
                  </pic:nvPicPr>
                  <pic:blipFill>
                    <a:blip r:embed="rId118" cstate="print"/>
                    <a:srcRect/>
                    <a:stretch>
                      <a:fillRect/>
                    </a:stretch>
                  </pic:blipFill>
                  <pic:spPr bwMode="auto">
                    <a:xfrm>
                      <a:off x="0" y="0"/>
                      <a:ext cx="5105400" cy="2695575"/>
                    </a:xfrm>
                    <a:prstGeom prst="rect">
                      <a:avLst/>
                    </a:prstGeom>
                    <a:noFill/>
                    <a:ln w="9525">
                      <a:noFill/>
                      <a:miter lim="800000"/>
                      <a:headEnd/>
                      <a:tailEnd/>
                    </a:ln>
                  </pic:spPr>
                </pic:pic>
              </a:graphicData>
            </a:graphic>
          </wp:inline>
        </w:drawing>
      </w:r>
    </w:p>
    <w:p w:rsidR="00E901E9" w:rsidRPr="007F1B1A" w:rsidRDefault="00E901E9" w:rsidP="007F1B1A">
      <w:pPr>
        <w:ind w:firstLine="709"/>
        <w:jc w:val="both"/>
        <w:rPr>
          <w:sz w:val="28"/>
          <w:szCs w:val="28"/>
          <w:lang w:val="en-US"/>
        </w:rPr>
      </w:pPr>
    </w:p>
    <w:p w:rsidR="00BE2410" w:rsidRPr="007F1B1A" w:rsidRDefault="00BE2410" w:rsidP="007F1B1A">
      <w:pPr>
        <w:shd w:val="clear" w:color="auto" w:fill="F9F9F9"/>
        <w:ind w:firstLine="709"/>
        <w:jc w:val="both"/>
        <w:rPr>
          <w:sz w:val="28"/>
          <w:szCs w:val="28"/>
          <w:lang w:val="en-US"/>
        </w:rPr>
      </w:pPr>
      <w:proofErr w:type="gramStart"/>
      <w:r w:rsidRPr="007F1B1A">
        <w:rPr>
          <w:sz w:val="28"/>
          <w:szCs w:val="28"/>
          <w:lang w:val="en-US"/>
        </w:rPr>
        <w:t>Human circulatory system.</w:t>
      </w:r>
      <w:proofErr w:type="gramEnd"/>
      <w:r w:rsidRPr="007F1B1A">
        <w:rPr>
          <w:sz w:val="28"/>
          <w:szCs w:val="28"/>
          <w:lang w:val="en-US"/>
        </w:rPr>
        <w:t xml:space="preserve"> Arteries are shown in red, veins blue.</w:t>
      </w:r>
    </w:p>
    <w:p w:rsidR="00E901E9"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b/>
          <w:i/>
          <w:sz w:val="28"/>
          <w:szCs w:val="28"/>
          <w:lang w:val="en-US"/>
        </w:rPr>
        <w:t xml:space="preserve">The double circulatory </w:t>
      </w:r>
      <w:proofErr w:type="spellStart"/>
      <w:r w:rsidRPr="007F1B1A">
        <w:rPr>
          <w:b/>
          <w:i/>
          <w:sz w:val="28"/>
          <w:szCs w:val="28"/>
          <w:lang w:val="en-US"/>
        </w:rPr>
        <w:t>system</w:t>
      </w:r>
      <w:r w:rsidRPr="007F1B1A">
        <w:rPr>
          <w:sz w:val="28"/>
          <w:szCs w:val="28"/>
          <w:lang w:val="en-US"/>
        </w:rPr>
        <w:t>of</w:t>
      </w:r>
      <w:proofErr w:type="spellEnd"/>
      <w:r w:rsidRPr="007F1B1A">
        <w:rPr>
          <w:sz w:val="28"/>
          <w:szCs w:val="28"/>
          <w:lang w:val="en-US"/>
        </w:rPr>
        <w:t xml:space="preserve"> blood flow refers to the separate systems of pulmonary circulation and the systemic circulation in amphibians, birds and mammals (including humans.) In contrast, fishes have a single circulation system. For instance, the adult human heart consists of two separated pumps, the right side with the right atrium and ventricle (which pumps deoxygenated blood into the pulmonary circulation), and the left side with the left atrium and ventricle (which pumps oxygenated blood into the systemic circulation). Blood in one circuit has to go through the heart to enter the other circuit. Blood circulates through the body two to three times every minute. In one day, the blood travels a total of 19,000 km (12,000 miles), or four times the distance across the U.S. from coast to coast.</w:t>
      </w:r>
    </w:p>
    <w:p w:rsidR="00E901E9" w:rsidRPr="007F1B1A" w:rsidRDefault="00BE2410" w:rsidP="007F1B1A">
      <w:pPr>
        <w:pStyle w:val="ab"/>
        <w:shd w:val="clear" w:color="auto" w:fill="FFFFFF"/>
        <w:spacing w:before="96" w:beforeAutospacing="0" w:after="120" w:afterAutospacing="0"/>
        <w:ind w:firstLine="709"/>
        <w:jc w:val="both"/>
        <w:rPr>
          <w:sz w:val="28"/>
          <w:szCs w:val="28"/>
          <w:lang w:val="en-US"/>
        </w:rPr>
      </w:pPr>
      <w:proofErr w:type="gramStart"/>
      <w:r w:rsidRPr="007F1B1A">
        <w:rPr>
          <w:rStyle w:val="mw-headline"/>
          <w:b/>
          <w:sz w:val="28"/>
          <w:szCs w:val="28"/>
          <w:lang w:val="en-US"/>
        </w:rPr>
        <w:lastRenderedPageBreak/>
        <w:t>The Pulmonary Circuit</w:t>
      </w:r>
      <w:r w:rsidR="00E901E9" w:rsidRPr="007F1B1A">
        <w:rPr>
          <w:rStyle w:val="mw-headline"/>
          <w:b/>
          <w:sz w:val="28"/>
          <w:szCs w:val="28"/>
          <w:lang w:val="en-US"/>
        </w:rPr>
        <w:t>.</w:t>
      </w:r>
      <w:proofErr w:type="gramEnd"/>
      <w:r w:rsidR="00E901E9" w:rsidRPr="007F1B1A">
        <w:rPr>
          <w:rStyle w:val="mw-headline"/>
          <w:b/>
          <w:sz w:val="28"/>
          <w:szCs w:val="28"/>
          <w:lang w:val="en-US"/>
        </w:rPr>
        <w:t xml:space="preserve"> </w:t>
      </w:r>
      <w:r w:rsidRPr="007F1B1A">
        <w:rPr>
          <w:sz w:val="28"/>
          <w:szCs w:val="28"/>
          <w:lang w:val="en-US"/>
        </w:rPr>
        <w:t xml:space="preserve">In the pulmonary circuit, blood is pumped to the lungs from the right ventricle of the heart. It is carried to the lungs via pulmonary arteries. At lungs, oxygen in the </w:t>
      </w:r>
      <w:proofErr w:type="spellStart"/>
      <w:r w:rsidRPr="007F1B1A">
        <w:rPr>
          <w:sz w:val="28"/>
          <w:szCs w:val="28"/>
          <w:lang w:val="en-US"/>
        </w:rPr>
        <w:t>alveolae</w:t>
      </w:r>
      <w:proofErr w:type="spellEnd"/>
      <w:r w:rsidRPr="007F1B1A">
        <w:rPr>
          <w:sz w:val="28"/>
          <w:szCs w:val="28"/>
          <w:lang w:val="en-US"/>
        </w:rPr>
        <w:t xml:space="preserve"> diffuses to the capillaries surrounding the </w:t>
      </w:r>
      <w:proofErr w:type="spellStart"/>
      <w:r w:rsidRPr="007F1B1A">
        <w:rPr>
          <w:sz w:val="28"/>
          <w:szCs w:val="28"/>
          <w:lang w:val="en-US"/>
        </w:rPr>
        <w:t>alveolae</w:t>
      </w:r>
      <w:proofErr w:type="spellEnd"/>
      <w:r w:rsidRPr="007F1B1A">
        <w:rPr>
          <w:sz w:val="28"/>
          <w:szCs w:val="28"/>
          <w:lang w:val="en-US"/>
        </w:rPr>
        <w:t xml:space="preserve"> and carbon dioxide inside the blood diffuses to the </w:t>
      </w:r>
      <w:proofErr w:type="spellStart"/>
      <w:r w:rsidRPr="007F1B1A">
        <w:rPr>
          <w:sz w:val="28"/>
          <w:szCs w:val="28"/>
          <w:lang w:val="en-US"/>
        </w:rPr>
        <w:t>alveolae</w:t>
      </w:r>
      <w:proofErr w:type="spellEnd"/>
      <w:r w:rsidRPr="007F1B1A">
        <w:rPr>
          <w:sz w:val="28"/>
          <w:szCs w:val="28"/>
          <w:lang w:val="en-US"/>
        </w:rPr>
        <w:t>. As a result, blood is oxygenated which is then carried to the heart's left half -to the left atrium via pulmonary veins. Oxygen rich blood is prepared for the whole organs and tissues of the body. This is important because mitochondria inside the cells should use oxygen to produce energy from the organic compounds.</w:t>
      </w:r>
    </w:p>
    <w:p w:rsidR="00E901E9" w:rsidRPr="007F1B1A" w:rsidRDefault="00BE2410" w:rsidP="007F1B1A">
      <w:pPr>
        <w:pStyle w:val="ab"/>
        <w:shd w:val="clear" w:color="auto" w:fill="FFFFFF"/>
        <w:spacing w:before="96" w:beforeAutospacing="0" w:after="120" w:afterAutospacing="0"/>
        <w:ind w:firstLine="709"/>
        <w:jc w:val="both"/>
        <w:rPr>
          <w:rStyle w:val="mw-headline"/>
          <w:b/>
          <w:sz w:val="28"/>
          <w:szCs w:val="28"/>
          <w:lang w:val="en-US"/>
        </w:rPr>
      </w:pPr>
      <w:r w:rsidRPr="007F1B1A">
        <w:rPr>
          <w:rStyle w:val="mw-headline"/>
          <w:b/>
          <w:sz w:val="28"/>
          <w:szCs w:val="28"/>
          <w:lang w:val="en-US"/>
        </w:rPr>
        <w:t>The Systemic Circuit</w:t>
      </w:r>
      <w:r w:rsidR="00E901E9" w:rsidRPr="007F1B1A">
        <w:rPr>
          <w:b/>
          <w:sz w:val="28"/>
          <w:szCs w:val="28"/>
          <w:lang w:val="en-US"/>
        </w:rPr>
        <w:t xml:space="preserve"> .</w:t>
      </w:r>
      <w:r w:rsidR="00E901E9" w:rsidRPr="007F1B1A">
        <w:rPr>
          <w:sz w:val="28"/>
          <w:szCs w:val="28"/>
          <w:lang w:val="en-US"/>
        </w:rPr>
        <w:t>The systemic circuit supplies oxygenated blood to the organ system. Oxygenated blood from the lungs is returned to the left atrium, then the ventricle contracts and pumps blood into the aorta. Systemic arteries split from the aorta and direct blood into the capillaries. Cells consume the oxygen and nutrients and add carbon dioxide, wastes, enzymes and hormones. The veins drain the deoxygenated blood from the capillaries and return the blood to the right atrium</w:t>
      </w:r>
      <w:proofErr w:type="gramStart"/>
      <w:r w:rsidR="00E901E9" w:rsidRPr="007F1B1A">
        <w:rPr>
          <w:sz w:val="28"/>
          <w:szCs w:val="28"/>
          <w:lang w:val="en-US"/>
        </w:rPr>
        <w:t>.</w:t>
      </w:r>
      <w:r w:rsidR="00E901E9" w:rsidRPr="007F1B1A">
        <w:rPr>
          <w:rStyle w:val="mw-headline"/>
          <w:b/>
          <w:sz w:val="28"/>
          <w:szCs w:val="28"/>
          <w:lang w:val="en-US"/>
        </w:rPr>
        <w:t>.</w:t>
      </w:r>
      <w:proofErr w:type="gramEnd"/>
      <w:r w:rsidR="00E901E9" w:rsidRPr="007F1B1A">
        <w:rPr>
          <w:rStyle w:val="mw-headline"/>
          <w:b/>
          <w:sz w:val="28"/>
          <w:szCs w:val="28"/>
          <w:lang w:val="en-US"/>
        </w:rPr>
        <w:t xml:space="preserve"> </w:t>
      </w:r>
    </w:p>
    <w:p w:rsidR="00E901E9" w:rsidRPr="007F1B1A" w:rsidRDefault="00BE241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rStyle w:val="mw-headline"/>
          <w:b/>
          <w:i/>
          <w:sz w:val="28"/>
          <w:szCs w:val="28"/>
          <w:lang w:val="en-US"/>
        </w:rPr>
        <w:t>Aorta</w:t>
      </w:r>
      <w:r w:rsidR="00E901E9" w:rsidRPr="007F1B1A">
        <w:rPr>
          <w:rStyle w:val="mw-headline"/>
          <w:b/>
          <w:i/>
          <w:sz w:val="28"/>
          <w:szCs w:val="28"/>
          <w:lang w:val="en-US"/>
        </w:rPr>
        <w:t>.</w:t>
      </w:r>
      <w:r w:rsidRPr="007F1B1A">
        <w:rPr>
          <w:sz w:val="28"/>
          <w:szCs w:val="28"/>
          <w:lang w:val="en-US"/>
        </w:rPr>
        <w:t>The</w:t>
      </w:r>
      <w:proofErr w:type="spellEnd"/>
      <w:r w:rsidRPr="007F1B1A">
        <w:rPr>
          <w:sz w:val="28"/>
          <w:szCs w:val="28"/>
          <w:lang w:val="en-US"/>
        </w:rPr>
        <w:t xml:space="preserve"> aorta is the largest of the arteries in the systemic circuit. The blood is pumped from the left ventricle into the aorta and from there it branches to all parts of the body. The aorta is an elastic artery, and as such is able to distend. When the left ventricle contracts to force blood into the aorta, the aorta expands. This stretching gives the potential energy that will help maintain blood pressure during diastole, as during this time the aorta contracts passively.</w:t>
      </w:r>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r w:rsidRPr="007F1B1A">
        <w:rPr>
          <w:rStyle w:val="mw-headline"/>
          <w:b/>
          <w:i/>
          <w:sz w:val="28"/>
          <w:szCs w:val="28"/>
          <w:lang w:val="en-US"/>
        </w:rPr>
        <w:t xml:space="preserve">Hepatic </w:t>
      </w:r>
      <w:proofErr w:type="spellStart"/>
      <w:r w:rsidRPr="007F1B1A">
        <w:rPr>
          <w:rStyle w:val="mw-headline"/>
          <w:b/>
          <w:i/>
          <w:sz w:val="28"/>
          <w:szCs w:val="28"/>
          <w:lang w:val="en-US"/>
        </w:rPr>
        <w:t>Veins</w:t>
      </w:r>
      <w:r w:rsidR="00E901E9" w:rsidRPr="007F1B1A">
        <w:rPr>
          <w:rStyle w:val="mw-headline"/>
          <w:i/>
          <w:sz w:val="28"/>
          <w:szCs w:val="28"/>
          <w:lang w:val="en-US"/>
        </w:rPr>
        <w:t>.</w:t>
      </w:r>
      <w:r w:rsidRPr="007F1B1A">
        <w:rPr>
          <w:sz w:val="28"/>
          <w:szCs w:val="28"/>
          <w:lang w:val="en-US"/>
        </w:rPr>
        <w:t>In</w:t>
      </w:r>
      <w:proofErr w:type="spellEnd"/>
      <w:r w:rsidRPr="007F1B1A">
        <w:rPr>
          <w:sz w:val="28"/>
          <w:szCs w:val="28"/>
          <w:lang w:val="en-US"/>
        </w:rPr>
        <w:t xml:space="preserve"> human anatomy, the hepatic veins are the blood vessels that drain de-oxygenated blood from the liver and blood cleaned by the liver (from the stomach, pancreas, small intestine and colon) into the inferior vena cava. They arise from the substance of the liver, more specifically the central vein of the liver lobule. They can be differentiated into two groups, the upper group and lower group. The upper group of three typically arises from the posterior aspect of the liver and drain the quadrate lobe and left lobe. The lower group rise from the right lobe and caudate lobe, are variable in number, and are typically smaller than those in the upper group. None of the hepatic veins have valves.</w:t>
      </w:r>
    </w:p>
    <w:p w:rsidR="00BE2410" w:rsidRPr="007F1B1A" w:rsidRDefault="00BE2410" w:rsidP="007F1B1A">
      <w:pPr>
        <w:shd w:val="clear" w:color="auto" w:fill="F9F9F9"/>
        <w:ind w:firstLine="709"/>
        <w:jc w:val="center"/>
        <w:rPr>
          <w:sz w:val="28"/>
          <w:szCs w:val="28"/>
        </w:rPr>
      </w:pPr>
      <w:r w:rsidRPr="007F1B1A">
        <w:rPr>
          <w:noProof/>
          <w:sz w:val="28"/>
          <w:szCs w:val="28"/>
          <w:lang w:val="ru-RU"/>
        </w:rPr>
        <w:drawing>
          <wp:inline distT="0" distB="0" distL="0" distR="0">
            <wp:extent cx="1905000" cy="2457450"/>
            <wp:effectExtent l="0" t="0" r="0" b="0"/>
            <wp:docPr id="20" name="Рисунок 26" descr="200px-Heart_diasystole">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0px-Heart_diasystole"/>
                    <pic:cNvPicPr>
                      <a:picLocks noChangeAspect="1" noChangeArrowheads="1"/>
                    </pic:cNvPicPr>
                  </pic:nvPicPr>
                  <pic:blipFill>
                    <a:blip r:embed="rId120" cstate="print"/>
                    <a:srcRect/>
                    <a:stretch>
                      <a:fillRect/>
                    </a:stretch>
                  </pic:blipFill>
                  <pic:spPr bwMode="auto">
                    <a:xfrm>
                      <a:off x="0" y="0"/>
                      <a:ext cx="1905000" cy="2457450"/>
                    </a:xfrm>
                    <a:prstGeom prst="rect">
                      <a:avLst/>
                    </a:prstGeom>
                    <a:noFill/>
                    <a:ln w="9525">
                      <a:noFill/>
                      <a:miter lim="800000"/>
                      <a:headEnd/>
                      <a:tailEnd/>
                    </a:ln>
                  </pic:spPr>
                </pic:pic>
              </a:graphicData>
            </a:graphic>
          </wp:inline>
        </w:drawing>
      </w:r>
    </w:p>
    <w:p w:rsidR="00BE2410" w:rsidRPr="007F1B1A" w:rsidRDefault="00BE2410" w:rsidP="007F1B1A">
      <w:pPr>
        <w:shd w:val="clear" w:color="auto" w:fill="F9F9F9"/>
        <w:ind w:firstLine="709"/>
        <w:jc w:val="both"/>
        <w:rPr>
          <w:sz w:val="28"/>
          <w:szCs w:val="28"/>
          <w:lang w:val="en-US"/>
        </w:rPr>
      </w:pPr>
    </w:p>
    <w:p w:rsidR="00BE2410" w:rsidRPr="007F1B1A" w:rsidRDefault="00BE2410" w:rsidP="007F1B1A">
      <w:pPr>
        <w:shd w:val="clear" w:color="auto" w:fill="F9F9F9"/>
        <w:ind w:firstLine="709"/>
        <w:jc w:val="center"/>
        <w:rPr>
          <w:sz w:val="28"/>
          <w:szCs w:val="28"/>
          <w:lang w:val="en-US"/>
        </w:rPr>
      </w:pPr>
      <w:proofErr w:type="gramStart"/>
      <w:r w:rsidRPr="007F1B1A">
        <w:rPr>
          <w:sz w:val="28"/>
          <w:szCs w:val="28"/>
          <w:lang w:val="en-US"/>
        </w:rPr>
        <w:lastRenderedPageBreak/>
        <w:t>The heart in the diastole phase.</w:t>
      </w:r>
      <w:proofErr w:type="gramEnd"/>
    </w:p>
    <w:p w:rsidR="00BE2410" w:rsidRPr="007F1B1A" w:rsidRDefault="00BE2410" w:rsidP="007F1B1A">
      <w:pPr>
        <w:pStyle w:val="ab"/>
        <w:shd w:val="clear" w:color="auto" w:fill="FFFFFF"/>
        <w:spacing w:before="96" w:beforeAutospacing="0" w:after="120" w:afterAutospacing="0"/>
        <w:ind w:firstLine="709"/>
        <w:jc w:val="both"/>
        <w:rPr>
          <w:sz w:val="28"/>
          <w:szCs w:val="28"/>
          <w:lang w:val="en-US"/>
        </w:rPr>
      </w:pPr>
      <w:proofErr w:type="gramStart"/>
      <w:r w:rsidRPr="007F1B1A">
        <w:rPr>
          <w:sz w:val="28"/>
          <w:szCs w:val="28"/>
          <w:lang w:val="en-US"/>
        </w:rPr>
        <w:t>The heart in the diastole phase.</w:t>
      </w:r>
      <w:proofErr w:type="gramEnd"/>
      <w:r w:rsidRPr="007F1B1A">
        <w:rPr>
          <w:sz w:val="28"/>
          <w:szCs w:val="28"/>
          <w:lang w:val="en-US"/>
        </w:rPr>
        <w:t xml:space="preserve"> Cardiac Diastole is the period of time when the heart relaxes after contraction in preparation for refilling with circulating blood. Ventricular diastole is when the ventricles are relaxing, while </w:t>
      </w:r>
      <w:proofErr w:type="spellStart"/>
      <w:r w:rsidRPr="007F1B1A">
        <w:rPr>
          <w:sz w:val="28"/>
          <w:szCs w:val="28"/>
          <w:lang w:val="en-US"/>
        </w:rPr>
        <w:t>atrial</w:t>
      </w:r>
      <w:proofErr w:type="spellEnd"/>
      <w:r w:rsidRPr="007F1B1A">
        <w:rPr>
          <w:sz w:val="28"/>
          <w:szCs w:val="28"/>
          <w:lang w:val="en-US"/>
        </w:rPr>
        <w:t xml:space="preserve"> diastole is when the atria are relaxing. Together they are known as complete cardiac diastole. It should be noted that even this relaxation is an active, energy-spending process. During ventricular diastole, the pressure in the (left and right) ventricles drops from the peak that it reaches in systole. When the pressure in the left ventricle drops to below the pressure in the left atrium, the mitral valve opens, and the left ventricle fills with blood that was accumulating in the left atrium. Likewise, when the pressure in the right ventricle drops below that in the right atrium, the tricuspid valve opens and the right ventricle fills with blood that was in the right atrium</w:t>
      </w:r>
      <w:r w:rsidR="00E901E9" w:rsidRPr="007F1B1A">
        <w:rPr>
          <w:sz w:val="28"/>
          <w:szCs w:val="28"/>
          <w:lang w:val="en-US"/>
        </w:rPr>
        <w:t>.</w:t>
      </w:r>
    </w:p>
    <w:p w:rsidR="00E901E9" w:rsidRPr="007F1B1A" w:rsidRDefault="00E901E9"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blood is circulated through the lungs and body by the pumping action of the heart. The right ventricle pressurizes the blood to send it through the capillaries of the lungs, while the left ventricle re-pressurizes the blood to send it throughout the body. Pressure is essentially lost in the capillaries, hence gravity and especially the actions of skeletal muscles are needed to return the blood to the heart.</w:t>
      </w:r>
    </w:p>
    <w:p w:rsidR="00E901E9" w:rsidRPr="007F1B1A" w:rsidRDefault="00E901E9" w:rsidP="007F1B1A">
      <w:pPr>
        <w:shd w:val="clear" w:color="auto" w:fill="F9F9F9"/>
        <w:ind w:firstLine="709"/>
        <w:jc w:val="both"/>
        <w:rPr>
          <w:sz w:val="28"/>
          <w:szCs w:val="28"/>
        </w:rPr>
      </w:pPr>
      <w:r w:rsidRPr="007F1B1A">
        <w:rPr>
          <w:noProof/>
          <w:sz w:val="28"/>
          <w:szCs w:val="28"/>
          <w:lang w:val="ru-RU"/>
        </w:rPr>
        <w:drawing>
          <wp:inline distT="0" distB="0" distL="0" distR="0">
            <wp:extent cx="2095500" cy="2047875"/>
            <wp:effectExtent l="19050" t="0" r="0" b="0"/>
            <wp:docPr id="33" name="Рисунок 40" descr="220px-Heart-and-lungs">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20px-Heart-and-lungs"/>
                    <pic:cNvPicPr>
                      <a:picLocks noChangeAspect="1" noChangeArrowheads="1"/>
                    </pic:cNvPicPr>
                  </pic:nvPicPr>
                  <pic:blipFill>
                    <a:blip r:embed="rId122" cstate="print"/>
                    <a:srcRect/>
                    <a:stretch>
                      <a:fillRect/>
                    </a:stretch>
                  </pic:blipFill>
                  <pic:spPr bwMode="auto">
                    <a:xfrm>
                      <a:off x="0" y="0"/>
                      <a:ext cx="2095500" cy="2047875"/>
                    </a:xfrm>
                    <a:prstGeom prst="rect">
                      <a:avLst/>
                    </a:prstGeom>
                    <a:noFill/>
                    <a:ln w="9525">
                      <a:noFill/>
                      <a:miter lim="800000"/>
                      <a:headEnd/>
                      <a:tailEnd/>
                    </a:ln>
                  </pic:spPr>
                </pic:pic>
              </a:graphicData>
            </a:graphic>
          </wp:inline>
        </w:drawing>
      </w:r>
    </w:p>
    <w:p w:rsidR="00E901E9" w:rsidRPr="007F1B1A" w:rsidRDefault="00E901E9" w:rsidP="007F1B1A">
      <w:pPr>
        <w:shd w:val="clear" w:color="auto" w:fill="F9F9F9"/>
        <w:ind w:firstLine="709"/>
        <w:jc w:val="both"/>
        <w:rPr>
          <w:sz w:val="28"/>
          <w:szCs w:val="28"/>
          <w:lang w:val="en-US"/>
        </w:rPr>
      </w:pPr>
    </w:p>
    <w:p w:rsidR="00E901E9" w:rsidRPr="007F1B1A" w:rsidRDefault="00E901E9" w:rsidP="007F1B1A">
      <w:pPr>
        <w:shd w:val="clear" w:color="auto" w:fill="F9F9F9"/>
        <w:ind w:firstLine="709"/>
        <w:jc w:val="both"/>
        <w:rPr>
          <w:sz w:val="28"/>
          <w:szCs w:val="28"/>
          <w:lang w:val="en-US"/>
        </w:rPr>
      </w:pPr>
      <w:proofErr w:type="gramStart"/>
      <w:r w:rsidRPr="007F1B1A">
        <w:rPr>
          <w:sz w:val="28"/>
          <w:szCs w:val="28"/>
          <w:lang w:val="en-US"/>
        </w:rPr>
        <w:t>Blood circulation from the heart to the lungs.</w:t>
      </w:r>
      <w:proofErr w:type="gramEnd"/>
    </w:p>
    <w:p w:rsidR="00E901E9" w:rsidRPr="007F1B1A" w:rsidRDefault="00E901E9" w:rsidP="007F1B1A">
      <w:pPr>
        <w:pStyle w:val="3"/>
        <w:shd w:val="clear" w:color="auto" w:fill="FFFFFF"/>
        <w:spacing w:before="0" w:after="72"/>
        <w:ind w:firstLine="709"/>
        <w:jc w:val="both"/>
        <w:rPr>
          <w:rFonts w:ascii="Times New Roman" w:hAnsi="Times New Roman"/>
          <w:color w:val="auto"/>
          <w:sz w:val="28"/>
          <w:szCs w:val="28"/>
          <w:lang w:val="en-US"/>
        </w:rPr>
      </w:pPr>
      <w:r w:rsidRPr="007F1B1A">
        <w:rPr>
          <w:rStyle w:val="mw-headline"/>
          <w:rFonts w:ascii="Times New Roman" w:hAnsi="Times New Roman"/>
          <w:color w:val="auto"/>
          <w:sz w:val="28"/>
          <w:szCs w:val="28"/>
          <w:lang w:val="en-US"/>
        </w:rPr>
        <w:t>Gas Exchange</w:t>
      </w:r>
    </w:p>
    <w:p w:rsidR="00E901E9" w:rsidRPr="007F1B1A" w:rsidRDefault="00E901E9"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Oxygen (O</w:t>
      </w:r>
      <w:r w:rsidRPr="007F1B1A">
        <w:rPr>
          <w:b/>
          <w:bCs/>
          <w:sz w:val="28"/>
          <w:szCs w:val="28"/>
          <w:vertAlign w:val="subscript"/>
          <w:lang w:val="en-US"/>
        </w:rPr>
        <w:t>2</w:t>
      </w:r>
      <w:r w:rsidRPr="007F1B1A">
        <w:rPr>
          <w:b/>
          <w:bCs/>
          <w:sz w:val="28"/>
          <w:szCs w:val="28"/>
          <w:lang w:val="en-US"/>
        </w:rPr>
        <w:t>)</w:t>
      </w:r>
      <w:r w:rsidRPr="007F1B1A">
        <w:rPr>
          <w:rStyle w:val="apple-converted-space"/>
          <w:sz w:val="28"/>
          <w:szCs w:val="28"/>
          <w:lang w:val="en-US"/>
        </w:rPr>
        <w:t> </w:t>
      </w:r>
      <w:r w:rsidRPr="007F1B1A">
        <w:rPr>
          <w:sz w:val="28"/>
          <w:szCs w:val="28"/>
          <w:lang w:val="en-US"/>
        </w:rPr>
        <w:t>is the most immediate need of every cell and is carried throughout the body by the blood circulation. Oxygen is used at the cellular level as the final electron acceptor in the electron transport chain (the primary method of generating ATP for cellular reactions). Oxygen is carried in the blood bound to hemoglobin molecules within red blood cells. Hemoglobin binds oxygen when passing through the alveoli of the lungs and releases oxygen in the warmer, more acidic environment of bodily tissues, via simple diffusion.</w:t>
      </w:r>
    </w:p>
    <w:p w:rsidR="00E901E9" w:rsidRPr="007F1B1A" w:rsidRDefault="00E901E9" w:rsidP="007F1B1A">
      <w:pPr>
        <w:ind w:firstLine="709"/>
        <w:jc w:val="both"/>
        <w:rPr>
          <w:b/>
          <w:bCs/>
          <w:sz w:val="28"/>
          <w:szCs w:val="28"/>
        </w:rPr>
      </w:pPr>
      <w:r w:rsidRPr="007F1B1A">
        <w:rPr>
          <w:b/>
          <w:bCs/>
          <w:sz w:val="28"/>
          <w:szCs w:val="28"/>
          <w:lang w:val="en-US"/>
        </w:rPr>
        <w:t>Carbon dioxide (CO</w:t>
      </w:r>
      <w:r w:rsidRPr="007F1B1A">
        <w:rPr>
          <w:b/>
          <w:bCs/>
          <w:sz w:val="28"/>
          <w:szCs w:val="28"/>
          <w:vertAlign w:val="subscript"/>
          <w:lang w:val="en-US"/>
        </w:rPr>
        <w:t>2</w:t>
      </w:r>
      <w:r w:rsidRPr="007F1B1A">
        <w:rPr>
          <w:b/>
          <w:bCs/>
          <w:sz w:val="28"/>
          <w:szCs w:val="28"/>
          <w:lang w:val="en-US"/>
        </w:rPr>
        <w:t>)</w:t>
      </w:r>
      <w:r w:rsidRPr="007F1B1A">
        <w:rPr>
          <w:rStyle w:val="apple-converted-space"/>
          <w:sz w:val="28"/>
          <w:szCs w:val="28"/>
          <w:lang w:val="en-US"/>
        </w:rPr>
        <w:t> </w:t>
      </w:r>
      <w:r w:rsidRPr="007F1B1A">
        <w:rPr>
          <w:sz w:val="28"/>
          <w:szCs w:val="28"/>
          <w:lang w:val="en-US"/>
        </w:rPr>
        <w:t xml:space="preserve">is removed from tissues by blood and released into the air via the lungs. Carbon dioxide is produced by cells as they undergo the processes of cellular respiration (particularly the </w:t>
      </w:r>
      <w:proofErr w:type="spellStart"/>
      <w:r w:rsidRPr="007F1B1A">
        <w:rPr>
          <w:sz w:val="28"/>
          <w:szCs w:val="28"/>
          <w:lang w:val="en-US"/>
        </w:rPr>
        <w:t>Kreb's</w:t>
      </w:r>
      <w:proofErr w:type="spellEnd"/>
      <w:r w:rsidRPr="007F1B1A">
        <w:rPr>
          <w:sz w:val="28"/>
          <w:szCs w:val="28"/>
          <w:lang w:val="en-US"/>
        </w:rPr>
        <w:t xml:space="preserve"> Cycle). The molecules are produced from carbons that were originally part of glucose. Most of the carbon dioxide combines with water and is carried in the plasma as bicarbonate ions. An </w:t>
      </w:r>
      <w:r w:rsidRPr="007F1B1A">
        <w:rPr>
          <w:sz w:val="28"/>
          <w:szCs w:val="28"/>
          <w:lang w:val="en-US"/>
        </w:rPr>
        <w:lastRenderedPageBreak/>
        <w:t xml:space="preserve">excess of carbon dioxide (through exercise, or from holding ones breath) quickly shifts the blood pH to being more acidic (acidosis). </w:t>
      </w:r>
      <w:proofErr w:type="spellStart"/>
      <w:r w:rsidRPr="007F1B1A">
        <w:rPr>
          <w:sz w:val="28"/>
          <w:szCs w:val="28"/>
          <w:lang w:val="en-US"/>
        </w:rPr>
        <w:t>Chemoreceptors</w:t>
      </w:r>
      <w:proofErr w:type="spellEnd"/>
      <w:r w:rsidRPr="007F1B1A">
        <w:rPr>
          <w:sz w:val="28"/>
          <w:szCs w:val="28"/>
          <w:lang w:val="en-US"/>
        </w:rPr>
        <w:t xml:space="preserve"> in the brain and major blood vessels detect this shift and stimulate the breathing center of the brain (the medulla oblongata). Hence, as CO</w:t>
      </w:r>
      <w:r w:rsidRPr="007F1B1A">
        <w:rPr>
          <w:sz w:val="28"/>
          <w:szCs w:val="28"/>
          <w:vertAlign w:val="subscript"/>
          <w:lang w:val="en-US"/>
        </w:rPr>
        <w:t>2</w:t>
      </w:r>
      <w:r w:rsidRPr="007F1B1A">
        <w:rPr>
          <w:rStyle w:val="apple-converted-space"/>
          <w:sz w:val="28"/>
          <w:szCs w:val="28"/>
          <w:lang w:val="en-US"/>
        </w:rPr>
        <w:t> </w:t>
      </w:r>
      <w:r w:rsidRPr="007F1B1A">
        <w:rPr>
          <w:sz w:val="28"/>
          <w:szCs w:val="28"/>
          <w:lang w:val="en-US"/>
        </w:rPr>
        <w:t>levels build up and the blood becomes more acidic, we involuntarily breathe faster, thus lowering CO</w:t>
      </w:r>
      <w:r w:rsidRPr="007F1B1A">
        <w:rPr>
          <w:sz w:val="28"/>
          <w:szCs w:val="28"/>
          <w:vertAlign w:val="subscript"/>
          <w:lang w:val="en-US"/>
        </w:rPr>
        <w:t>2</w:t>
      </w:r>
      <w:r w:rsidRPr="007F1B1A">
        <w:rPr>
          <w:rStyle w:val="apple-converted-space"/>
          <w:sz w:val="28"/>
          <w:szCs w:val="28"/>
          <w:lang w:val="en-US"/>
        </w:rPr>
        <w:t> </w:t>
      </w:r>
      <w:r w:rsidRPr="007F1B1A">
        <w:rPr>
          <w:sz w:val="28"/>
          <w:szCs w:val="28"/>
          <w:lang w:val="en-US"/>
        </w:rPr>
        <w:t xml:space="preserve">levels and stabilizing blood </w:t>
      </w:r>
      <w:proofErr w:type="spellStart"/>
      <w:r w:rsidRPr="007F1B1A">
        <w:rPr>
          <w:sz w:val="28"/>
          <w:szCs w:val="28"/>
          <w:lang w:val="en-US"/>
        </w:rPr>
        <w:t>pH.</w:t>
      </w:r>
      <w:proofErr w:type="spellEnd"/>
      <w:r w:rsidRPr="007F1B1A">
        <w:rPr>
          <w:sz w:val="28"/>
          <w:szCs w:val="28"/>
          <w:lang w:val="en-US"/>
        </w:rPr>
        <w:t xml:space="preserve"> In contrast, a person who is hyperventilating (such as during a panic attack) will expire more CO</w:t>
      </w:r>
      <w:r w:rsidRPr="007F1B1A">
        <w:rPr>
          <w:sz w:val="28"/>
          <w:szCs w:val="28"/>
          <w:vertAlign w:val="subscript"/>
          <w:lang w:val="en-US"/>
        </w:rPr>
        <w:t>2</w:t>
      </w:r>
      <w:r w:rsidRPr="007F1B1A">
        <w:rPr>
          <w:rStyle w:val="apple-converted-space"/>
          <w:sz w:val="28"/>
          <w:szCs w:val="28"/>
          <w:lang w:val="en-US"/>
        </w:rPr>
        <w:t> </w:t>
      </w:r>
      <w:r w:rsidRPr="007F1B1A">
        <w:rPr>
          <w:sz w:val="28"/>
          <w:szCs w:val="28"/>
          <w:lang w:val="en-US"/>
        </w:rPr>
        <w:t>than being produced in the body and the blood will become too alkaline (alkalosis).</w:t>
      </w:r>
    </w:p>
    <w:p w:rsidR="00BE2410" w:rsidRPr="007F1B1A" w:rsidRDefault="00BE2410" w:rsidP="007F1B1A">
      <w:pPr>
        <w:jc w:val="both"/>
        <w:rPr>
          <w:b/>
          <w:bCs/>
          <w:sz w:val="28"/>
          <w:szCs w:val="28"/>
          <w:lang w:val="en-US"/>
        </w:rPr>
      </w:pPr>
    </w:p>
    <w:p w:rsidR="00647380" w:rsidRPr="007F1B1A" w:rsidRDefault="00647380" w:rsidP="007F1B1A">
      <w:pPr>
        <w:ind w:firstLine="709"/>
        <w:jc w:val="both"/>
        <w:rPr>
          <w:b/>
          <w:sz w:val="28"/>
          <w:szCs w:val="28"/>
          <w:lang w:val="en-US"/>
        </w:rPr>
      </w:pPr>
    </w:p>
    <w:p w:rsidR="00647380" w:rsidRPr="007F1B1A" w:rsidRDefault="008747CB" w:rsidP="007F1B1A">
      <w:pPr>
        <w:pStyle w:val="a7"/>
        <w:ind w:firstLine="709"/>
        <w:jc w:val="both"/>
        <w:rPr>
          <w:b/>
          <w:sz w:val="28"/>
          <w:szCs w:val="28"/>
          <w:lang w:val="kk-KZ"/>
        </w:rPr>
      </w:pPr>
      <w:r w:rsidRPr="007F1B1A">
        <w:rPr>
          <w:b/>
          <w:sz w:val="28"/>
          <w:szCs w:val="28"/>
          <w:lang w:val="kk-KZ"/>
        </w:rPr>
        <w:t>P</w:t>
      </w:r>
      <w:r w:rsidR="007F1B1A" w:rsidRPr="007F1B1A">
        <w:rPr>
          <w:b/>
          <w:sz w:val="28"/>
          <w:szCs w:val="28"/>
          <w:lang w:val="kk-KZ"/>
        </w:rPr>
        <w:t>hysiology</w:t>
      </w:r>
      <w:r w:rsidR="007F1B1A" w:rsidRPr="007F1B1A">
        <w:rPr>
          <w:b/>
          <w:bCs/>
          <w:sz w:val="28"/>
          <w:szCs w:val="28"/>
          <w:lang w:val="kk-KZ"/>
        </w:rPr>
        <w:t xml:space="preserve"> of breath system</w:t>
      </w:r>
      <w:r w:rsidR="007F1B1A" w:rsidRPr="007F1B1A">
        <w:rPr>
          <w:b/>
          <w:sz w:val="28"/>
          <w:szCs w:val="28"/>
          <w:lang w:val="kk-KZ" w:eastAsia="zh-CN"/>
        </w:rPr>
        <w:t>.</w:t>
      </w:r>
    </w:p>
    <w:p w:rsidR="00647380" w:rsidRPr="007F1B1A" w:rsidRDefault="00647380" w:rsidP="007F1B1A">
      <w:pPr>
        <w:pStyle w:val="ab"/>
        <w:ind w:firstLine="709"/>
        <w:jc w:val="both"/>
        <w:rPr>
          <w:sz w:val="28"/>
          <w:szCs w:val="28"/>
          <w:lang w:val="kk-KZ"/>
        </w:rPr>
      </w:pPr>
      <w:proofErr w:type="gramStart"/>
      <w:r w:rsidRPr="007F1B1A">
        <w:rPr>
          <w:b/>
          <w:bCs/>
          <w:i/>
          <w:iCs/>
          <w:sz w:val="28"/>
          <w:szCs w:val="28"/>
          <w:lang w:val="en-US"/>
        </w:rPr>
        <w:t>Mechanics of Breathing</w:t>
      </w:r>
      <w:r w:rsidR="006125BF" w:rsidRPr="007F1B1A">
        <w:rPr>
          <w:sz w:val="28"/>
          <w:szCs w:val="28"/>
          <w:lang w:val="en-US"/>
        </w:rPr>
        <w:t>.</w:t>
      </w:r>
      <w:proofErr w:type="gramEnd"/>
      <w:r w:rsidR="006125BF" w:rsidRPr="007F1B1A">
        <w:rPr>
          <w:sz w:val="28"/>
          <w:szCs w:val="28"/>
          <w:lang w:val="en-US"/>
        </w:rPr>
        <w:t xml:space="preserve">   </w:t>
      </w:r>
      <w:r w:rsidRPr="007F1B1A">
        <w:rPr>
          <w:sz w:val="28"/>
          <w:szCs w:val="28"/>
          <w:lang w:val="en-US"/>
        </w:rPr>
        <w:t>Humans need a continuous supply of oxygen for cellular respiration, and they must get rid of excess carbon dioxide, the poisonous waste product of this process.  Gas exchange supports this cellular respiration by constantly supplying oxygen and removing carbon dioxide.  The oxygen we need is derived from the Earth's atmosphere, which is 21% oxygen. This oxygen in the air is exchanged in the body by the respiratory surface. In humans, the alveoli in the lungs serve as the surface for gas exchange.</w:t>
      </w:r>
    </w:p>
    <w:p w:rsidR="001B1CBD" w:rsidRPr="007F1B1A" w:rsidRDefault="001B1CBD" w:rsidP="007F1B1A">
      <w:pPr>
        <w:pStyle w:val="ab"/>
        <w:ind w:firstLine="709"/>
        <w:jc w:val="both"/>
        <w:rPr>
          <w:sz w:val="28"/>
          <w:szCs w:val="28"/>
          <w:lang w:val="kk-KZ"/>
        </w:rPr>
      </w:pPr>
      <w:r w:rsidRPr="007F1B1A">
        <w:rPr>
          <w:sz w:val="28"/>
          <w:szCs w:val="28"/>
          <w:lang w:val="en-US"/>
        </w:rPr>
        <w:t xml:space="preserve">The Respiratory System is crucial to every human being. Without it, we would cease to live outside of the womb. Let us begin by taking a look at the structure of the respiratory system and how vital it is to life. During inhalation or exhalation air is pulled towards or away from the lungs, by several cavities, tubes, and openings. </w:t>
      </w:r>
    </w:p>
    <w:p w:rsidR="001B1CBD" w:rsidRPr="007F1B1A" w:rsidRDefault="001B1CBD" w:rsidP="007F1B1A">
      <w:pPr>
        <w:pStyle w:val="ab"/>
        <w:ind w:firstLine="709"/>
        <w:jc w:val="both"/>
        <w:rPr>
          <w:sz w:val="28"/>
          <w:szCs w:val="28"/>
          <w:lang w:val="en-US"/>
        </w:rPr>
      </w:pPr>
      <w:r w:rsidRPr="007F1B1A">
        <w:rPr>
          <w:sz w:val="28"/>
          <w:szCs w:val="28"/>
          <w:lang w:val="en-US"/>
        </w:rPr>
        <w:t xml:space="preserve"> The organs of the respiratory system make sure that oxygen enters our bodies and carbon dioxide leaves our bodies.</w:t>
      </w:r>
    </w:p>
    <w:p w:rsidR="001B1CBD" w:rsidRPr="007F1B1A" w:rsidRDefault="001B1CBD" w:rsidP="007F1B1A">
      <w:pPr>
        <w:pStyle w:val="ab"/>
        <w:ind w:firstLine="709"/>
        <w:jc w:val="both"/>
        <w:rPr>
          <w:sz w:val="28"/>
          <w:szCs w:val="28"/>
          <w:lang w:val="en-US"/>
        </w:rPr>
      </w:pPr>
      <w:r w:rsidRPr="007F1B1A">
        <w:rPr>
          <w:sz w:val="28"/>
          <w:szCs w:val="28"/>
          <w:lang w:val="en-US"/>
        </w:rPr>
        <w:t xml:space="preserve"> The respiratory tract is the path of air from the nose to the lungs. It is divided into two sections: Upper Respiratory Tract and the Lower Respiratory Tract. Included in the upper respiratory tract are the Nostrils, Nasal Cavities, Pharynx, Epiglottis, and the Larynx. The lower respiratory tract consists of the Trachea, Bronchi, Bronchioles, and the Lungs.</w:t>
      </w:r>
    </w:p>
    <w:p w:rsidR="001B1CBD" w:rsidRPr="007F1B1A" w:rsidRDefault="001B1CBD" w:rsidP="007F1B1A">
      <w:pPr>
        <w:pStyle w:val="ab"/>
        <w:ind w:firstLine="709"/>
        <w:jc w:val="both"/>
        <w:rPr>
          <w:sz w:val="28"/>
          <w:szCs w:val="28"/>
          <w:lang w:val="en-US"/>
        </w:rPr>
      </w:pPr>
      <w:r w:rsidRPr="007F1B1A">
        <w:rPr>
          <w:sz w:val="28"/>
          <w:szCs w:val="28"/>
          <w:lang w:val="en-US"/>
        </w:rPr>
        <w:t xml:space="preserve"> As air moves along the respiratory tract it is warmed, moistened and filtered</w:t>
      </w:r>
    </w:p>
    <w:p w:rsidR="00647380" w:rsidRPr="007F1B1A" w:rsidRDefault="00647380" w:rsidP="007F1B1A">
      <w:pPr>
        <w:pStyle w:val="ab"/>
        <w:ind w:firstLine="709"/>
        <w:jc w:val="both"/>
        <w:rPr>
          <w:sz w:val="28"/>
          <w:szCs w:val="28"/>
          <w:lang w:val="en-US"/>
        </w:rPr>
      </w:pPr>
      <w:r w:rsidRPr="007F1B1A">
        <w:rPr>
          <w:sz w:val="28"/>
          <w:szCs w:val="28"/>
          <w:lang w:val="en-US"/>
        </w:rPr>
        <w:t>Gas exchange in humans can be divided into five steps:</w:t>
      </w:r>
    </w:p>
    <w:p w:rsidR="00647380" w:rsidRPr="007F1B1A" w:rsidRDefault="00647380" w:rsidP="007F1B1A">
      <w:pPr>
        <w:widowControl/>
        <w:numPr>
          <w:ilvl w:val="0"/>
          <w:numId w:val="46"/>
        </w:numPr>
        <w:autoSpaceDE/>
        <w:autoSpaceDN/>
        <w:adjustRightInd/>
        <w:spacing w:before="100" w:beforeAutospacing="1" w:after="100" w:afterAutospacing="1"/>
        <w:ind w:firstLine="709"/>
        <w:jc w:val="both"/>
        <w:rPr>
          <w:sz w:val="28"/>
          <w:szCs w:val="28"/>
        </w:rPr>
      </w:pPr>
      <w:r w:rsidRPr="007F1B1A">
        <w:rPr>
          <w:sz w:val="28"/>
          <w:szCs w:val="28"/>
        </w:rPr>
        <w:t>Breathing</w:t>
      </w:r>
    </w:p>
    <w:p w:rsidR="00647380" w:rsidRPr="007F1B1A" w:rsidRDefault="00647380" w:rsidP="007F1B1A">
      <w:pPr>
        <w:widowControl/>
        <w:numPr>
          <w:ilvl w:val="0"/>
          <w:numId w:val="46"/>
        </w:numPr>
        <w:autoSpaceDE/>
        <w:autoSpaceDN/>
        <w:adjustRightInd/>
        <w:spacing w:before="100" w:beforeAutospacing="1" w:after="100" w:afterAutospacing="1"/>
        <w:ind w:firstLine="709"/>
        <w:jc w:val="both"/>
        <w:rPr>
          <w:sz w:val="28"/>
          <w:szCs w:val="28"/>
        </w:rPr>
      </w:pPr>
      <w:r w:rsidRPr="007F1B1A">
        <w:rPr>
          <w:sz w:val="28"/>
          <w:szCs w:val="28"/>
        </w:rPr>
        <w:t>External Respiration</w:t>
      </w:r>
    </w:p>
    <w:p w:rsidR="00647380" w:rsidRPr="007F1B1A" w:rsidRDefault="00647380" w:rsidP="007F1B1A">
      <w:pPr>
        <w:widowControl/>
        <w:numPr>
          <w:ilvl w:val="0"/>
          <w:numId w:val="46"/>
        </w:numPr>
        <w:autoSpaceDE/>
        <w:autoSpaceDN/>
        <w:adjustRightInd/>
        <w:spacing w:before="100" w:beforeAutospacing="1" w:after="100" w:afterAutospacing="1"/>
        <w:ind w:firstLine="709"/>
        <w:jc w:val="both"/>
        <w:rPr>
          <w:sz w:val="28"/>
          <w:szCs w:val="28"/>
        </w:rPr>
      </w:pPr>
      <w:r w:rsidRPr="007F1B1A">
        <w:rPr>
          <w:sz w:val="28"/>
          <w:szCs w:val="28"/>
        </w:rPr>
        <w:t>Gas Transport</w:t>
      </w:r>
    </w:p>
    <w:p w:rsidR="00647380" w:rsidRPr="007F1B1A" w:rsidRDefault="00647380" w:rsidP="007F1B1A">
      <w:pPr>
        <w:widowControl/>
        <w:numPr>
          <w:ilvl w:val="0"/>
          <w:numId w:val="46"/>
        </w:numPr>
        <w:autoSpaceDE/>
        <w:autoSpaceDN/>
        <w:adjustRightInd/>
        <w:spacing w:before="100" w:beforeAutospacing="1" w:after="100" w:afterAutospacing="1"/>
        <w:ind w:firstLine="709"/>
        <w:jc w:val="both"/>
        <w:rPr>
          <w:sz w:val="28"/>
          <w:szCs w:val="28"/>
        </w:rPr>
      </w:pPr>
      <w:r w:rsidRPr="007F1B1A">
        <w:rPr>
          <w:sz w:val="28"/>
          <w:szCs w:val="28"/>
        </w:rPr>
        <w:t>Internal Respiration</w:t>
      </w:r>
    </w:p>
    <w:p w:rsidR="00647380" w:rsidRPr="007F1B1A" w:rsidRDefault="00647380" w:rsidP="007F1B1A">
      <w:pPr>
        <w:widowControl/>
        <w:numPr>
          <w:ilvl w:val="0"/>
          <w:numId w:val="46"/>
        </w:numPr>
        <w:autoSpaceDE/>
        <w:autoSpaceDN/>
        <w:adjustRightInd/>
        <w:spacing w:before="100" w:beforeAutospacing="1" w:after="100" w:afterAutospacing="1"/>
        <w:ind w:firstLine="709"/>
        <w:jc w:val="both"/>
        <w:rPr>
          <w:sz w:val="28"/>
          <w:szCs w:val="28"/>
        </w:rPr>
      </w:pPr>
      <w:r w:rsidRPr="007F1B1A">
        <w:rPr>
          <w:sz w:val="28"/>
          <w:szCs w:val="28"/>
        </w:rPr>
        <w:t>Cellular Respiration </w:t>
      </w:r>
    </w:p>
    <w:p w:rsidR="00647380" w:rsidRPr="007F1B1A" w:rsidRDefault="00647380" w:rsidP="007F1B1A">
      <w:pPr>
        <w:pStyle w:val="ab"/>
        <w:ind w:firstLine="709"/>
        <w:jc w:val="both"/>
        <w:rPr>
          <w:sz w:val="28"/>
          <w:szCs w:val="28"/>
          <w:lang w:val="en-US"/>
        </w:rPr>
      </w:pPr>
      <w:r w:rsidRPr="007F1B1A">
        <w:rPr>
          <w:sz w:val="28"/>
          <w:szCs w:val="28"/>
          <w:lang w:val="en-US"/>
        </w:rPr>
        <w:t>Other factors involved with respiration are:</w:t>
      </w:r>
    </w:p>
    <w:p w:rsidR="00647380" w:rsidRPr="007F1B1A" w:rsidRDefault="00647380" w:rsidP="007F1B1A">
      <w:pPr>
        <w:widowControl/>
        <w:numPr>
          <w:ilvl w:val="0"/>
          <w:numId w:val="47"/>
        </w:numPr>
        <w:autoSpaceDE/>
        <w:autoSpaceDN/>
        <w:adjustRightInd/>
        <w:spacing w:before="100" w:beforeAutospacing="1" w:after="100" w:afterAutospacing="1"/>
        <w:ind w:firstLine="709"/>
        <w:jc w:val="both"/>
        <w:rPr>
          <w:sz w:val="28"/>
          <w:szCs w:val="28"/>
        </w:rPr>
      </w:pPr>
      <w:r w:rsidRPr="007F1B1A">
        <w:rPr>
          <w:sz w:val="28"/>
          <w:szCs w:val="28"/>
        </w:rPr>
        <w:lastRenderedPageBreak/>
        <w:t>Adaptations of Diving Mammals</w:t>
      </w:r>
    </w:p>
    <w:p w:rsidR="00647380" w:rsidRPr="007F1B1A" w:rsidRDefault="00647380" w:rsidP="007F1B1A">
      <w:pPr>
        <w:widowControl/>
        <w:numPr>
          <w:ilvl w:val="0"/>
          <w:numId w:val="47"/>
        </w:numPr>
        <w:autoSpaceDE/>
        <w:autoSpaceDN/>
        <w:adjustRightInd/>
        <w:spacing w:before="100" w:beforeAutospacing="1" w:after="100" w:afterAutospacing="1"/>
        <w:ind w:firstLine="709"/>
        <w:jc w:val="both"/>
        <w:rPr>
          <w:sz w:val="28"/>
          <w:szCs w:val="28"/>
        </w:rPr>
      </w:pPr>
      <w:r w:rsidRPr="007F1B1A">
        <w:rPr>
          <w:sz w:val="28"/>
          <w:szCs w:val="28"/>
        </w:rPr>
        <w:t>Bohr Shift</w:t>
      </w:r>
    </w:p>
    <w:p w:rsidR="00647380" w:rsidRPr="007F1B1A" w:rsidRDefault="00647380" w:rsidP="007F1B1A">
      <w:pPr>
        <w:widowControl/>
        <w:numPr>
          <w:ilvl w:val="0"/>
          <w:numId w:val="47"/>
        </w:numPr>
        <w:autoSpaceDE/>
        <w:autoSpaceDN/>
        <w:adjustRightInd/>
        <w:spacing w:before="100" w:beforeAutospacing="1" w:after="100" w:afterAutospacing="1"/>
        <w:ind w:firstLine="709"/>
        <w:jc w:val="both"/>
        <w:rPr>
          <w:sz w:val="28"/>
          <w:szCs w:val="28"/>
        </w:rPr>
      </w:pPr>
      <w:r w:rsidRPr="007F1B1A">
        <w:rPr>
          <w:sz w:val="28"/>
          <w:szCs w:val="28"/>
        </w:rPr>
        <w:t>Control of Breathing</w:t>
      </w:r>
    </w:p>
    <w:p w:rsidR="00647380" w:rsidRPr="007F1B1A" w:rsidRDefault="00647380" w:rsidP="007F1B1A">
      <w:pPr>
        <w:widowControl/>
        <w:numPr>
          <w:ilvl w:val="0"/>
          <w:numId w:val="47"/>
        </w:numPr>
        <w:autoSpaceDE/>
        <w:autoSpaceDN/>
        <w:adjustRightInd/>
        <w:spacing w:before="100" w:beforeAutospacing="1" w:after="100" w:afterAutospacing="1"/>
        <w:ind w:firstLine="709"/>
        <w:jc w:val="both"/>
        <w:rPr>
          <w:sz w:val="28"/>
          <w:szCs w:val="28"/>
        </w:rPr>
      </w:pPr>
      <w:r w:rsidRPr="007F1B1A">
        <w:rPr>
          <w:sz w:val="28"/>
          <w:szCs w:val="28"/>
        </w:rPr>
        <w:t>Partial Pressure</w:t>
      </w:r>
    </w:p>
    <w:p w:rsidR="00647380" w:rsidRPr="007F1B1A" w:rsidRDefault="00647380" w:rsidP="007F1B1A">
      <w:pPr>
        <w:widowControl/>
        <w:numPr>
          <w:ilvl w:val="0"/>
          <w:numId w:val="47"/>
        </w:numPr>
        <w:autoSpaceDE/>
        <w:autoSpaceDN/>
        <w:adjustRightInd/>
        <w:spacing w:before="100" w:beforeAutospacing="1" w:after="100" w:afterAutospacing="1"/>
        <w:ind w:firstLine="709"/>
        <w:jc w:val="both"/>
        <w:rPr>
          <w:sz w:val="28"/>
          <w:szCs w:val="28"/>
        </w:rPr>
      </w:pPr>
      <w:r w:rsidRPr="007F1B1A">
        <w:rPr>
          <w:sz w:val="28"/>
          <w:szCs w:val="28"/>
        </w:rPr>
        <w:t>Structure of Respiratory System</w:t>
      </w:r>
    </w:p>
    <w:p w:rsidR="001B1CBD" w:rsidRPr="007F1B1A" w:rsidRDefault="001B1CBD" w:rsidP="007F1B1A">
      <w:pPr>
        <w:widowControl/>
        <w:autoSpaceDE/>
        <w:autoSpaceDN/>
        <w:adjustRightInd/>
        <w:spacing w:before="100" w:beforeAutospacing="1" w:after="100" w:afterAutospacing="1"/>
        <w:ind w:firstLine="709"/>
        <w:jc w:val="both"/>
        <w:rPr>
          <w:b/>
          <w:sz w:val="28"/>
          <w:szCs w:val="28"/>
          <w:lang w:val="en-US"/>
        </w:rPr>
      </w:pPr>
      <w:r w:rsidRPr="007F1B1A">
        <w:rPr>
          <w:b/>
          <w:sz w:val="28"/>
          <w:szCs w:val="28"/>
        </w:rPr>
        <w:t>The Pathway of Air</w:t>
      </w:r>
    </w:p>
    <w:p w:rsidR="001B1CBD" w:rsidRPr="007F1B1A" w:rsidRDefault="001B1CBD" w:rsidP="007F1B1A">
      <w:pPr>
        <w:widowControl/>
        <w:autoSpaceDE/>
        <w:autoSpaceDN/>
        <w:adjustRightInd/>
        <w:spacing w:before="100" w:beforeAutospacing="1" w:after="100" w:afterAutospacing="1"/>
        <w:ind w:firstLine="709"/>
        <w:jc w:val="both"/>
        <w:rPr>
          <w:sz w:val="28"/>
          <w:szCs w:val="28"/>
          <w:lang w:val="en-US"/>
        </w:rPr>
      </w:pPr>
      <w:r w:rsidRPr="007F1B1A">
        <w:rPr>
          <w:sz w:val="28"/>
          <w:szCs w:val="28"/>
        </w:rPr>
        <w:t xml:space="preserve"> When one breathes air in at sea level, the inhalation is composed of different gases. These gases and their quantities are Oxygen which makes up 21%, Nitrogen which is 78%, Carbon Dioxide with 0.04% and others with significantly smaller portions. </w:t>
      </w:r>
    </w:p>
    <w:p w:rsidR="001B1CBD" w:rsidRPr="007F1B1A" w:rsidRDefault="001B1CBD" w:rsidP="007F1B1A">
      <w:pPr>
        <w:widowControl/>
        <w:autoSpaceDE/>
        <w:autoSpaceDN/>
        <w:adjustRightInd/>
        <w:spacing w:before="100" w:beforeAutospacing="1" w:after="100" w:afterAutospacing="1"/>
        <w:ind w:firstLine="709"/>
        <w:jc w:val="both"/>
        <w:rPr>
          <w:sz w:val="28"/>
          <w:szCs w:val="28"/>
          <w:lang w:val="en-US"/>
        </w:rPr>
      </w:pPr>
      <w:r w:rsidRPr="007F1B1A">
        <w:rPr>
          <w:sz w:val="28"/>
          <w:szCs w:val="28"/>
        </w:rPr>
        <w:t xml:space="preserve">In the process of breathing, air enters into the nasal cavity through the nostrils and is filtered by coarse hairs (vibrissae) and mucous that are found there. The vibrissae filter macroparticles, which are particles of large size. Dust, pollen, smoke, and fine particles are trapped in the mucous that lines the nasal cavities (hollow spaces within the bones of the skull that warm, moisten, and filter the air). There are three bony projections inside the nasal cavity. The superior, middle, and inferior nasal conchae. Air passes between these chonchae via the nasal meatuses. </w:t>
      </w:r>
    </w:p>
    <w:p w:rsidR="001B1CBD" w:rsidRPr="007F1B1A" w:rsidRDefault="001B1CBD" w:rsidP="007F1B1A">
      <w:pPr>
        <w:widowControl/>
        <w:autoSpaceDE/>
        <w:autoSpaceDN/>
        <w:adjustRightInd/>
        <w:spacing w:before="100" w:beforeAutospacing="1" w:after="100" w:afterAutospacing="1"/>
        <w:ind w:firstLine="709"/>
        <w:jc w:val="both"/>
        <w:rPr>
          <w:sz w:val="28"/>
          <w:szCs w:val="28"/>
          <w:lang w:val="en-US"/>
        </w:rPr>
      </w:pPr>
      <w:r w:rsidRPr="007F1B1A">
        <w:rPr>
          <w:sz w:val="28"/>
          <w:szCs w:val="28"/>
        </w:rPr>
        <w:t xml:space="preserve">Air then travels past the nasopharynx, oropharynx, and laryngopharynx, which are the three portions that make up the pharynx. The pharynx is a funnel-shaped tube that connects our nasal and oral cavities to the larynx. The tonsils which are part of the lymphatic system, form a ring at the connection of the oral cavity and the pharynx. Here, they protect against foreign invasion of antigens. Therefore the respiratory tract aids the immune system through this protection. Then the air travels through the larynx. The larynx closes at the epiglottis to prevent the passage of food or drink as a protection to our trachea and lungs. The larynx is also our voicebox; it contains vocal cords, in which it produces sound. Sound is produced from the vibration of the vocal cords when air passes through them. </w:t>
      </w:r>
    </w:p>
    <w:p w:rsidR="001B1CBD" w:rsidRPr="007F1B1A" w:rsidRDefault="001B1CBD" w:rsidP="007F1B1A">
      <w:pPr>
        <w:widowControl/>
        <w:autoSpaceDE/>
        <w:autoSpaceDN/>
        <w:adjustRightInd/>
        <w:spacing w:before="100" w:beforeAutospacing="1" w:after="100" w:afterAutospacing="1"/>
        <w:ind w:firstLine="709"/>
        <w:jc w:val="both"/>
        <w:rPr>
          <w:sz w:val="28"/>
          <w:szCs w:val="28"/>
        </w:rPr>
      </w:pPr>
      <w:r w:rsidRPr="007F1B1A">
        <w:rPr>
          <w:sz w:val="28"/>
          <w:szCs w:val="28"/>
        </w:rPr>
        <w:t>The trachea, which is also known as our windpipe, has ciliated cells and mucous secreting cells lining it, and is held open by C-shaped cartilage rings. One of its functions is similar to the larynx and nasal cavity, by way of protection from dust and other particles. The dust will adhere to the sticky mucous and the cilia helps propel it back up the trachea, to where it is either swallowed or coughed up. The mucociliary escalator extends from the top of the trachea all the way down to the bronchioles, which we will discuss later. Through the trachea, the air is now able to pass into the bronchi.</w:t>
      </w:r>
    </w:p>
    <w:p w:rsidR="001B1CBD" w:rsidRPr="007F1B1A" w:rsidRDefault="001B1CBD" w:rsidP="007F1B1A">
      <w:pPr>
        <w:pStyle w:val="ab"/>
        <w:ind w:firstLine="709"/>
        <w:jc w:val="both"/>
        <w:rPr>
          <w:b/>
          <w:bCs/>
          <w:sz w:val="28"/>
          <w:szCs w:val="28"/>
          <w:lang w:val="en-US"/>
        </w:rPr>
      </w:pPr>
    </w:p>
    <w:p w:rsidR="000F5337" w:rsidRDefault="000F5337" w:rsidP="007F1B1A">
      <w:pPr>
        <w:pStyle w:val="ab"/>
        <w:ind w:firstLine="709"/>
        <w:jc w:val="both"/>
        <w:rPr>
          <w:b/>
          <w:bCs/>
          <w:sz w:val="28"/>
          <w:szCs w:val="28"/>
          <w:lang w:val="en-US"/>
        </w:rPr>
      </w:pPr>
    </w:p>
    <w:p w:rsidR="00647380" w:rsidRPr="007F1B1A" w:rsidRDefault="00647380" w:rsidP="007F1B1A">
      <w:pPr>
        <w:pStyle w:val="ab"/>
        <w:ind w:firstLine="709"/>
        <w:jc w:val="both"/>
        <w:rPr>
          <w:sz w:val="28"/>
          <w:szCs w:val="28"/>
          <w:lang w:val="en-US"/>
        </w:rPr>
      </w:pPr>
      <w:r w:rsidRPr="007F1B1A">
        <w:rPr>
          <w:b/>
          <w:bCs/>
          <w:sz w:val="28"/>
          <w:szCs w:val="28"/>
          <w:lang w:val="en-US"/>
        </w:rPr>
        <w:lastRenderedPageBreak/>
        <w:t>Structure of t</w:t>
      </w:r>
      <w:bookmarkStart w:id="2" w:name="Nose"/>
      <w:r w:rsidRPr="007F1B1A">
        <w:rPr>
          <w:b/>
          <w:bCs/>
          <w:sz w:val="28"/>
          <w:szCs w:val="28"/>
          <w:lang w:val="en-US"/>
        </w:rPr>
        <w:t>he Human Respiratory System</w:t>
      </w:r>
    </w:p>
    <w:p w:rsidR="00647380" w:rsidRPr="007F1B1A" w:rsidRDefault="00647380" w:rsidP="007F1B1A">
      <w:pPr>
        <w:pStyle w:val="ab"/>
        <w:ind w:firstLine="709"/>
        <w:jc w:val="both"/>
        <w:rPr>
          <w:sz w:val="28"/>
          <w:szCs w:val="28"/>
          <w:lang w:val="en-US"/>
        </w:rPr>
      </w:pPr>
      <w:r w:rsidRPr="007F1B1A">
        <w:rPr>
          <w:b/>
          <w:bCs/>
          <w:sz w:val="28"/>
          <w:szCs w:val="28"/>
          <w:lang w:val="en-US"/>
        </w:rPr>
        <w:t>The Nose</w:t>
      </w:r>
      <w:r w:rsidRPr="007F1B1A">
        <w:rPr>
          <w:rStyle w:val="apple-converted-space"/>
          <w:b/>
          <w:bCs/>
          <w:sz w:val="28"/>
          <w:szCs w:val="28"/>
          <w:lang w:val="en-US"/>
        </w:rPr>
        <w:t> </w:t>
      </w:r>
      <w:bookmarkEnd w:id="2"/>
      <w:r w:rsidRPr="007F1B1A">
        <w:rPr>
          <w:sz w:val="28"/>
          <w:szCs w:val="28"/>
          <w:lang w:val="en-US"/>
        </w:rPr>
        <w:t>-</w:t>
      </w:r>
      <w:r w:rsidRPr="007F1B1A">
        <w:rPr>
          <w:rStyle w:val="apple-converted-space"/>
          <w:b/>
          <w:bCs/>
          <w:sz w:val="28"/>
          <w:szCs w:val="28"/>
          <w:lang w:val="en-US"/>
        </w:rPr>
        <w:t> </w:t>
      </w:r>
      <w:r w:rsidRPr="007F1B1A">
        <w:rPr>
          <w:sz w:val="28"/>
          <w:szCs w:val="28"/>
          <w:lang w:val="en-US"/>
        </w:rPr>
        <w:t xml:space="preserve">Usually air will enter the respiratory system through the nostrils.  The nostrils then lead to open spaces in the nose called the nasal passages.  The nasal passages serve as a moistener, a filter, and to warm up the air before it reaches the lungs.  The </w:t>
      </w:r>
      <w:proofErr w:type="gramStart"/>
      <w:r w:rsidRPr="007F1B1A">
        <w:rPr>
          <w:sz w:val="28"/>
          <w:szCs w:val="28"/>
          <w:lang w:val="en-US"/>
        </w:rPr>
        <w:t>hairs existing within the nostrils prevents</w:t>
      </w:r>
      <w:proofErr w:type="gramEnd"/>
      <w:r w:rsidRPr="007F1B1A">
        <w:rPr>
          <w:sz w:val="28"/>
          <w:szCs w:val="28"/>
          <w:lang w:val="en-US"/>
        </w:rPr>
        <w:t xml:space="preserve"> various foreign particles from entering.  Different air passageways and the nasal passages are covered with a mucous membrane.  Many of the cells which produce the cells that make up the membrane contain cilia.  Others secrete a type a sticky fluid called mucus.  The mucus and cilia collect dust, bacteria, and other particles in the air.  The mucus also helps in moistening the air.  Under the mucous membrane there are a large number of capillaries.  The blood within these capillaries helps to warm the air as it passes through the nose.  The nose serves three purposes.  It warms, filters, and moistens the air before it reaches the lungs.  You will obviously lose these special advantages if you </w:t>
      </w:r>
      <w:proofErr w:type="spellStart"/>
      <w:proofErr w:type="gramStart"/>
      <w:r w:rsidRPr="007F1B1A">
        <w:rPr>
          <w:sz w:val="28"/>
          <w:szCs w:val="28"/>
          <w:lang w:val="en-US"/>
        </w:rPr>
        <w:t>breath</w:t>
      </w:r>
      <w:proofErr w:type="spellEnd"/>
      <w:proofErr w:type="gramEnd"/>
      <w:r w:rsidRPr="007F1B1A">
        <w:rPr>
          <w:sz w:val="28"/>
          <w:szCs w:val="28"/>
          <w:lang w:val="en-US"/>
        </w:rPr>
        <w:t xml:space="preserve"> through your mouth.</w:t>
      </w:r>
    </w:p>
    <w:p w:rsidR="00647380" w:rsidRPr="007F1B1A" w:rsidRDefault="00647380" w:rsidP="007F1B1A">
      <w:pPr>
        <w:pStyle w:val="ab"/>
        <w:ind w:firstLine="709"/>
        <w:jc w:val="both"/>
        <w:rPr>
          <w:sz w:val="28"/>
          <w:szCs w:val="28"/>
          <w:lang w:val="en-US"/>
        </w:rPr>
      </w:pPr>
      <w:bookmarkStart w:id="3" w:name="Pharynx_&amp;_Larynx"/>
      <w:proofErr w:type="gramStart"/>
      <w:r w:rsidRPr="007F1B1A">
        <w:rPr>
          <w:b/>
          <w:bCs/>
          <w:sz w:val="28"/>
          <w:szCs w:val="28"/>
          <w:lang w:val="en-US"/>
        </w:rPr>
        <w:t>Pharynx and Larynx</w:t>
      </w:r>
      <w:r w:rsidRPr="007F1B1A">
        <w:rPr>
          <w:rStyle w:val="apple-converted-space"/>
          <w:b/>
          <w:bCs/>
          <w:sz w:val="28"/>
          <w:szCs w:val="28"/>
          <w:lang w:val="en-US"/>
        </w:rPr>
        <w:t> </w:t>
      </w:r>
      <w:bookmarkEnd w:id="3"/>
      <w:r w:rsidRPr="007F1B1A">
        <w:rPr>
          <w:b/>
          <w:bCs/>
          <w:sz w:val="28"/>
          <w:szCs w:val="28"/>
          <w:lang w:val="en-US"/>
        </w:rPr>
        <w:t>-</w:t>
      </w:r>
      <w:r w:rsidRPr="007F1B1A">
        <w:rPr>
          <w:rStyle w:val="apple-converted-space"/>
          <w:b/>
          <w:bCs/>
          <w:sz w:val="28"/>
          <w:szCs w:val="28"/>
          <w:lang w:val="en-US"/>
        </w:rPr>
        <w:t> </w:t>
      </w:r>
      <w:r w:rsidRPr="007F1B1A">
        <w:rPr>
          <w:sz w:val="28"/>
          <w:szCs w:val="28"/>
          <w:lang w:val="en-US"/>
        </w:rPr>
        <w:t>Air travels from the nasal passages to the pharynx, or more commonly known as the throat.</w:t>
      </w:r>
      <w:proofErr w:type="gramEnd"/>
      <w:r w:rsidRPr="007F1B1A">
        <w:rPr>
          <w:sz w:val="28"/>
          <w:szCs w:val="28"/>
          <w:lang w:val="en-US"/>
        </w:rPr>
        <w:t xml:space="preserve"> When the air leaves the pharynx it passes into the larynx, or the voice box.  The voice box is constructed mainly of cartilage, which is a flexible connective tissue.  The vocal chords are two pairs of membranes that are stretched across the inside of the larynx.  As the air is expired, the vocal chords vibrate.  Humans can control the vibrations of the vocal chords, which enables us to make sounds.  Food and liquids are blocked from entering the opening of the larynx by the epiglottis to prevent people from choking during swallowing.</w:t>
      </w:r>
    </w:p>
    <w:p w:rsidR="00647380" w:rsidRPr="007F1B1A" w:rsidRDefault="00647380" w:rsidP="007F1B1A">
      <w:pPr>
        <w:pStyle w:val="ab"/>
        <w:ind w:firstLine="709"/>
        <w:jc w:val="both"/>
        <w:rPr>
          <w:sz w:val="28"/>
          <w:szCs w:val="28"/>
          <w:lang w:val="en-US"/>
        </w:rPr>
      </w:pPr>
      <w:bookmarkStart w:id="4" w:name="Trachea"/>
      <w:r w:rsidRPr="007F1B1A">
        <w:rPr>
          <w:b/>
          <w:bCs/>
          <w:sz w:val="28"/>
          <w:szCs w:val="28"/>
          <w:lang w:val="en-US"/>
        </w:rPr>
        <w:t>Trachea</w:t>
      </w:r>
      <w:r w:rsidRPr="007F1B1A">
        <w:rPr>
          <w:rStyle w:val="apple-converted-space"/>
          <w:b/>
          <w:bCs/>
          <w:sz w:val="28"/>
          <w:szCs w:val="28"/>
          <w:lang w:val="en-US"/>
        </w:rPr>
        <w:t> </w:t>
      </w:r>
      <w:bookmarkEnd w:id="4"/>
      <w:r w:rsidRPr="007F1B1A">
        <w:rPr>
          <w:sz w:val="28"/>
          <w:szCs w:val="28"/>
          <w:lang w:val="en-US"/>
        </w:rPr>
        <w:t>- The larynx goes directly into the trachea or the windpipe.  The trachea is a tube approximately 12 centimeters in length and 2.5 centimeters wide.  The trachea is kept open by rings of cartilage within its walls.  Similar to the nasal passages, the trachea is covered with a ciliated mucous membrane.  Usually the cilia move mucus and trapped foreign matter to the pharynx.  After that, they leave the air passages and are normally swallowed.  The respiratory system cannot deal with tobacco smoke very keenly. Smoking stops the cilia from moving.  Just one cigarette slows their motion for about 20 minutes.  The tobacco smoke increases the amount of mucus in the air passages.  When smokers cough, their body is attempting to dispose of the extra mucus.</w:t>
      </w:r>
    </w:p>
    <w:p w:rsidR="00647380" w:rsidRPr="007F1B1A" w:rsidRDefault="00647380" w:rsidP="007F1B1A">
      <w:pPr>
        <w:pStyle w:val="ab"/>
        <w:ind w:firstLine="709"/>
        <w:jc w:val="both"/>
        <w:rPr>
          <w:sz w:val="28"/>
          <w:szCs w:val="28"/>
          <w:lang w:val="en-US"/>
        </w:rPr>
      </w:pPr>
      <w:bookmarkStart w:id="5" w:name="Bronchi"/>
      <w:r w:rsidRPr="007F1B1A">
        <w:rPr>
          <w:b/>
          <w:bCs/>
          <w:sz w:val="28"/>
          <w:szCs w:val="28"/>
          <w:lang w:val="en-US"/>
        </w:rPr>
        <w:t>Bronchi</w:t>
      </w:r>
      <w:r w:rsidRPr="007F1B1A">
        <w:rPr>
          <w:rStyle w:val="apple-converted-space"/>
          <w:b/>
          <w:bCs/>
          <w:sz w:val="28"/>
          <w:szCs w:val="28"/>
          <w:lang w:val="en-US"/>
        </w:rPr>
        <w:t> </w:t>
      </w:r>
      <w:bookmarkEnd w:id="5"/>
      <w:r w:rsidRPr="007F1B1A">
        <w:rPr>
          <w:sz w:val="28"/>
          <w:szCs w:val="28"/>
          <w:lang w:val="en-US"/>
        </w:rPr>
        <w:t xml:space="preserve">- Around the center of the chest, the trachea divides into two cartilage-ringed tubes called bronchi.  Also, this section of the respiratory system is lined with ciliated cells.  The bronchi enter the lungs and spread into a treelike fashion into smaller tubes </w:t>
      </w:r>
      <w:proofErr w:type="spellStart"/>
      <w:r w:rsidRPr="007F1B1A">
        <w:rPr>
          <w:sz w:val="28"/>
          <w:szCs w:val="28"/>
          <w:lang w:val="en-US"/>
        </w:rPr>
        <w:t>calle</w:t>
      </w:r>
      <w:proofErr w:type="spellEnd"/>
      <w:r w:rsidRPr="007F1B1A">
        <w:rPr>
          <w:sz w:val="28"/>
          <w:szCs w:val="28"/>
          <w:lang w:val="en-US"/>
        </w:rPr>
        <w:t xml:space="preserve"> bronchial tubes.  </w:t>
      </w:r>
    </w:p>
    <w:p w:rsidR="00647380" w:rsidRPr="007F1B1A" w:rsidRDefault="00647380" w:rsidP="007F1B1A">
      <w:pPr>
        <w:pStyle w:val="ab"/>
        <w:ind w:firstLine="709"/>
        <w:jc w:val="both"/>
        <w:rPr>
          <w:sz w:val="28"/>
          <w:szCs w:val="28"/>
          <w:lang w:val="en-US"/>
        </w:rPr>
      </w:pPr>
      <w:bookmarkStart w:id="6" w:name="Bronchioles"/>
      <w:r w:rsidRPr="007F1B1A">
        <w:rPr>
          <w:b/>
          <w:bCs/>
          <w:sz w:val="28"/>
          <w:szCs w:val="28"/>
          <w:lang w:val="en-US"/>
        </w:rPr>
        <w:t>Bronchioles</w:t>
      </w:r>
      <w:r w:rsidRPr="007F1B1A">
        <w:rPr>
          <w:rStyle w:val="apple-converted-space"/>
          <w:b/>
          <w:bCs/>
          <w:sz w:val="28"/>
          <w:szCs w:val="28"/>
          <w:lang w:val="en-US"/>
        </w:rPr>
        <w:t> </w:t>
      </w:r>
      <w:bookmarkEnd w:id="6"/>
      <w:r w:rsidRPr="007F1B1A">
        <w:rPr>
          <w:sz w:val="28"/>
          <w:szCs w:val="28"/>
          <w:lang w:val="en-US"/>
        </w:rPr>
        <w:t>- The bronchial tubes divide and then subdivide.  By doing this their walls become thinner and have less and less cartilage.  Eventually, they become a tiny group of tubes called bronchioles.</w:t>
      </w:r>
    </w:p>
    <w:p w:rsidR="00647380" w:rsidRPr="007F1B1A" w:rsidRDefault="00647380" w:rsidP="007F1B1A">
      <w:pPr>
        <w:pStyle w:val="ab"/>
        <w:ind w:firstLine="709"/>
        <w:jc w:val="both"/>
        <w:rPr>
          <w:sz w:val="28"/>
          <w:szCs w:val="28"/>
          <w:lang w:val="en-US"/>
        </w:rPr>
      </w:pPr>
      <w:bookmarkStart w:id="7" w:name="Alveoli"/>
      <w:r w:rsidRPr="007F1B1A">
        <w:rPr>
          <w:b/>
          <w:bCs/>
          <w:sz w:val="28"/>
          <w:szCs w:val="28"/>
          <w:lang w:val="en-US"/>
        </w:rPr>
        <w:lastRenderedPageBreak/>
        <w:t>Alveoli</w:t>
      </w:r>
      <w:r w:rsidRPr="007F1B1A">
        <w:rPr>
          <w:rStyle w:val="apple-converted-space"/>
          <w:b/>
          <w:bCs/>
          <w:sz w:val="28"/>
          <w:szCs w:val="28"/>
          <w:lang w:val="en-US"/>
        </w:rPr>
        <w:t> </w:t>
      </w:r>
      <w:bookmarkEnd w:id="7"/>
      <w:r w:rsidRPr="007F1B1A">
        <w:rPr>
          <w:sz w:val="28"/>
          <w:szCs w:val="28"/>
          <w:lang w:val="en-US"/>
        </w:rPr>
        <w:t>- Each bronchiole ends in a tiny air chamber that looks like a bunch of grapes.  Each chamber contains many cup-shaped cavities known as alveoli.  The walls of the alveoli, which are only about one cell thick, are the respiratory surface.  They are thin, moist, and are surrounded by several numbers of capillaries.  The exchange of oxygen and carbon dioxide between blood and air occurs through these walls.  The estimation is that lungs contain about 300 million alveoli. Their total surface area would be about 70 square meters.  That is 40 times the surface area of the skin.  Smoking makes it difficult for oxygen to be taken through the alveoli.  When the cigarette smoke is inhaled, about one-third of the particles will remain within the alveoli.  There are too many particles from smoking or from other sources of air pollution which can damage the walls in the alveoli.  This causes a certain tissue to form.  This tissue reduces the working area of the respiratory surface and leads to the disease called emphysema.</w:t>
      </w:r>
    </w:p>
    <w:p w:rsidR="00647380" w:rsidRPr="007F1B1A" w:rsidRDefault="00647380" w:rsidP="007F1B1A">
      <w:pPr>
        <w:pStyle w:val="ab"/>
        <w:ind w:firstLine="709"/>
        <w:jc w:val="both"/>
        <w:rPr>
          <w:sz w:val="28"/>
          <w:szCs w:val="28"/>
          <w:lang w:val="en-US"/>
        </w:rPr>
      </w:pPr>
      <w:bookmarkStart w:id="8" w:name="Breathing"/>
      <w:r w:rsidRPr="007F1B1A">
        <w:rPr>
          <w:b/>
          <w:bCs/>
          <w:i/>
          <w:iCs/>
          <w:sz w:val="28"/>
          <w:szCs w:val="28"/>
          <w:lang w:val="en-US"/>
        </w:rPr>
        <w:t>Breathing</w:t>
      </w:r>
      <w:bookmarkEnd w:id="8"/>
    </w:p>
    <w:p w:rsidR="00647380" w:rsidRPr="007F1B1A" w:rsidRDefault="00647380" w:rsidP="007F1B1A">
      <w:pPr>
        <w:pStyle w:val="ab"/>
        <w:ind w:firstLine="709"/>
        <w:jc w:val="both"/>
        <w:rPr>
          <w:sz w:val="28"/>
          <w:szCs w:val="28"/>
          <w:lang w:val="en-US"/>
        </w:rPr>
      </w:pPr>
      <w:r w:rsidRPr="007F1B1A">
        <w:rPr>
          <w:noProof/>
          <w:sz w:val="28"/>
          <w:szCs w:val="28"/>
        </w:rPr>
        <w:drawing>
          <wp:anchor distT="0" distB="0" distL="0" distR="0" simplePos="0" relativeHeight="251672576" behindDoc="0" locked="0" layoutInCell="1" allowOverlap="0">
            <wp:simplePos x="0" y="0"/>
            <wp:positionH relativeFrom="column">
              <wp:align>left</wp:align>
            </wp:positionH>
            <wp:positionV relativeFrom="line">
              <wp:posOffset>0</wp:posOffset>
            </wp:positionV>
            <wp:extent cx="3600450" cy="2133600"/>
            <wp:effectExtent l="19050" t="0" r="0" b="0"/>
            <wp:wrapSquare wrapText="bothSides"/>
            <wp:docPr id="88" name="Рисунок 14" descr="medica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edica53"/>
                    <pic:cNvPicPr>
                      <a:picLocks noChangeAspect="1" noChangeArrowheads="1"/>
                    </pic:cNvPicPr>
                  </pic:nvPicPr>
                  <pic:blipFill>
                    <a:blip r:embed="rId123" cstate="print"/>
                    <a:srcRect/>
                    <a:stretch>
                      <a:fillRect/>
                    </a:stretch>
                  </pic:blipFill>
                  <pic:spPr bwMode="auto">
                    <a:xfrm>
                      <a:off x="0" y="0"/>
                      <a:ext cx="3600450" cy="2133600"/>
                    </a:xfrm>
                    <a:prstGeom prst="rect">
                      <a:avLst/>
                    </a:prstGeom>
                    <a:noFill/>
                    <a:ln w="9525">
                      <a:noFill/>
                      <a:miter lim="800000"/>
                      <a:headEnd/>
                      <a:tailEnd/>
                    </a:ln>
                  </pic:spPr>
                </pic:pic>
              </a:graphicData>
            </a:graphic>
          </wp:anchor>
        </w:drawing>
      </w:r>
      <w:r w:rsidRPr="007F1B1A">
        <w:rPr>
          <w:sz w:val="28"/>
          <w:szCs w:val="28"/>
          <w:lang w:val="en-US"/>
        </w:rPr>
        <w:t>Breathing consists of two phases</w:t>
      </w:r>
      <w:proofErr w:type="gramStart"/>
      <w:r w:rsidRPr="007F1B1A">
        <w:rPr>
          <w:sz w:val="28"/>
          <w:szCs w:val="28"/>
          <w:lang w:val="en-US"/>
        </w:rPr>
        <w:t>,  inspiration</w:t>
      </w:r>
      <w:proofErr w:type="gramEnd"/>
      <w:r w:rsidRPr="007F1B1A">
        <w:rPr>
          <w:sz w:val="28"/>
          <w:szCs w:val="28"/>
          <w:lang w:val="en-US"/>
        </w:rPr>
        <w:t xml:space="preserve"> and expiration.  During inspiration</w:t>
      </w:r>
      <w:proofErr w:type="gramStart"/>
      <w:r w:rsidRPr="007F1B1A">
        <w:rPr>
          <w:sz w:val="28"/>
          <w:szCs w:val="28"/>
          <w:lang w:val="en-US"/>
        </w:rPr>
        <w:t>,  the</w:t>
      </w:r>
      <w:proofErr w:type="gramEnd"/>
      <w:r w:rsidRPr="007F1B1A">
        <w:rPr>
          <w:sz w:val="28"/>
          <w:szCs w:val="28"/>
          <w:lang w:val="en-US"/>
        </w:rPr>
        <w:t xml:space="preserve"> diaphragm and the </w:t>
      </w:r>
      <w:proofErr w:type="spellStart"/>
      <w:r w:rsidRPr="007F1B1A">
        <w:rPr>
          <w:sz w:val="28"/>
          <w:szCs w:val="28"/>
          <w:lang w:val="en-US"/>
        </w:rPr>
        <w:t>intercostal</w:t>
      </w:r>
      <w:proofErr w:type="spellEnd"/>
      <w:r w:rsidRPr="007F1B1A">
        <w:rPr>
          <w:sz w:val="28"/>
          <w:szCs w:val="28"/>
          <w:lang w:val="en-US"/>
        </w:rPr>
        <w:t xml:space="preserve"> muscles contract.   The diaphragm moves downwards increasing the volume of the thoracic (chest) cavity, and the </w:t>
      </w:r>
      <w:proofErr w:type="spellStart"/>
      <w:r w:rsidRPr="007F1B1A">
        <w:rPr>
          <w:sz w:val="28"/>
          <w:szCs w:val="28"/>
          <w:lang w:val="en-US"/>
        </w:rPr>
        <w:t>intercostal</w:t>
      </w:r>
      <w:proofErr w:type="spellEnd"/>
      <w:r w:rsidRPr="007F1B1A">
        <w:rPr>
          <w:sz w:val="28"/>
          <w:szCs w:val="28"/>
          <w:lang w:val="en-US"/>
        </w:rPr>
        <w:t xml:space="preserve"> muscles pull the ribs up expanding the rib cage and further increasing this volume.  This increase of volume lowers the air pressure in the alveoli to below atmospheric pressure.  Because air always flows from a region of high pressure to a region of lower pressure, it rushes in through the respiratory tract and into the alveoli.  This is called negative pressure breathing</w:t>
      </w:r>
      <w:proofErr w:type="gramStart"/>
      <w:r w:rsidRPr="007F1B1A">
        <w:rPr>
          <w:sz w:val="28"/>
          <w:szCs w:val="28"/>
          <w:lang w:val="en-US"/>
        </w:rPr>
        <w:t>,  changing</w:t>
      </w:r>
      <w:proofErr w:type="gramEnd"/>
      <w:r w:rsidRPr="007F1B1A">
        <w:rPr>
          <w:sz w:val="28"/>
          <w:szCs w:val="28"/>
          <w:lang w:val="en-US"/>
        </w:rPr>
        <w:t xml:space="preserve"> the pressure inside the lungs relative to the pressure of the outside atmosphere.  In contrast to inspiration, during expiration the diaphragm and </w:t>
      </w:r>
      <w:proofErr w:type="spellStart"/>
      <w:r w:rsidRPr="007F1B1A">
        <w:rPr>
          <w:sz w:val="28"/>
          <w:szCs w:val="28"/>
          <w:lang w:val="en-US"/>
        </w:rPr>
        <w:t>intercostal</w:t>
      </w:r>
      <w:proofErr w:type="spellEnd"/>
      <w:r w:rsidRPr="007F1B1A">
        <w:rPr>
          <w:sz w:val="28"/>
          <w:szCs w:val="28"/>
          <w:lang w:val="en-US"/>
        </w:rPr>
        <w:t xml:space="preserve"> muscles relax.  This returns the thoracic cavity to </w:t>
      </w:r>
      <w:proofErr w:type="spellStart"/>
      <w:proofErr w:type="gramStart"/>
      <w:r w:rsidRPr="007F1B1A">
        <w:rPr>
          <w:sz w:val="28"/>
          <w:szCs w:val="28"/>
          <w:lang w:val="en-US"/>
        </w:rPr>
        <w:t>it's</w:t>
      </w:r>
      <w:proofErr w:type="spellEnd"/>
      <w:proofErr w:type="gramEnd"/>
      <w:r w:rsidRPr="007F1B1A">
        <w:rPr>
          <w:sz w:val="28"/>
          <w:szCs w:val="28"/>
          <w:lang w:val="en-US"/>
        </w:rPr>
        <w:t xml:space="preserve"> original volume, increasing the air pressure in the lungs, and forcing the air out.</w:t>
      </w:r>
    </w:p>
    <w:p w:rsidR="00647380" w:rsidRPr="007F1B1A" w:rsidRDefault="00647380" w:rsidP="007F1B1A">
      <w:pPr>
        <w:pStyle w:val="ab"/>
        <w:ind w:firstLine="709"/>
        <w:jc w:val="both"/>
        <w:rPr>
          <w:sz w:val="28"/>
          <w:szCs w:val="28"/>
          <w:lang w:val="en-US"/>
        </w:rPr>
      </w:pPr>
      <w:bookmarkStart w:id="9" w:name="External"/>
      <w:r w:rsidRPr="007F1B1A">
        <w:rPr>
          <w:i/>
          <w:iCs/>
          <w:sz w:val="28"/>
          <w:szCs w:val="28"/>
          <w:lang w:val="en-US"/>
        </w:rPr>
        <w:t>External Respiration</w:t>
      </w:r>
      <w:bookmarkEnd w:id="9"/>
    </w:p>
    <w:p w:rsidR="00647380" w:rsidRPr="007F1B1A" w:rsidRDefault="00647380" w:rsidP="000F5337">
      <w:pPr>
        <w:pStyle w:val="ab"/>
        <w:spacing w:before="0" w:beforeAutospacing="0" w:after="0" w:afterAutospacing="0"/>
        <w:ind w:firstLine="709"/>
        <w:jc w:val="both"/>
        <w:rPr>
          <w:sz w:val="28"/>
          <w:szCs w:val="28"/>
          <w:lang w:val="en-US"/>
        </w:rPr>
      </w:pPr>
      <w:r w:rsidRPr="007F1B1A">
        <w:rPr>
          <w:noProof/>
          <w:sz w:val="28"/>
          <w:szCs w:val="28"/>
        </w:rPr>
        <w:drawing>
          <wp:anchor distT="0" distB="0" distL="0" distR="0" simplePos="0" relativeHeight="251673600" behindDoc="0" locked="0" layoutInCell="1" allowOverlap="0">
            <wp:simplePos x="0" y="0"/>
            <wp:positionH relativeFrom="column">
              <wp:align>left</wp:align>
            </wp:positionH>
            <wp:positionV relativeFrom="line">
              <wp:posOffset>0</wp:posOffset>
            </wp:positionV>
            <wp:extent cx="2352675" cy="2895600"/>
            <wp:effectExtent l="19050" t="0" r="9525" b="0"/>
            <wp:wrapSquare wrapText="bothSides"/>
            <wp:docPr id="85" name="Рисунок 15" descr="medica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edica54"/>
                    <pic:cNvPicPr>
                      <a:picLocks noChangeAspect="1" noChangeArrowheads="1"/>
                    </pic:cNvPicPr>
                  </pic:nvPicPr>
                  <pic:blipFill>
                    <a:blip r:embed="rId124" cstate="print"/>
                    <a:srcRect/>
                    <a:stretch>
                      <a:fillRect/>
                    </a:stretch>
                  </pic:blipFill>
                  <pic:spPr bwMode="auto">
                    <a:xfrm>
                      <a:off x="0" y="0"/>
                      <a:ext cx="2352675" cy="2895600"/>
                    </a:xfrm>
                    <a:prstGeom prst="rect">
                      <a:avLst/>
                    </a:prstGeom>
                    <a:noFill/>
                    <a:ln w="9525">
                      <a:noFill/>
                      <a:miter lim="800000"/>
                      <a:headEnd/>
                      <a:tailEnd/>
                    </a:ln>
                  </pic:spPr>
                </pic:pic>
              </a:graphicData>
            </a:graphic>
          </wp:anchor>
        </w:drawing>
      </w:r>
      <w:r w:rsidRPr="007F1B1A">
        <w:rPr>
          <w:sz w:val="28"/>
          <w:szCs w:val="28"/>
          <w:lang w:val="en-US"/>
        </w:rPr>
        <w:t xml:space="preserve">When a breath is taken, air passes in through the nostrils, through the nasal passages, into the pharynx, through the larynx, down the trachea, into one of the main bronchi, then into smaller bronchial tubules, through even smaller bronchioles, and into a microscopic air sac called an alveolus.  It is here that external respiration </w:t>
      </w:r>
      <w:r w:rsidRPr="007F1B1A">
        <w:rPr>
          <w:sz w:val="28"/>
          <w:szCs w:val="28"/>
          <w:lang w:val="en-US"/>
        </w:rPr>
        <w:lastRenderedPageBreak/>
        <w:t xml:space="preserve">occurs.  Simply put, it is the exchange of oxygen and carbon dioxide between the air and the blood in the lungs.   Blood enters the lungs via the pulmonary arteries.  It then proceeds through arterioles and into the alveolar capillaries.  Oxygen and carbon dioxide are exchanged between blood and the air.  This blood then flows out of the alveolar capillaries, through </w:t>
      </w:r>
      <w:proofErr w:type="spellStart"/>
      <w:r w:rsidRPr="007F1B1A">
        <w:rPr>
          <w:sz w:val="28"/>
          <w:szCs w:val="28"/>
          <w:lang w:val="en-US"/>
        </w:rPr>
        <w:t>venuoles</w:t>
      </w:r>
      <w:proofErr w:type="spellEnd"/>
      <w:r w:rsidRPr="007F1B1A">
        <w:rPr>
          <w:sz w:val="28"/>
          <w:szCs w:val="28"/>
          <w:lang w:val="en-US"/>
        </w:rPr>
        <w:t>, and back to the heart via the pulmonary veins.  For an explanation as to why gasses are exchanged here, see partial pressure.</w:t>
      </w:r>
    </w:p>
    <w:p w:rsidR="00647380" w:rsidRPr="007F1B1A" w:rsidRDefault="00647380" w:rsidP="000F5337">
      <w:pPr>
        <w:pStyle w:val="ab"/>
        <w:spacing w:before="0" w:beforeAutospacing="0" w:after="0" w:afterAutospacing="0"/>
        <w:ind w:firstLine="709"/>
        <w:jc w:val="both"/>
        <w:rPr>
          <w:sz w:val="28"/>
          <w:szCs w:val="28"/>
          <w:lang w:val="en-US"/>
        </w:rPr>
      </w:pPr>
      <w:bookmarkStart w:id="10" w:name="Transport"/>
      <w:proofErr w:type="gramStart"/>
      <w:r w:rsidRPr="007F1B1A">
        <w:rPr>
          <w:i/>
          <w:iCs/>
          <w:sz w:val="28"/>
          <w:szCs w:val="28"/>
          <w:lang w:val="en-US"/>
        </w:rPr>
        <w:t>Gas Transport</w:t>
      </w:r>
      <w:bookmarkEnd w:id="10"/>
      <w:r w:rsidR="006125BF" w:rsidRPr="007F1B1A">
        <w:rPr>
          <w:sz w:val="28"/>
          <w:szCs w:val="28"/>
          <w:lang w:val="en-US"/>
        </w:rPr>
        <w:t>.</w:t>
      </w:r>
      <w:proofErr w:type="gramEnd"/>
      <w:r w:rsidR="006125BF" w:rsidRPr="007F1B1A">
        <w:rPr>
          <w:sz w:val="28"/>
          <w:szCs w:val="28"/>
          <w:lang w:val="en-US"/>
        </w:rPr>
        <w:t xml:space="preserve"> </w:t>
      </w:r>
      <w:r w:rsidRPr="007F1B1A">
        <w:rPr>
          <w:sz w:val="28"/>
          <w:szCs w:val="28"/>
          <w:lang w:val="en-US"/>
        </w:rPr>
        <w:t>If 100mL of plasma is exposed to an atmosphere with a pO</w:t>
      </w:r>
      <w:r w:rsidRPr="007F1B1A">
        <w:rPr>
          <w:sz w:val="28"/>
          <w:szCs w:val="28"/>
          <w:vertAlign w:val="subscript"/>
          <w:lang w:val="en-US"/>
        </w:rPr>
        <w:t>2</w:t>
      </w:r>
      <w:r w:rsidRPr="007F1B1A">
        <w:rPr>
          <w:rStyle w:val="apple-converted-space"/>
          <w:sz w:val="28"/>
          <w:szCs w:val="28"/>
          <w:lang w:val="en-US"/>
        </w:rPr>
        <w:t> </w:t>
      </w:r>
      <w:r w:rsidRPr="007F1B1A">
        <w:rPr>
          <w:sz w:val="28"/>
          <w:szCs w:val="28"/>
          <w:lang w:val="en-US"/>
        </w:rPr>
        <w:t>of 100mm Hg, only 0.3mL of oxygen would be absorbed.  However</w:t>
      </w:r>
      <w:proofErr w:type="gramStart"/>
      <w:r w:rsidRPr="007F1B1A">
        <w:rPr>
          <w:sz w:val="28"/>
          <w:szCs w:val="28"/>
          <w:lang w:val="en-US"/>
        </w:rPr>
        <w:t>,  if</w:t>
      </w:r>
      <w:proofErr w:type="gramEnd"/>
      <w:r w:rsidRPr="007F1B1A">
        <w:rPr>
          <w:sz w:val="28"/>
          <w:szCs w:val="28"/>
          <w:lang w:val="en-US"/>
        </w:rPr>
        <w:t xml:space="preserve"> 100mL of blood is exposed to the same atmosphere, about 19mL of oxygen would be absorbed.  This is due to the presence of </w:t>
      </w:r>
      <w:proofErr w:type="spellStart"/>
      <w:r w:rsidRPr="007F1B1A">
        <w:rPr>
          <w:sz w:val="28"/>
          <w:szCs w:val="28"/>
          <w:lang w:val="en-US"/>
        </w:rPr>
        <w:t>haemoglobin</w:t>
      </w:r>
      <w:proofErr w:type="spellEnd"/>
      <w:r w:rsidRPr="007F1B1A">
        <w:rPr>
          <w:sz w:val="28"/>
          <w:szCs w:val="28"/>
          <w:lang w:val="en-US"/>
        </w:rPr>
        <w:t xml:space="preserve">, the main means of oxygen transport in the body. The respiratory pigment </w:t>
      </w:r>
      <w:proofErr w:type="spellStart"/>
      <w:r w:rsidRPr="007F1B1A">
        <w:rPr>
          <w:sz w:val="28"/>
          <w:szCs w:val="28"/>
          <w:lang w:val="en-US"/>
        </w:rPr>
        <w:t>haemoglobin</w:t>
      </w:r>
      <w:proofErr w:type="spellEnd"/>
      <w:r w:rsidRPr="007F1B1A">
        <w:rPr>
          <w:sz w:val="28"/>
          <w:szCs w:val="28"/>
          <w:lang w:val="en-US"/>
        </w:rPr>
        <w:t xml:space="preserve"> is made up of an iron-containing </w:t>
      </w:r>
      <w:proofErr w:type="spellStart"/>
      <w:r w:rsidRPr="007F1B1A">
        <w:rPr>
          <w:sz w:val="28"/>
          <w:szCs w:val="28"/>
          <w:lang w:val="en-US"/>
        </w:rPr>
        <w:t>porphyron</w:t>
      </w:r>
      <w:proofErr w:type="spellEnd"/>
      <w:r w:rsidRPr="007F1B1A">
        <w:rPr>
          <w:sz w:val="28"/>
          <w:szCs w:val="28"/>
          <w:lang w:val="en-US"/>
        </w:rPr>
        <w:t xml:space="preserve">, </w:t>
      </w:r>
      <w:proofErr w:type="spellStart"/>
      <w:r w:rsidRPr="007F1B1A">
        <w:rPr>
          <w:sz w:val="28"/>
          <w:szCs w:val="28"/>
          <w:lang w:val="en-US"/>
        </w:rPr>
        <w:t>haem</w:t>
      </w:r>
      <w:proofErr w:type="spellEnd"/>
      <w:r w:rsidRPr="007F1B1A">
        <w:rPr>
          <w:sz w:val="28"/>
          <w:szCs w:val="28"/>
          <w:lang w:val="en-US"/>
        </w:rPr>
        <w:t xml:space="preserve">, combined with the protein </w:t>
      </w:r>
      <w:proofErr w:type="spellStart"/>
      <w:r w:rsidRPr="007F1B1A">
        <w:rPr>
          <w:sz w:val="28"/>
          <w:szCs w:val="28"/>
          <w:lang w:val="en-US"/>
        </w:rPr>
        <w:t>globin</w:t>
      </w:r>
      <w:proofErr w:type="spellEnd"/>
      <w:r w:rsidRPr="007F1B1A">
        <w:rPr>
          <w:sz w:val="28"/>
          <w:szCs w:val="28"/>
          <w:lang w:val="en-US"/>
        </w:rPr>
        <w:t xml:space="preserve">.  Each iron atom in </w:t>
      </w:r>
      <w:proofErr w:type="spellStart"/>
      <w:r w:rsidRPr="007F1B1A">
        <w:rPr>
          <w:sz w:val="28"/>
          <w:szCs w:val="28"/>
          <w:lang w:val="en-US"/>
        </w:rPr>
        <w:t>haem</w:t>
      </w:r>
      <w:proofErr w:type="spellEnd"/>
      <w:r w:rsidRPr="007F1B1A">
        <w:rPr>
          <w:sz w:val="28"/>
          <w:szCs w:val="28"/>
          <w:lang w:val="en-US"/>
        </w:rPr>
        <w:t xml:space="preserve"> is attached to four </w:t>
      </w:r>
      <w:proofErr w:type="spellStart"/>
      <w:r w:rsidRPr="007F1B1A">
        <w:rPr>
          <w:sz w:val="28"/>
          <w:szCs w:val="28"/>
          <w:lang w:val="en-US"/>
        </w:rPr>
        <w:t>pyrole</w:t>
      </w:r>
      <w:proofErr w:type="spellEnd"/>
      <w:r w:rsidRPr="007F1B1A">
        <w:rPr>
          <w:sz w:val="28"/>
          <w:szCs w:val="28"/>
          <w:lang w:val="en-US"/>
        </w:rPr>
        <w:t xml:space="preserve"> groups by covalent bonds.  A fifth covalent bond of the iron is attached to the </w:t>
      </w:r>
      <w:proofErr w:type="spellStart"/>
      <w:r w:rsidRPr="007F1B1A">
        <w:rPr>
          <w:sz w:val="28"/>
          <w:szCs w:val="28"/>
          <w:lang w:val="en-US"/>
        </w:rPr>
        <w:t>globin</w:t>
      </w:r>
      <w:proofErr w:type="spellEnd"/>
      <w:r w:rsidRPr="007F1B1A">
        <w:rPr>
          <w:sz w:val="28"/>
          <w:szCs w:val="28"/>
          <w:lang w:val="en-US"/>
        </w:rPr>
        <w:t xml:space="preserve"> part of the molecule and the sixth covalent bond is available for combination with oxygen.  There are four iron atoms in each hemoglobin molecule and therefore four </w:t>
      </w:r>
      <w:proofErr w:type="spellStart"/>
      <w:r w:rsidRPr="007F1B1A">
        <w:rPr>
          <w:sz w:val="28"/>
          <w:szCs w:val="28"/>
          <w:lang w:val="en-US"/>
        </w:rPr>
        <w:t>heam</w:t>
      </w:r>
      <w:proofErr w:type="spellEnd"/>
      <w:r w:rsidRPr="007F1B1A">
        <w:rPr>
          <w:sz w:val="28"/>
          <w:szCs w:val="28"/>
          <w:lang w:val="en-US"/>
        </w:rPr>
        <w:t xml:space="preserve"> groups.</w:t>
      </w:r>
    </w:p>
    <w:p w:rsidR="00647380" w:rsidRPr="007F1B1A" w:rsidRDefault="00647380" w:rsidP="000F5337">
      <w:pPr>
        <w:pStyle w:val="ab"/>
        <w:spacing w:before="0" w:beforeAutospacing="0" w:after="0" w:afterAutospacing="0"/>
        <w:ind w:firstLine="709"/>
        <w:jc w:val="both"/>
        <w:rPr>
          <w:sz w:val="28"/>
          <w:szCs w:val="28"/>
          <w:lang w:val="en-US"/>
        </w:rPr>
      </w:pPr>
      <w:r w:rsidRPr="007F1B1A">
        <w:rPr>
          <w:i/>
          <w:iCs/>
          <w:sz w:val="28"/>
          <w:szCs w:val="28"/>
          <w:lang w:val="en-US"/>
        </w:rPr>
        <w:t xml:space="preserve">Oxygen </w:t>
      </w:r>
      <w:proofErr w:type="gramStart"/>
      <w:r w:rsidRPr="007F1B1A">
        <w:rPr>
          <w:i/>
          <w:iCs/>
          <w:sz w:val="28"/>
          <w:szCs w:val="28"/>
          <w:lang w:val="en-US"/>
        </w:rPr>
        <w:t>Transport</w:t>
      </w:r>
      <w:r w:rsidRPr="007F1B1A">
        <w:rPr>
          <w:rStyle w:val="apple-converted-space"/>
          <w:sz w:val="28"/>
          <w:szCs w:val="28"/>
          <w:lang w:val="en-US"/>
        </w:rPr>
        <w:t> </w:t>
      </w:r>
      <w:r w:rsidR="006125BF" w:rsidRPr="007F1B1A">
        <w:rPr>
          <w:sz w:val="28"/>
          <w:szCs w:val="28"/>
          <w:lang w:val="en-US"/>
        </w:rPr>
        <w:t>.</w:t>
      </w:r>
      <w:proofErr w:type="gramEnd"/>
      <w:r w:rsidR="006125BF" w:rsidRPr="007F1B1A">
        <w:rPr>
          <w:sz w:val="28"/>
          <w:szCs w:val="28"/>
          <w:lang w:val="en-US"/>
        </w:rPr>
        <w:t xml:space="preserve"> </w:t>
      </w:r>
      <w:r w:rsidRPr="007F1B1A">
        <w:rPr>
          <w:sz w:val="28"/>
          <w:szCs w:val="28"/>
          <w:lang w:val="en-US"/>
        </w:rPr>
        <w:t xml:space="preserve">In the loading and unloading of oxygen, there is </w:t>
      </w:r>
      <w:proofErr w:type="gramStart"/>
      <w:r w:rsidRPr="007F1B1A">
        <w:rPr>
          <w:sz w:val="28"/>
          <w:szCs w:val="28"/>
          <w:lang w:val="en-US"/>
        </w:rPr>
        <w:t>a cooperation</w:t>
      </w:r>
      <w:proofErr w:type="gramEnd"/>
      <w:r w:rsidRPr="007F1B1A">
        <w:rPr>
          <w:sz w:val="28"/>
          <w:szCs w:val="28"/>
          <w:lang w:val="en-US"/>
        </w:rPr>
        <w:t xml:space="preserve"> between these four </w:t>
      </w:r>
      <w:proofErr w:type="spellStart"/>
      <w:r w:rsidRPr="007F1B1A">
        <w:rPr>
          <w:sz w:val="28"/>
          <w:szCs w:val="28"/>
          <w:lang w:val="en-US"/>
        </w:rPr>
        <w:t>haem</w:t>
      </w:r>
      <w:proofErr w:type="spellEnd"/>
      <w:r w:rsidRPr="007F1B1A">
        <w:rPr>
          <w:sz w:val="28"/>
          <w:szCs w:val="28"/>
          <w:lang w:val="en-US"/>
        </w:rPr>
        <w:t xml:space="preserve"> groups.  When oxygen binds to one of the groups, the others change shape slightly and their attraction to oxygen increases.  The loading of the first oxygen, results in the rapid loading of the next three (forming </w:t>
      </w:r>
      <w:proofErr w:type="spellStart"/>
      <w:r w:rsidRPr="007F1B1A">
        <w:rPr>
          <w:sz w:val="28"/>
          <w:szCs w:val="28"/>
          <w:lang w:val="en-US"/>
        </w:rPr>
        <w:t>oxyhemoglobin</w:t>
      </w:r>
      <w:proofErr w:type="spellEnd"/>
      <w:r w:rsidRPr="007F1B1A">
        <w:rPr>
          <w:sz w:val="28"/>
          <w:szCs w:val="28"/>
          <w:lang w:val="en-US"/>
        </w:rPr>
        <w:t>).  At the other end, when one group unloads</w:t>
      </w:r>
      <w:r w:rsidRPr="007F1B1A">
        <w:rPr>
          <w:noProof/>
          <w:sz w:val="28"/>
          <w:szCs w:val="28"/>
        </w:rPr>
        <w:drawing>
          <wp:anchor distT="0" distB="0" distL="0" distR="0" simplePos="0" relativeHeight="251674624" behindDoc="0" locked="0" layoutInCell="1" allowOverlap="0">
            <wp:simplePos x="0" y="0"/>
            <wp:positionH relativeFrom="column">
              <wp:align>right</wp:align>
            </wp:positionH>
            <wp:positionV relativeFrom="line">
              <wp:posOffset>0</wp:posOffset>
            </wp:positionV>
            <wp:extent cx="2819400" cy="2219325"/>
            <wp:effectExtent l="19050" t="0" r="0" b="0"/>
            <wp:wrapSquare wrapText="bothSides"/>
            <wp:docPr id="82" name="Рисунок 16" descr="medica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edica55"/>
                    <pic:cNvPicPr>
                      <a:picLocks noChangeAspect="1" noChangeArrowheads="1"/>
                    </pic:cNvPicPr>
                  </pic:nvPicPr>
                  <pic:blipFill>
                    <a:blip r:embed="rId125" cstate="print"/>
                    <a:srcRect/>
                    <a:stretch>
                      <a:fillRect/>
                    </a:stretch>
                  </pic:blipFill>
                  <pic:spPr bwMode="auto">
                    <a:xfrm>
                      <a:off x="0" y="0"/>
                      <a:ext cx="2819400" cy="2219325"/>
                    </a:xfrm>
                    <a:prstGeom prst="rect">
                      <a:avLst/>
                    </a:prstGeom>
                    <a:noFill/>
                    <a:ln w="9525">
                      <a:noFill/>
                      <a:miter lim="800000"/>
                      <a:headEnd/>
                      <a:tailEnd/>
                    </a:ln>
                  </pic:spPr>
                </pic:pic>
              </a:graphicData>
            </a:graphic>
          </wp:anchor>
        </w:drawing>
      </w:r>
      <w:r w:rsidRPr="007F1B1A">
        <w:rPr>
          <w:rStyle w:val="apple-converted-space"/>
          <w:sz w:val="28"/>
          <w:szCs w:val="28"/>
          <w:lang w:val="en-US"/>
        </w:rPr>
        <w:t> </w:t>
      </w:r>
      <w:proofErr w:type="gramStart"/>
      <w:r w:rsidRPr="007F1B1A">
        <w:rPr>
          <w:sz w:val="28"/>
          <w:szCs w:val="28"/>
          <w:lang w:val="en-US"/>
        </w:rPr>
        <w:t>it's</w:t>
      </w:r>
      <w:proofErr w:type="gramEnd"/>
      <w:r w:rsidRPr="007F1B1A">
        <w:rPr>
          <w:sz w:val="28"/>
          <w:szCs w:val="28"/>
          <w:lang w:val="en-US"/>
        </w:rPr>
        <w:t xml:space="preserve"> oxygen, the other three rapidly unload as their groups change shape again having less attraction for oxygen.  This method of cooperative binding and release can be seen in the dissociation curve for hemoglobin.  Over the range of oxygen concentrations where the curve has a steep slope, the slightest change in concentration will cause hemoglobin to load or unload a substantial amount of oxygen.   Notice that the steep part of the curve corresponds to the range </w:t>
      </w:r>
      <w:proofErr w:type="gramStart"/>
      <w:r w:rsidRPr="007F1B1A">
        <w:rPr>
          <w:sz w:val="28"/>
          <w:szCs w:val="28"/>
          <w:lang w:val="en-US"/>
        </w:rPr>
        <w:t>of  oxygen</w:t>
      </w:r>
      <w:proofErr w:type="gramEnd"/>
      <w:r w:rsidRPr="007F1B1A">
        <w:rPr>
          <w:sz w:val="28"/>
          <w:szCs w:val="28"/>
          <w:lang w:val="en-US"/>
        </w:rPr>
        <w:t xml:space="preserve"> concentrations found in the tissues. When the cells in a particular location begin to work harder, e.g. during exercise, oxygen concentration dips in that location, as the oxygen is used in cellular respiration.  Because of the cooperation between the </w:t>
      </w:r>
      <w:proofErr w:type="spellStart"/>
      <w:r w:rsidRPr="007F1B1A">
        <w:rPr>
          <w:sz w:val="28"/>
          <w:szCs w:val="28"/>
          <w:lang w:val="en-US"/>
        </w:rPr>
        <w:t>haem</w:t>
      </w:r>
      <w:proofErr w:type="spellEnd"/>
      <w:r w:rsidRPr="007F1B1A">
        <w:rPr>
          <w:sz w:val="28"/>
          <w:szCs w:val="28"/>
          <w:lang w:val="en-US"/>
        </w:rPr>
        <w:t xml:space="preserve"> groups, this slight change in concentration is enough to cause a large increase in the amount of oxygen unloaded.</w:t>
      </w:r>
    </w:p>
    <w:p w:rsidR="00647380" w:rsidRPr="007F1B1A" w:rsidRDefault="00647380" w:rsidP="007F1B1A">
      <w:pPr>
        <w:pStyle w:val="ab"/>
        <w:ind w:firstLine="709"/>
        <w:jc w:val="both"/>
        <w:rPr>
          <w:sz w:val="28"/>
          <w:szCs w:val="28"/>
          <w:lang w:val="en-US"/>
        </w:rPr>
      </w:pPr>
      <w:r w:rsidRPr="007F1B1A">
        <w:rPr>
          <w:sz w:val="28"/>
          <w:szCs w:val="28"/>
          <w:lang w:val="en-US"/>
        </w:rPr>
        <w:lastRenderedPageBreak/>
        <w:t xml:space="preserve">As with all proteins, hemoglobin's shape shift is sensitive to a variety </w:t>
      </w:r>
      <w:proofErr w:type="gramStart"/>
      <w:r w:rsidRPr="007F1B1A">
        <w:rPr>
          <w:sz w:val="28"/>
          <w:szCs w:val="28"/>
          <w:lang w:val="en-US"/>
        </w:rPr>
        <w:t>of  environmental</w:t>
      </w:r>
      <w:proofErr w:type="gramEnd"/>
      <w:r w:rsidRPr="007F1B1A">
        <w:rPr>
          <w:sz w:val="28"/>
          <w:szCs w:val="28"/>
          <w:lang w:val="en-US"/>
        </w:rPr>
        <w:t xml:space="preserve"> conditions.  A drop in pH lowers the attraction of hemoglobin to oxygen</w:t>
      </w:r>
      <w:proofErr w:type="gramStart"/>
      <w:r w:rsidRPr="007F1B1A">
        <w:rPr>
          <w:sz w:val="28"/>
          <w:szCs w:val="28"/>
          <w:lang w:val="en-US"/>
        </w:rPr>
        <w:t>,  an</w:t>
      </w:r>
      <w:proofErr w:type="gramEnd"/>
      <w:r w:rsidRPr="007F1B1A">
        <w:rPr>
          <w:sz w:val="28"/>
          <w:szCs w:val="28"/>
          <w:lang w:val="en-US"/>
        </w:rPr>
        <w:t xml:space="preserve"> effect known as the Bohr shift.  Because carbon dioxide reacts with water to produce carbonic acid, an active tissue will lower the pH of </w:t>
      </w:r>
      <w:proofErr w:type="spellStart"/>
      <w:proofErr w:type="gramStart"/>
      <w:r w:rsidRPr="007F1B1A">
        <w:rPr>
          <w:sz w:val="28"/>
          <w:szCs w:val="28"/>
          <w:lang w:val="en-US"/>
        </w:rPr>
        <w:t>it's</w:t>
      </w:r>
      <w:proofErr w:type="spellEnd"/>
      <w:proofErr w:type="gramEnd"/>
      <w:r w:rsidRPr="007F1B1A">
        <w:rPr>
          <w:sz w:val="28"/>
          <w:szCs w:val="28"/>
          <w:lang w:val="en-US"/>
        </w:rPr>
        <w:t xml:space="preserve"> surroundings and encourage hemoglobin to give up extra oxygen, to be </w:t>
      </w:r>
      <w:r w:rsidR="006125BF" w:rsidRPr="007F1B1A">
        <w:rPr>
          <w:noProof/>
          <w:sz w:val="28"/>
          <w:szCs w:val="28"/>
        </w:rPr>
        <w:drawing>
          <wp:anchor distT="0" distB="0" distL="0" distR="0" simplePos="0" relativeHeight="251675648" behindDoc="0" locked="0" layoutInCell="1" allowOverlap="0">
            <wp:simplePos x="0" y="0"/>
            <wp:positionH relativeFrom="column">
              <wp:align>left</wp:align>
            </wp:positionH>
            <wp:positionV relativeFrom="line">
              <wp:posOffset>133350</wp:posOffset>
            </wp:positionV>
            <wp:extent cx="2960370" cy="2639060"/>
            <wp:effectExtent l="19050" t="0" r="0" b="0"/>
            <wp:wrapSquare wrapText="bothSides"/>
            <wp:docPr id="81" name="Рисунок 17" descr="medic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edica56"/>
                    <pic:cNvPicPr>
                      <a:picLocks noChangeAspect="1" noChangeArrowheads="1"/>
                    </pic:cNvPicPr>
                  </pic:nvPicPr>
                  <pic:blipFill>
                    <a:blip r:embed="rId126" cstate="print"/>
                    <a:srcRect/>
                    <a:stretch>
                      <a:fillRect/>
                    </a:stretch>
                  </pic:blipFill>
                  <pic:spPr bwMode="auto">
                    <a:xfrm>
                      <a:off x="0" y="0"/>
                      <a:ext cx="2960370" cy="2639060"/>
                    </a:xfrm>
                    <a:prstGeom prst="rect">
                      <a:avLst/>
                    </a:prstGeom>
                    <a:noFill/>
                    <a:ln w="9525">
                      <a:noFill/>
                      <a:miter lim="800000"/>
                      <a:headEnd/>
                      <a:tailEnd/>
                    </a:ln>
                  </pic:spPr>
                </pic:pic>
              </a:graphicData>
            </a:graphic>
          </wp:anchor>
        </w:drawing>
      </w:r>
      <w:r w:rsidRPr="007F1B1A">
        <w:rPr>
          <w:sz w:val="28"/>
          <w:szCs w:val="28"/>
          <w:lang w:val="en-US"/>
        </w:rPr>
        <w:t xml:space="preserve">used in cellular respiration.  Hemoglobin is a notable molecule for </w:t>
      </w:r>
      <w:proofErr w:type="spellStart"/>
      <w:proofErr w:type="gramStart"/>
      <w:r w:rsidRPr="007F1B1A">
        <w:rPr>
          <w:sz w:val="28"/>
          <w:szCs w:val="28"/>
          <w:lang w:val="en-US"/>
        </w:rPr>
        <w:t>it's</w:t>
      </w:r>
      <w:proofErr w:type="spellEnd"/>
      <w:proofErr w:type="gramEnd"/>
      <w:r w:rsidRPr="007F1B1A">
        <w:rPr>
          <w:sz w:val="28"/>
          <w:szCs w:val="28"/>
          <w:lang w:val="en-US"/>
        </w:rPr>
        <w:t xml:space="preserve"> ability to transport oxygen from regions of supply to regions of demand.</w:t>
      </w:r>
    </w:p>
    <w:p w:rsidR="00647380" w:rsidRPr="007F1B1A" w:rsidRDefault="00647380" w:rsidP="007F1B1A">
      <w:pPr>
        <w:pStyle w:val="ab"/>
        <w:ind w:firstLine="709"/>
        <w:jc w:val="both"/>
        <w:rPr>
          <w:sz w:val="28"/>
          <w:szCs w:val="28"/>
          <w:lang w:val="en-US"/>
        </w:rPr>
      </w:pPr>
      <w:r w:rsidRPr="007F1B1A">
        <w:rPr>
          <w:i/>
          <w:iCs/>
          <w:sz w:val="28"/>
          <w:szCs w:val="28"/>
          <w:lang w:val="en-US"/>
        </w:rPr>
        <w:t>Carbon Dioxide Transport</w:t>
      </w:r>
      <w:r w:rsidRPr="007F1B1A">
        <w:rPr>
          <w:rStyle w:val="apple-converted-space"/>
          <w:sz w:val="28"/>
          <w:szCs w:val="28"/>
          <w:lang w:val="en-US"/>
        </w:rPr>
        <w:t> </w:t>
      </w:r>
      <w:r w:rsidRPr="007F1B1A">
        <w:rPr>
          <w:sz w:val="28"/>
          <w:szCs w:val="28"/>
          <w:lang w:val="en-US"/>
        </w:rPr>
        <w:t>- Out of the carbon dioxide released from respiring cells, 7% dissolves into the plasma, 23% binds to the multiple amino groups of hemoglobin (</w:t>
      </w:r>
      <w:proofErr w:type="spellStart"/>
      <w:r w:rsidRPr="007F1B1A">
        <w:rPr>
          <w:sz w:val="28"/>
          <w:szCs w:val="28"/>
          <w:lang w:val="en-US"/>
        </w:rPr>
        <w:t>Caroxyhemoglobin</w:t>
      </w:r>
      <w:proofErr w:type="spellEnd"/>
      <w:r w:rsidRPr="007F1B1A">
        <w:rPr>
          <w:sz w:val="28"/>
          <w:szCs w:val="28"/>
          <w:lang w:val="en-US"/>
        </w:rPr>
        <w:t>), and 70% is carried as bicarbonate ions.  Carbon dioxide created by respiring cells diffuses into the blood plasma and then into the red blood cells, where most of it is converted to bicarbonate ions.  It first reacts with water forming carbonic acid, which then breaks down into H</w:t>
      </w:r>
      <w:r w:rsidRPr="007F1B1A">
        <w:rPr>
          <w:sz w:val="28"/>
          <w:szCs w:val="28"/>
          <w:vertAlign w:val="superscript"/>
          <w:lang w:val="en-US"/>
        </w:rPr>
        <w:t>+</w:t>
      </w:r>
      <w:r w:rsidRPr="007F1B1A">
        <w:rPr>
          <w:rStyle w:val="apple-converted-space"/>
          <w:sz w:val="28"/>
          <w:szCs w:val="28"/>
          <w:lang w:val="en-US"/>
        </w:rPr>
        <w:t> </w:t>
      </w:r>
      <w:r w:rsidRPr="007F1B1A">
        <w:rPr>
          <w:sz w:val="28"/>
          <w:szCs w:val="28"/>
          <w:lang w:val="en-US"/>
        </w:rPr>
        <w:t>and CO</w:t>
      </w:r>
      <w:r w:rsidRPr="007F1B1A">
        <w:rPr>
          <w:sz w:val="28"/>
          <w:szCs w:val="28"/>
          <w:vertAlign w:val="subscript"/>
          <w:lang w:val="en-US"/>
        </w:rPr>
        <w:t>3</w:t>
      </w:r>
      <w:r w:rsidRPr="007F1B1A">
        <w:rPr>
          <w:sz w:val="28"/>
          <w:szCs w:val="28"/>
          <w:vertAlign w:val="superscript"/>
          <w:lang w:val="en-US"/>
        </w:rPr>
        <w:t>-</w:t>
      </w:r>
      <w:r w:rsidRPr="007F1B1A">
        <w:rPr>
          <w:sz w:val="28"/>
          <w:szCs w:val="28"/>
          <w:lang w:val="en-US"/>
        </w:rPr>
        <w:t>.</w:t>
      </w:r>
      <w:r w:rsidRPr="007F1B1A">
        <w:rPr>
          <w:rStyle w:val="apple-converted-space"/>
          <w:sz w:val="28"/>
          <w:szCs w:val="28"/>
          <w:vertAlign w:val="superscript"/>
          <w:lang w:val="en-US"/>
        </w:rPr>
        <w:t> </w:t>
      </w:r>
      <w:r w:rsidRPr="007F1B1A">
        <w:rPr>
          <w:sz w:val="28"/>
          <w:szCs w:val="28"/>
          <w:lang w:val="en-US"/>
        </w:rPr>
        <w:t> Most of the hydrogen ions that are produced attach to hemoglobin or other proteins. </w:t>
      </w:r>
    </w:p>
    <w:p w:rsidR="00647380" w:rsidRPr="007F1B1A" w:rsidRDefault="00647380" w:rsidP="007F1B1A">
      <w:pPr>
        <w:pStyle w:val="ab"/>
        <w:ind w:firstLine="709"/>
        <w:jc w:val="both"/>
        <w:rPr>
          <w:sz w:val="28"/>
          <w:szCs w:val="28"/>
          <w:lang w:val="en-US"/>
        </w:rPr>
      </w:pPr>
      <w:r w:rsidRPr="007F1B1A">
        <w:rPr>
          <w:sz w:val="28"/>
          <w:szCs w:val="28"/>
          <w:lang w:val="en-US"/>
        </w:rPr>
        <w:t> </w:t>
      </w:r>
      <w:proofErr w:type="gramStart"/>
      <w:r w:rsidR="006125BF" w:rsidRPr="007F1B1A">
        <w:rPr>
          <w:sz w:val="28"/>
          <w:szCs w:val="28"/>
          <w:lang w:val="en-US"/>
        </w:rPr>
        <w:t>The  body</w:t>
      </w:r>
      <w:proofErr w:type="gramEnd"/>
      <w:r w:rsidR="006125BF" w:rsidRPr="007F1B1A">
        <w:rPr>
          <w:sz w:val="28"/>
          <w:szCs w:val="28"/>
          <w:lang w:val="en-US"/>
        </w:rPr>
        <w:t xml:space="preserve"> tissues need the oxygen and have to get rid of the carbon dioxide, so the blood carried throughout the body exchanges oxygen and carbon dioxide with the body's tissues.  Internal respiration is basically the exchange of gasses between the blood in the capillaries and the body's cells.</w:t>
      </w:r>
    </w:p>
    <w:p w:rsidR="00647380" w:rsidRPr="007F1B1A" w:rsidRDefault="00647380" w:rsidP="007F1B1A">
      <w:pPr>
        <w:pStyle w:val="a7"/>
        <w:ind w:firstLine="709"/>
        <w:jc w:val="both"/>
        <w:rPr>
          <w:sz w:val="28"/>
          <w:szCs w:val="28"/>
          <w:lang w:val="kk-KZ"/>
        </w:rPr>
      </w:pPr>
    </w:p>
    <w:p w:rsidR="00647380" w:rsidRPr="007F1B1A" w:rsidRDefault="00647380" w:rsidP="000F5337">
      <w:pPr>
        <w:ind w:firstLine="709"/>
        <w:jc w:val="both"/>
        <w:rPr>
          <w:sz w:val="28"/>
          <w:szCs w:val="28"/>
          <w:lang w:val="en-US"/>
        </w:rPr>
      </w:pPr>
      <w:bookmarkStart w:id="11" w:name="#xx"/>
      <w:r w:rsidRPr="007F1B1A">
        <w:rPr>
          <w:noProof/>
          <w:sz w:val="28"/>
          <w:szCs w:val="28"/>
          <w:lang w:val="ru-RU"/>
        </w:rPr>
        <w:drawing>
          <wp:anchor distT="0" distB="0" distL="0" distR="0" simplePos="0" relativeHeight="251667456" behindDoc="0" locked="0" layoutInCell="1" allowOverlap="0">
            <wp:simplePos x="0" y="0"/>
            <wp:positionH relativeFrom="column">
              <wp:align>left</wp:align>
            </wp:positionH>
            <wp:positionV relativeFrom="line">
              <wp:posOffset>0</wp:posOffset>
            </wp:positionV>
            <wp:extent cx="3095625" cy="3533775"/>
            <wp:effectExtent l="19050" t="0" r="9525" b="0"/>
            <wp:wrapSquare wrapText="bothSides"/>
            <wp:docPr id="78" name="Рисунок 9" descr="respiratory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piratory system"/>
                    <pic:cNvPicPr>
                      <a:picLocks noChangeAspect="1" noChangeArrowheads="1"/>
                    </pic:cNvPicPr>
                  </pic:nvPicPr>
                  <pic:blipFill>
                    <a:blip r:embed="rId127" cstate="print"/>
                    <a:srcRect/>
                    <a:stretch>
                      <a:fillRect/>
                    </a:stretch>
                  </pic:blipFill>
                  <pic:spPr bwMode="auto">
                    <a:xfrm>
                      <a:off x="0" y="0"/>
                      <a:ext cx="3095625" cy="3533775"/>
                    </a:xfrm>
                    <a:prstGeom prst="rect">
                      <a:avLst/>
                    </a:prstGeom>
                    <a:noFill/>
                    <a:ln w="9525">
                      <a:noFill/>
                      <a:miter lim="800000"/>
                      <a:headEnd/>
                      <a:tailEnd/>
                    </a:ln>
                  </pic:spPr>
                </pic:pic>
              </a:graphicData>
            </a:graphic>
          </wp:anchor>
        </w:drawing>
      </w:r>
      <w:bookmarkEnd w:id="11"/>
      <w:r w:rsidRPr="007F1B1A">
        <w:rPr>
          <w:sz w:val="28"/>
          <w:szCs w:val="28"/>
          <w:lang w:val="en-US"/>
        </w:rPr>
        <w:t>The respiratory system is situated in the thorax, and is responsible for gaseous exchange between the circulatory system and the outside world. Air is taken in via the upper airways (the nasal cavity, pharynx and larynx) through the lower airways (trachea, primary bronchi and bronchial tree) and into the small bronchioles and alveoli within the lung tissue.</w:t>
      </w:r>
      <w:r w:rsidRPr="007F1B1A">
        <w:rPr>
          <w:rStyle w:val="apple-converted-space"/>
          <w:sz w:val="28"/>
          <w:szCs w:val="28"/>
          <w:lang w:val="en-US"/>
        </w:rPr>
        <w:t> </w:t>
      </w:r>
      <w:r w:rsidRPr="007F1B1A">
        <w:rPr>
          <w:sz w:val="28"/>
          <w:szCs w:val="28"/>
          <w:lang w:val="en-US"/>
        </w:rPr>
        <w:br/>
        <w:t xml:space="preserve">Move the pointer over the </w:t>
      </w:r>
      <w:proofErr w:type="spellStart"/>
      <w:r w:rsidRPr="007F1B1A">
        <w:rPr>
          <w:sz w:val="28"/>
          <w:szCs w:val="28"/>
          <w:lang w:val="en-US"/>
        </w:rPr>
        <w:t>coloured</w:t>
      </w:r>
      <w:proofErr w:type="spellEnd"/>
      <w:r w:rsidRPr="007F1B1A">
        <w:rPr>
          <w:sz w:val="28"/>
          <w:szCs w:val="28"/>
          <w:lang w:val="en-US"/>
        </w:rPr>
        <w:t xml:space="preserve"> regions of the diagram; the names will appear at the bottom of the screen)</w:t>
      </w:r>
    </w:p>
    <w:p w:rsidR="00647380" w:rsidRPr="000F5337" w:rsidRDefault="00647380" w:rsidP="000F5337">
      <w:pPr>
        <w:pStyle w:val="ab"/>
        <w:spacing w:before="0" w:beforeAutospacing="0" w:after="0" w:afterAutospacing="0"/>
        <w:ind w:firstLine="709"/>
        <w:jc w:val="both"/>
        <w:rPr>
          <w:sz w:val="28"/>
          <w:szCs w:val="28"/>
          <w:lang w:val="en-US"/>
        </w:rPr>
      </w:pPr>
      <w:r w:rsidRPr="007F1B1A">
        <w:rPr>
          <w:sz w:val="28"/>
          <w:szCs w:val="28"/>
          <w:lang w:val="en-US"/>
        </w:rPr>
        <w:t>The lungs are divided into</w:t>
      </w:r>
      <w:r w:rsidRPr="007F1B1A">
        <w:rPr>
          <w:rStyle w:val="apple-converted-space"/>
          <w:sz w:val="28"/>
          <w:szCs w:val="28"/>
          <w:lang w:val="en-US"/>
        </w:rPr>
        <w:t> </w:t>
      </w:r>
      <w:r w:rsidRPr="007F1B1A">
        <w:rPr>
          <w:i/>
          <w:iCs/>
          <w:sz w:val="28"/>
          <w:szCs w:val="28"/>
          <w:lang w:val="en-US"/>
        </w:rPr>
        <w:t>lobes</w:t>
      </w:r>
      <w:r w:rsidRPr="007F1B1A">
        <w:rPr>
          <w:sz w:val="28"/>
          <w:szCs w:val="28"/>
          <w:lang w:val="en-US"/>
        </w:rPr>
        <w:t xml:space="preserve">; </w:t>
      </w:r>
      <w:proofErr w:type="gramStart"/>
      <w:r w:rsidRPr="000F5337">
        <w:rPr>
          <w:sz w:val="28"/>
          <w:szCs w:val="28"/>
          <w:lang w:val="en-US"/>
        </w:rPr>
        <w:t>The</w:t>
      </w:r>
      <w:proofErr w:type="gramEnd"/>
      <w:r w:rsidRPr="000F5337">
        <w:rPr>
          <w:sz w:val="28"/>
          <w:szCs w:val="28"/>
          <w:lang w:val="en-US"/>
        </w:rPr>
        <w:t xml:space="preserve"> left lung is composed of the</w:t>
      </w:r>
      <w:r w:rsidRPr="000F5337">
        <w:rPr>
          <w:rStyle w:val="apple-converted-space"/>
          <w:sz w:val="28"/>
          <w:szCs w:val="28"/>
          <w:lang w:val="en-US"/>
        </w:rPr>
        <w:t> </w:t>
      </w:r>
      <w:r w:rsidRPr="000F5337">
        <w:rPr>
          <w:bCs/>
          <w:sz w:val="28"/>
          <w:szCs w:val="28"/>
          <w:lang w:val="en-US"/>
        </w:rPr>
        <w:t xml:space="preserve">upper </w:t>
      </w:r>
      <w:r w:rsidRPr="000F5337">
        <w:rPr>
          <w:bCs/>
          <w:sz w:val="28"/>
          <w:szCs w:val="28"/>
          <w:lang w:val="en-US"/>
        </w:rPr>
        <w:lastRenderedPageBreak/>
        <w:t>lobe</w:t>
      </w:r>
      <w:r w:rsidRPr="000F5337">
        <w:rPr>
          <w:sz w:val="28"/>
          <w:szCs w:val="28"/>
          <w:lang w:val="en-US"/>
        </w:rPr>
        <w:t>, the</w:t>
      </w:r>
      <w:r w:rsidRPr="000F5337">
        <w:rPr>
          <w:rStyle w:val="apple-converted-space"/>
          <w:sz w:val="28"/>
          <w:szCs w:val="28"/>
          <w:lang w:val="en-US"/>
        </w:rPr>
        <w:t> </w:t>
      </w:r>
      <w:r w:rsidRPr="000F5337">
        <w:rPr>
          <w:bCs/>
          <w:sz w:val="28"/>
          <w:szCs w:val="28"/>
          <w:lang w:val="en-US"/>
        </w:rPr>
        <w:t>lower lobe</w:t>
      </w:r>
      <w:r w:rsidRPr="000F5337">
        <w:rPr>
          <w:rStyle w:val="apple-converted-space"/>
          <w:sz w:val="28"/>
          <w:szCs w:val="28"/>
          <w:lang w:val="en-US"/>
        </w:rPr>
        <w:t> </w:t>
      </w:r>
      <w:r w:rsidRPr="000F5337">
        <w:rPr>
          <w:sz w:val="28"/>
          <w:szCs w:val="28"/>
          <w:lang w:val="en-US"/>
        </w:rPr>
        <w:t>and the</w:t>
      </w:r>
      <w:r w:rsidRPr="000F5337">
        <w:rPr>
          <w:rStyle w:val="apple-converted-space"/>
          <w:sz w:val="28"/>
          <w:szCs w:val="28"/>
          <w:lang w:val="en-US"/>
        </w:rPr>
        <w:t> </w:t>
      </w:r>
      <w:proofErr w:type="spellStart"/>
      <w:r w:rsidRPr="000F5337">
        <w:rPr>
          <w:bCs/>
          <w:sz w:val="28"/>
          <w:szCs w:val="28"/>
          <w:lang w:val="en-US"/>
        </w:rPr>
        <w:t>lingula</w:t>
      </w:r>
      <w:proofErr w:type="spellEnd"/>
      <w:r w:rsidRPr="000F5337">
        <w:rPr>
          <w:rStyle w:val="apple-converted-space"/>
          <w:sz w:val="28"/>
          <w:szCs w:val="28"/>
          <w:lang w:val="en-US"/>
        </w:rPr>
        <w:t> </w:t>
      </w:r>
      <w:r w:rsidRPr="000F5337">
        <w:rPr>
          <w:sz w:val="28"/>
          <w:szCs w:val="28"/>
          <w:lang w:val="en-US"/>
        </w:rPr>
        <w:t>(a small remnant next to the apex of the heart), the right lung is composed of the</w:t>
      </w:r>
      <w:r w:rsidRPr="000F5337">
        <w:rPr>
          <w:rStyle w:val="apple-converted-space"/>
          <w:sz w:val="28"/>
          <w:szCs w:val="28"/>
          <w:lang w:val="en-US"/>
        </w:rPr>
        <w:t> </w:t>
      </w:r>
      <w:r w:rsidRPr="000F5337">
        <w:rPr>
          <w:bCs/>
          <w:sz w:val="28"/>
          <w:szCs w:val="28"/>
          <w:lang w:val="en-US"/>
        </w:rPr>
        <w:t>upper</w:t>
      </w:r>
      <w:r w:rsidRPr="000F5337">
        <w:rPr>
          <w:sz w:val="28"/>
          <w:szCs w:val="28"/>
          <w:lang w:val="en-US"/>
        </w:rPr>
        <w:t>, the</w:t>
      </w:r>
      <w:r w:rsidRPr="000F5337">
        <w:rPr>
          <w:rStyle w:val="apple-converted-space"/>
          <w:sz w:val="28"/>
          <w:szCs w:val="28"/>
          <w:lang w:val="en-US"/>
        </w:rPr>
        <w:t> </w:t>
      </w:r>
      <w:r w:rsidRPr="000F5337">
        <w:rPr>
          <w:bCs/>
          <w:sz w:val="28"/>
          <w:szCs w:val="28"/>
          <w:lang w:val="en-US"/>
        </w:rPr>
        <w:t>middle</w:t>
      </w:r>
      <w:r w:rsidRPr="000F5337">
        <w:rPr>
          <w:rStyle w:val="apple-converted-space"/>
          <w:sz w:val="28"/>
          <w:szCs w:val="28"/>
          <w:lang w:val="en-US"/>
        </w:rPr>
        <w:t> </w:t>
      </w:r>
      <w:r w:rsidRPr="000F5337">
        <w:rPr>
          <w:sz w:val="28"/>
          <w:szCs w:val="28"/>
          <w:lang w:val="en-US"/>
        </w:rPr>
        <w:t>and the</w:t>
      </w:r>
      <w:r w:rsidRPr="000F5337">
        <w:rPr>
          <w:rStyle w:val="apple-converted-space"/>
          <w:sz w:val="28"/>
          <w:szCs w:val="28"/>
          <w:lang w:val="en-US"/>
        </w:rPr>
        <w:t> </w:t>
      </w:r>
      <w:r w:rsidRPr="000F5337">
        <w:rPr>
          <w:bCs/>
          <w:sz w:val="28"/>
          <w:szCs w:val="28"/>
          <w:lang w:val="en-US"/>
        </w:rPr>
        <w:t>lower</w:t>
      </w:r>
      <w:r w:rsidRPr="000F5337">
        <w:rPr>
          <w:rStyle w:val="apple-converted-space"/>
          <w:sz w:val="28"/>
          <w:szCs w:val="28"/>
          <w:lang w:val="en-US"/>
        </w:rPr>
        <w:t> </w:t>
      </w:r>
      <w:r w:rsidRPr="000F5337">
        <w:rPr>
          <w:sz w:val="28"/>
          <w:szCs w:val="28"/>
          <w:lang w:val="en-US"/>
        </w:rPr>
        <w:t>lobes.</w:t>
      </w:r>
    </w:p>
    <w:p w:rsidR="00647380" w:rsidRPr="000F5337" w:rsidRDefault="00647380" w:rsidP="000F5337">
      <w:pPr>
        <w:pStyle w:val="2"/>
        <w:spacing w:before="0"/>
        <w:ind w:firstLine="709"/>
        <w:jc w:val="both"/>
        <w:rPr>
          <w:rFonts w:ascii="Times New Roman" w:hAnsi="Times New Roman" w:cs="Times New Roman"/>
          <w:b w:val="0"/>
          <w:color w:val="auto"/>
          <w:sz w:val="28"/>
          <w:szCs w:val="28"/>
          <w:lang w:val="en-US"/>
        </w:rPr>
      </w:pPr>
      <w:r w:rsidRPr="000F5337">
        <w:rPr>
          <w:rFonts w:ascii="Times New Roman" w:hAnsi="Times New Roman" w:cs="Times New Roman"/>
          <w:b w:val="0"/>
          <w:color w:val="auto"/>
          <w:sz w:val="28"/>
          <w:szCs w:val="28"/>
          <w:lang w:val="en-US"/>
        </w:rPr>
        <w:t>Mechanics of Breathing</w:t>
      </w:r>
    </w:p>
    <w:p w:rsidR="00647380" w:rsidRPr="000F5337" w:rsidRDefault="00647380" w:rsidP="000F5337">
      <w:pPr>
        <w:pStyle w:val="ab"/>
        <w:spacing w:before="0" w:beforeAutospacing="0" w:after="0" w:afterAutospacing="0"/>
        <w:ind w:firstLine="709"/>
        <w:jc w:val="both"/>
        <w:rPr>
          <w:sz w:val="28"/>
          <w:szCs w:val="28"/>
          <w:lang w:val="en-US"/>
        </w:rPr>
      </w:pPr>
      <w:r w:rsidRPr="000F5337">
        <w:rPr>
          <w:sz w:val="28"/>
          <w:szCs w:val="28"/>
          <w:lang w:val="en-US"/>
        </w:rPr>
        <w:t>To take a breath in, the</w:t>
      </w:r>
      <w:r w:rsidRPr="000F5337">
        <w:rPr>
          <w:rStyle w:val="apple-converted-space"/>
          <w:sz w:val="28"/>
          <w:szCs w:val="28"/>
          <w:lang w:val="en-US"/>
        </w:rPr>
        <w:t> </w:t>
      </w:r>
      <w:r w:rsidRPr="000F5337">
        <w:rPr>
          <w:i/>
          <w:iCs/>
          <w:sz w:val="28"/>
          <w:szCs w:val="28"/>
          <w:lang w:val="en-US"/>
        </w:rPr>
        <w:t xml:space="preserve">external </w:t>
      </w:r>
      <w:proofErr w:type="spellStart"/>
      <w:r w:rsidRPr="000F5337">
        <w:rPr>
          <w:i/>
          <w:iCs/>
          <w:sz w:val="28"/>
          <w:szCs w:val="28"/>
          <w:lang w:val="en-US"/>
        </w:rPr>
        <w:t>intercostal</w:t>
      </w:r>
      <w:proofErr w:type="spellEnd"/>
      <w:r w:rsidRPr="000F5337">
        <w:rPr>
          <w:i/>
          <w:iCs/>
          <w:sz w:val="28"/>
          <w:szCs w:val="28"/>
          <w:lang w:val="en-US"/>
        </w:rPr>
        <w:t xml:space="preserve"> muscles</w:t>
      </w:r>
      <w:r w:rsidRPr="000F5337">
        <w:rPr>
          <w:rStyle w:val="apple-converted-space"/>
          <w:sz w:val="28"/>
          <w:szCs w:val="28"/>
          <w:lang w:val="en-US"/>
        </w:rPr>
        <w:t> </w:t>
      </w:r>
      <w:r w:rsidRPr="000F5337">
        <w:rPr>
          <w:sz w:val="28"/>
          <w:szCs w:val="28"/>
          <w:lang w:val="en-US"/>
        </w:rPr>
        <w:t>contract, moving the ribcage up and out. The</w:t>
      </w:r>
      <w:r w:rsidRPr="000F5337">
        <w:rPr>
          <w:rStyle w:val="apple-converted-space"/>
          <w:sz w:val="28"/>
          <w:szCs w:val="28"/>
          <w:lang w:val="en-US"/>
        </w:rPr>
        <w:t> </w:t>
      </w:r>
      <w:r w:rsidRPr="000F5337">
        <w:rPr>
          <w:i/>
          <w:iCs/>
          <w:sz w:val="28"/>
          <w:szCs w:val="28"/>
          <w:lang w:val="en-US"/>
        </w:rPr>
        <w:t>diaphragm</w:t>
      </w:r>
      <w:r w:rsidRPr="000F5337">
        <w:rPr>
          <w:rStyle w:val="apple-converted-space"/>
          <w:sz w:val="28"/>
          <w:szCs w:val="28"/>
          <w:lang w:val="en-US"/>
        </w:rPr>
        <w:t> </w:t>
      </w:r>
      <w:r w:rsidRPr="000F5337">
        <w:rPr>
          <w:sz w:val="28"/>
          <w:szCs w:val="28"/>
          <w:lang w:val="en-US"/>
        </w:rPr>
        <w:t xml:space="preserve">moves down at the same time, creating negative pressure within the thorax. The lungs are held to the thoracic wall by </w:t>
      </w:r>
      <w:proofErr w:type="spellStart"/>
      <w:r w:rsidRPr="000F5337">
        <w:rPr>
          <w:sz w:val="28"/>
          <w:szCs w:val="28"/>
          <w:lang w:val="en-US"/>
        </w:rPr>
        <w:t>the</w:t>
      </w:r>
      <w:r w:rsidRPr="000F5337">
        <w:rPr>
          <w:i/>
          <w:iCs/>
          <w:sz w:val="28"/>
          <w:szCs w:val="28"/>
          <w:lang w:val="en-US"/>
        </w:rPr>
        <w:t>pleural</w:t>
      </w:r>
      <w:proofErr w:type="spellEnd"/>
      <w:r w:rsidRPr="000F5337">
        <w:rPr>
          <w:i/>
          <w:iCs/>
          <w:sz w:val="28"/>
          <w:szCs w:val="28"/>
          <w:lang w:val="en-US"/>
        </w:rPr>
        <w:t xml:space="preserve"> membranes</w:t>
      </w:r>
      <w:r w:rsidRPr="000F5337">
        <w:rPr>
          <w:sz w:val="28"/>
          <w:szCs w:val="28"/>
          <w:lang w:val="en-US"/>
        </w:rPr>
        <w:t>, and so expand outwards as well. This creates negative pressure within the lungs, and so air rushes in through the upper and lower airways.</w:t>
      </w:r>
    </w:p>
    <w:p w:rsidR="00647380" w:rsidRPr="000F5337" w:rsidRDefault="00647380" w:rsidP="000F5337">
      <w:pPr>
        <w:pStyle w:val="ab"/>
        <w:spacing w:before="0" w:beforeAutospacing="0" w:after="0" w:afterAutospacing="0"/>
        <w:ind w:firstLine="709"/>
        <w:jc w:val="both"/>
        <w:rPr>
          <w:sz w:val="28"/>
          <w:szCs w:val="28"/>
          <w:lang w:val="en-US"/>
        </w:rPr>
      </w:pPr>
      <w:r w:rsidRPr="000F5337">
        <w:rPr>
          <w:sz w:val="28"/>
          <w:szCs w:val="28"/>
          <w:lang w:val="en-US"/>
        </w:rPr>
        <w:t>Expiration is mainly due to the natural elasticity of the lungs, which tend to collapse if they are not held against the thoracic wall. This is the mechanism behind lung collapse if there is air in the pleural space (</w:t>
      </w:r>
      <w:proofErr w:type="spellStart"/>
      <w:r w:rsidRPr="000F5337">
        <w:rPr>
          <w:i/>
          <w:iCs/>
          <w:sz w:val="28"/>
          <w:szCs w:val="28"/>
          <w:lang w:val="en-US"/>
        </w:rPr>
        <w:t>pneumothorax</w:t>
      </w:r>
      <w:proofErr w:type="spellEnd"/>
      <w:r w:rsidRPr="000F5337">
        <w:rPr>
          <w:sz w:val="28"/>
          <w:szCs w:val="28"/>
          <w:lang w:val="en-US"/>
        </w:rPr>
        <w:t>).</w:t>
      </w:r>
    </w:p>
    <w:p w:rsidR="001B1CBD" w:rsidRPr="000F5337" w:rsidRDefault="00647380" w:rsidP="000F5337">
      <w:pPr>
        <w:pStyle w:val="2"/>
        <w:spacing w:before="0"/>
        <w:ind w:firstLine="709"/>
        <w:jc w:val="both"/>
        <w:rPr>
          <w:rFonts w:ascii="Times New Roman" w:hAnsi="Times New Roman" w:cs="Times New Roman"/>
          <w:b w:val="0"/>
          <w:color w:val="auto"/>
          <w:sz w:val="28"/>
          <w:szCs w:val="28"/>
          <w:lang w:val="en-US"/>
        </w:rPr>
      </w:pPr>
      <w:r w:rsidRPr="000F5337">
        <w:rPr>
          <w:rFonts w:ascii="Times New Roman" w:hAnsi="Times New Roman" w:cs="Times New Roman"/>
          <w:b w:val="0"/>
          <w:color w:val="auto"/>
          <w:sz w:val="28"/>
          <w:szCs w:val="28"/>
          <w:lang w:val="en-US"/>
        </w:rPr>
        <w:t>Physiology of Gas Exchange</w:t>
      </w:r>
    </w:p>
    <w:p w:rsidR="001B1CBD" w:rsidRPr="007F1B1A" w:rsidRDefault="001B1CBD" w:rsidP="000F5337">
      <w:pPr>
        <w:ind w:firstLine="709"/>
        <w:jc w:val="both"/>
        <w:rPr>
          <w:sz w:val="28"/>
          <w:szCs w:val="28"/>
          <w:lang w:val="en-US"/>
        </w:rPr>
      </w:pPr>
      <w:r w:rsidRPr="000F5337">
        <w:rPr>
          <w:sz w:val="28"/>
          <w:szCs w:val="28"/>
        </w:rPr>
        <w:t>Gas exchange in the lungs is between the alveolar air and the blood in the pulmonary capillaries. This exchange is a result of increased concentration of oxygen, and a decrease of C</w:t>
      </w:r>
      <w:r w:rsidRPr="007F1B1A">
        <w:rPr>
          <w:sz w:val="28"/>
          <w:szCs w:val="28"/>
        </w:rPr>
        <w:t xml:space="preserve">02. </w:t>
      </w:r>
    </w:p>
    <w:p w:rsidR="001B1CBD" w:rsidRPr="007F1B1A" w:rsidRDefault="001B1CBD" w:rsidP="007F1B1A">
      <w:pPr>
        <w:ind w:firstLine="709"/>
        <w:jc w:val="both"/>
        <w:rPr>
          <w:b/>
          <w:sz w:val="28"/>
          <w:szCs w:val="28"/>
          <w:lang w:val="en-US"/>
        </w:rPr>
      </w:pPr>
      <w:r w:rsidRPr="007F1B1A">
        <w:rPr>
          <w:b/>
          <w:sz w:val="28"/>
          <w:szCs w:val="28"/>
        </w:rPr>
        <w:t xml:space="preserve">External Respiration </w:t>
      </w:r>
    </w:p>
    <w:p w:rsidR="001B1CBD" w:rsidRPr="007F1B1A" w:rsidRDefault="001B1CBD" w:rsidP="007F1B1A">
      <w:pPr>
        <w:ind w:firstLine="709"/>
        <w:jc w:val="both"/>
        <w:rPr>
          <w:sz w:val="28"/>
          <w:szCs w:val="28"/>
          <w:lang w:val="en-US"/>
        </w:rPr>
      </w:pPr>
      <w:r w:rsidRPr="007F1B1A">
        <w:rPr>
          <w:sz w:val="28"/>
          <w:szCs w:val="28"/>
        </w:rPr>
        <w:t xml:space="preserve">External respiration is the exchange of gas between the air in the alveoli and the blood within the pulmonary capillaries. A normal rate of respiration is 10-20 breaths per minute. In external respiration, gases diffuse in either direction across the walls of the alveoli. Oxygen diffuses from the air into the blood and carbon dioxide diffuses out of the blood into the air. Most of the carbon dioxide is carried to the lungs in plasma as bicarbonate ions (HCO3-). When blood enters the pulmonary capillaries, the bicarbonate ions and hydrogen ions are converted to carbonic acid (H2CO3) and then back into carbon dioxide (CO2) and water. This chemical reaction also uses up hydrogen ions. The removal of these ions gives the blood a more neutral pH, allowing hemoglobin to bind up more oxygen. </w:t>
      </w:r>
    </w:p>
    <w:p w:rsidR="001B1CBD" w:rsidRPr="007F1B1A" w:rsidRDefault="001B1CBD" w:rsidP="007F1B1A">
      <w:pPr>
        <w:ind w:firstLine="709"/>
        <w:jc w:val="both"/>
        <w:rPr>
          <w:b/>
          <w:sz w:val="28"/>
          <w:szCs w:val="28"/>
          <w:lang w:val="en-US"/>
        </w:rPr>
      </w:pPr>
      <w:r w:rsidRPr="007F1B1A">
        <w:rPr>
          <w:b/>
          <w:sz w:val="28"/>
          <w:szCs w:val="28"/>
        </w:rPr>
        <w:t xml:space="preserve">Internal Respiration </w:t>
      </w:r>
    </w:p>
    <w:p w:rsidR="001B1CBD" w:rsidRPr="007F1B1A" w:rsidRDefault="001B1CBD" w:rsidP="007F1B1A">
      <w:pPr>
        <w:ind w:firstLine="709"/>
        <w:jc w:val="both"/>
        <w:rPr>
          <w:sz w:val="28"/>
          <w:szCs w:val="28"/>
          <w:lang w:val="en-US"/>
        </w:rPr>
      </w:pPr>
      <w:r w:rsidRPr="007F1B1A">
        <w:rPr>
          <w:sz w:val="28"/>
          <w:szCs w:val="28"/>
        </w:rPr>
        <w:t xml:space="preserve">Internal respiration is the exchanging of gases at the cellular level. </w:t>
      </w:r>
    </w:p>
    <w:p w:rsidR="001B1CBD" w:rsidRPr="007F1B1A" w:rsidRDefault="001B1CBD" w:rsidP="007F1B1A">
      <w:pPr>
        <w:ind w:firstLine="709"/>
        <w:jc w:val="both"/>
        <w:rPr>
          <w:b/>
          <w:sz w:val="28"/>
          <w:szCs w:val="28"/>
          <w:lang w:val="en-US"/>
        </w:rPr>
      </w:pPr>
      <w:r w:rsidRPr="007F1B1A">
        <w:rPr>
          <w:b/>
          <w:sz w:val="28"/>
          <w:szCs w:val="28"/>
        </w:rPr>
        <w:t xml:space="preserve">The Passage Way From the Trachea to the Bronchioles </w:t>
      </w:r>
    </w:p>
    <w:p w:rsidR="001B1CBD" w:rsidRPr="007F1B1A" w:rsidRDefault="001B1CBD" w:rsidP="000F5337">
      <w:pPr>
        <w:ind w:firstLine="709"/>
        <w:jc w:val="both"/>
        <w:rPr>
          <w:sz w:val="28"/>
          <w:szCs w:val="28"/>
          <w:lang w:val="en-US"/>
        </w:rPr>
      </w:pPr>
      <w:r w:rsidRPr="007F1B1A">
        <w:rPr>
          <w:sz w:val="28"/>
          <w:szCs w:val="28"/>
        </w:rPr>
        <w:t>There is a point at the inferior portion of the trachea where it branches into two directions that form the right and left primary bronchus. This point is called the Carina which is the keel-like cartilage</w:t>
      </w:r>
      <w:r w:rsidRPr="007F1B1A">
        <w:rPr>
          <w:sz w:val="28"/>
          <w:szCs w:val="28"/>
          <w:lang w:val="en-US"/>
        </w:rPr>
        <w:t>.</w:t>
      </w:r>
      <w:r w:rsidRPr="007F1B1A">
        <w:rPr>
          <w:sz w:val="28"/>
          <w:szCs w:val="28"/>
        </w:rPr>
        <w:t xml:space="preserve"> plate at the division point. We are now </w:t>
      </w:r>
      <w:r w:rsidR="000F5337">
        <w:rPr>
          <w:noProof/>
          <w:sz w:val="28"/>
          <w:szCs w:val="28"/>
          <w:lang w:val="ru-RU"/>
        </w:rPr>
        <w:drawing>
          <wp:anchor distT="0" distB="0" distL="0" distR="0" simplePos="0" relativeHeight="251668480" behindDoc="0" locked="0" layoutInCell="1" allowOverlap="0">
            <wp:simplePos x="0" y="0"/>
            <wp:positionH relativeFrom="column">
              <wp:align>left</wp:align>
            </wp:positionH>
            <wp:positionV relativeFrom="line">
              <wp:posOffset>61595</wp:posOffset>
            </wp:positionV>
            <wp:extent cx="1985010" cy="2635885"/>
            <wp:effectExtent l="19050" t="0" r="0" b="0"/>
            <wp:wrapSquare wrapText="bothSides"/>
            <wp:docPr id="77" name="Рисунок 10" descr="Alveolar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lveolar structure"/>
                    <pic:cNvPicPr>
                      <a:picLocks noChangeAspect="1" noChangeArrowheads="1" noCrop="1"/>
                    </pic:cNvPicPr>
                  </pic:nvPicPr>
                  <pic:blipFill>
                    <a:blip r:embed="rId128" cstate="print"/>
                    <a:srcRect/>
                    <a:stretch>
                      <a:fillRect/>
                    </a:stretch>
                  </pic:blipFill>
                  <pic:spPr bwMode="auto">
                    <a:xfrm>
                      <a:off x="0" y="0"/>
                      <a:ext cx="1985010" cy="2635885"/>
                    </a:xfrm>
                    <a:prstGeom prst="rect">
                      <a:avLst/>
                    </a:prstGeom>
                    <a:noFill/>
                    <a:ln w="9525">
                      <a:noFill/>
                      <a:miter lim="800000"/>
                      <a:headEnd/>
                      <a:tailEnd/>
                    </a:ln>
                  </pic:spPr>
                </pic:pic>
              </a:graphicData>
            </a:graphic>
          </wp:anchor>
        </w:drawing>
      </w:r>
      <w:r w:rsidRPr="007F1B1A">
        <w:rPr>
          <w:sz w:val="28"/>
          <w:szCs w:val="28"/>
        </w:rPr>
        <w:t>at the Bronchial Tree. It is named so because it has a series of respiratory tubes that branch off into smaller and smaller tubes as they run throughout the lungs.</w:t>
      </w:r>
    </w:p>
    <w:p w:rsidR="00647380" w:rsidRPr="007F1B1A" w:rsidRDefault="00647380" w:rsidP="000F5337">
      <w:pPr>
        <w:ind w:firstLine="709"/>
        <w:jc w:val="both"/>
        <w:rPr>
          <w:sz w:val="28"/>
          <w:szCs w:val="28"/>
          <w:lang w:val="en-US"/>
        </w:rPr>
      </w:pPr>
      <w:r w:rsidRPr="007F1B1A">
        <w:rPr>
          <w:sz w:val="28"/>
          <w:szCs w:val="28"/>
          <w:lang w:val="en-US"/>
        </w:rPr>
        <w:t>Each branch of the bronchial tree eventually sub-divides to form very narrow terminal bronchioles, which terminate in the</w:t>
      </w:r>
      <w:r w:rsidRPr="007F1B1A">
        <w:rPr>
          <w:rStyle w:val="apple-converted-space"/>
          <w:sz w:val="28"/>
          <w:szCs w:val="28"/>
          <w:lang w:val="en-US"/>
        </w:rPr>
        <w:t> </w:t>
      </w:r>
      <w:r w:rsidRPr="007F1B1A">
        <w:rPr>
          <w:b/>
          <w:bCs/>
          <w:sz w:val="28"/>
          <w:szCs w:val="28"/>
          <w:lang w:val="en-US"/>
        </w:rPr>
        <w:t>alveoli</w:t>
      </w:r>
      <w:r w:rsidRPr="007F1B1A">
        <w:rPr>
          <w:sz w:val="28"/>
          <w:szCs w:val="28"/>
          <w:lang w:val="en-US"/>
        </w:rPr>
        <w:t xml:space="preserve">. There are many millions of </w:t>
      </w:r>
      <w:proofErr w:type="spellStart"/>
      <w:r w:rsidRPr="007F1B1A">
        <w:rPr>
          <w:sz w:val="28"/>
          <w:szCs w:val="28"/>
          <w:lang w:val="en-US"/>
        </w:rPr>
        <w:t>alveloi</w:t>
      </w:r>
      <w:proofErr w:type="spellEnd"/>
      <w:r w:rsidRPr="007F1B1A">
        <w:rPr>
          <w:sz w:val="28"/>
          <w:szCs w:val="28"/>
          <w:lang w:val="en-US"/>
        </w:rPr>
        <w:t xml:space="preserve"> in each lung, and these are the areas responsible for gaseous exchange, presenting a massive surface area for exchange to occur over.</w:t>
      </w:r>
    </w:p>
    <w:p w:rsidR="00647380" w:rsidRPr="007F1B1A" w:rsidRDefault="00647380" w:rsidP="000F5337">
      <w:pPr>
        <w:pStyle w:val="ab"/>
        <w:spacing w:before="0" w:beforeAutospacing="0" w:after="0" w:afterAutospacing="0"/>
        <w:ind w:firstLine="709"/>
        <w:jc w:val="both"/>
        <w:rPr>
          <w:sz w:val="28"/>
          <w:szCs w:val="28"/>
          <w:lang w:val="en-US"/>
        </w:rPr>
      </w:pPr>
      <w:r w:rsidRPr="007F1B1A">
        <w:rPr>
          <w:sz w:val="28"/>
          <w:szCs w:val="28"/>
          <w:lang w:val="en-US"/>
        </w:rPr>
        <w:t xml:space="preserve">Each alveolus is very closely associated with a network of capillaries containing deoxygenated blood from the pulmonary artery. The capillary and alveolar </w:t>
      </w:r>
      <w:r w:rsidRPr="007F1B1A">
        <w:rPr>
          <w:sz w:val="28"/>
          <w:szCs w:val="28"/>
          <w:lang w:val="en-US"/>
        </w:rPr>
        <w:lastRenderedPageBreak/>
        <w:t>walls are very thin, allowing rapid exchange of gases by</w:t>
      </w:r>
      <w:r w:rsidRPr="007F1B1A">
        <w:rPr>
          <w:rStyle w:val="apple-converted-space"/>
          <w:i/>
          <w:iCs/>
          <w:sz w:val="28"/>
          <w:szCs w:val="28"/>
          <w:lang w:val="en-US"/>
        </w:rPr>
        <w:t> </w:t>
      </w:r>
      <w:r w:rsidRPr="007F1B1A">
        <w:rPr>
          <w:i/>
          <w:iCs/>
          <w:sz w:val="28"/>
          <w:szCs w:val="28"/>
          <w:lang w:val="en-US"/>
        </w:rPr>
        <w:t>passive diffusion along concentration gradients</w:t>
      </w:r>
      <w:r w:rsidRPr="007F1B1A">
        <w:rPr>
          <w:sz w:val="28"/>
          <w:szCs w:val="28"/>
          <w:lang w:val="en-US"/>
        </w:rPr>
        <w:t>.</w:t>
      </w:r>
      <w:r w:rsidRPr="007F1B1A">
        <w:rPr>
          <w:rStyle w:val="apple-converted-space"/>
          <w:sz w:val="28"/>
          <w:szCs w:val="28"/>
          <w:lang w:val="en-US"/>
        </w:rPr>
        <w:t> </w:t>
      </w:r>
      <w:r w:rsidRPr="007F1B1A">
        <w:rPr>
          <w:sz w:val="28"/>
          <w:szCs w:val="28"/>
          <w:lang w:val="en-US"/>
        </w:rPr>
        <w:br/>
        <w:t>CO</w:t>
      </w:r>
      <w:r w:rsidRPr="007F1B1A">
        <w:rPr>
          <w:sz w:val="28"/>
          <w:szCs w:val="28"/>
          <w:vertAlign w:val="subscript"/>
          <w:lang w:val="en-US"/>
        </w:rPr>
        <w:t>2</w:t>
      </w:r>
      <w:r w:rsidRPr="007F1B1A">
        <w:rPr>
          <w:rStyle w:val="apple-converted-space"/>
          <w:sz w:val="28"/>
          <w:szCs w:val="28"/>
          <w:lang w:val="en-US"/>
        </w:rPr>
        <w:t> </w:t>
      </w:r>
      <w:r w:rsidRPr="007F1B1A">
        <w:rPr>
          <w:sz w:val="28"/>
          <w:szCs w:val="28"/>
          <w:lang w:val="en-US"/>
        </w:rPr>
        <w:t>moves</w:t>
      </w:r>
      <w:r w:rsidRPr="007F1B1A">
        <w:rPr>
          <w:rStyle w:val="apple-converted-space"/>
          <w:sz w:val="28"/>
          <w:szCs w:val="28"/>
          <w:lang w:val="en-US"/>
        </w:rPr>
        <w:t> </w:t>
      </w:r>
      <w:r w:rsidRPr="007F1B1A">
        <w:rPr>
          <w:i/>
          <w:iCs/>
          <w:sz w:val="28"/>
          <w:szCs w:val="28"/>
          <w:lang w:val="en-US"/>
        </w:rPr>
        <w:t>into</w:t>
      </w:r>
      <w:r w:rsidRPr="007F1B1A">
        <w:rPr>
          <w:rStyle w:val="apple-converted-space"/>
          <w:sz w:val="28"/>
          <w:szCs w:val="28"/>
          <w:lang w:val="en-US"/>
        </w:rPr>
        <w:t> </w:t>
      </w:r>
      <w:r w:rsidRPr="007F1B1A">
        <w:rPr>
          <w:sz w:val="28"/>
          <w:szCs w:val="28"/>
          <w:lang w:val="en-US"/>
        </w:rPr>
        <w:t>the alveolus as the concentration is much lower in the alveolus than in the blood, and O</w:t>
      </w:r>
      <w:r w:rsidRPr="007F1B1A">
        <w:rPr>
          <w:sz w:val="28"/>
          <w:szCs w:val="28"/>
          <w:vertAlign w:val="subscript"/>
          <w:lang w:val="en-US"/>
        </w:rPr>
        <w:t>2</w:t>
      </w:r>
      <w:r w:rsidRPr="007F1B1A">
        <w:rPr>
          <w:rStyle w:val="apple-converted-space"/>
          <w:sz w:val="28"/>
          <w:szCs w:val="28"/>
          <w:lang w:val="en-US"/>
        </w:rPr>
        <w:t> </w:t>
      </w:r>
      <w:r w:rsidRPr="007F1B1A">
        <w:rPr>
          <w:sz w:val="28"/>
          <w:szCs w:val="28"/>
          <w:lang w:val="en-US"/>
        </w:rPr>
        <w:t>moves</w:t>
      </w:r>
      <w:r w:rsidRPr="007F1B1A">
        <w:rPr>
          <w:rStyle w:val="apple-converted-space"/>
          <w:sz w:val="28"/>
          <w:szCs w:val="28"/>
          <w:lang w:val="en-US"/>
        </w:rPr>
        <w:t> </w:t>
      </w:r>
      <w:r w:rsidRPr="007F1B1A">
        <w:rPr>
          <w:i/>
          <w:iCs/>
          <w:sz w:val="28"/>
          <w:szCs w:val="28"/>
          <w:lang w:val="en-US"/>
        </w:rPr>
        <w:t>out of</w:t>
      </w:r>
      <w:r w:rsidRPr="007F1B1A">
        <w:rPr>
          <w:rStyle w:val="apple-converted-space"/>
          <w:sz w:val="28"/>
          <w:szCs w:val="28"/>
          <w:lang w:val="en-US"/>
        </w:rPr>
        <w:t> </w:t>
      </w:r>
      <w:r w:rsidRPr="007F1B1A">
        <w:rPr>
          <w:sz w:val="28"/>
          <w:szCs w:val="28"/>
          <w:lang w:val="en-US"/>
        </w:rPr>
        <w:t>the alveolus as the continuous flow of blood through the capillaries prevents saturation of the blood with O</w:t>
      </w:r>
      <w:r w:rsidRPr="007F1B1A">
        <w:rPr>
          <w:sz w:val="28"/>
          <w:szCs w:val="28"/>
          <w:vertAlign w:val="subscript"/>
          <w:lang w:val="en-US"/>
        </w:rPr>
        <w:t>2</w:t>
      </w:r>
      <w:r w:rsidRPr="007F1B1A">
        <w:rPr>
          <w:rStyle w:val="apple-converted-space"/>
          <w:sz w:val="28"/>
          <w:szCs w:val="28"/>
          <w:lang w:val="en-US"/>
        </w:rPr>
        <w:t> </w:t>
      </w:r>
      <w:r w:rsidRPr="007F1B1A">
        <w:rPr>
          <w:sz w:val="28"/>
          <w:szCs w:val="28"/>
          <w:lang w:val="en-US"/>
        </w:rPr>
        <w:t>and allows maximal transfer across the membrane.</w:t>
      </w:r>
    </w:p>
    <w:p w:rsidR="00647380" w:rsidRPr="007F1B1A" w:rsidRDefault="00647380" w:rsidP="007F1B1A">
      <w:pPr>
        <w:pStyle w:val="a7"/>
        <w:ind w:firstLine="709"/>
        <w:jc w:val="both"/>
        <w:rPr>
          <w:sz w:val="28"/>
          <w:szCs w:val="28"/>
          <w:lang w:val="kk-KZ"/>
        </w:rPr>
      </w:pPr>
    </w:p>
    <w:p w:rsidR="00647380" w:rsidRPr="007F1B1A" w:rsidRDefault="00647380" w:rsidP="007F1B1A">
      <w:pPr>
        <w:pStyle w:val="a7"/>
        <w:ind w:firstLine="709"/>
        <w:jc w:val="both"/>
        <w:rPr>
          <w:sz w:val="28"/>
          <w:szCs w:val="28"/>
          <w:lang w:val="kk-KZ"/>
        </w:rPr>
      </w:pPr>
    </w:p>
    <w:p w:rsidR="00647380" w:rsidRPr="007F1B1A" w:rsidRDefault="00647380" w:rsidP="007F1B1A">
      <w:pPr>
        <w:pStyle w:val="a7"/>
        <w:ind w:firstLine="709"/>
        <w:jc w:val="both"/>
        <w:rPr>
          <w:sz w:val="28"/>
          <w:szCs w:val="28"/>
          <w:lang w:val="kk-KZ"/>
        </w:rPr>
      </w:pPr>
    </w:p>
    <w:p w:rsidR="00647380" w:rsidRPr="007F1B1A" w:rsidRDefault="00647380" w:rsidP="007F1B1A">
      <w:pPr>
        <w:pStyle w:val="ab"/>
        <w:shd w:val="clear" w:color="auto" w:fill="FFFFFF"/>
        <w:spacing w:before="0" w:beforeAutospacing="0" w:after="0" w:afterAutospacing="0"/>
        <w:ind w:firstLine="709"/>
        <w:jc w:val="both"/>
        <w:textAlignment w:val="baseline"/>
        <w:rPr>
          <w:sz w:val="28"/>
          <w:szCs w:val="28"/>
        </w:rPr>
      </w:pPr>
      <w:r w:rsidRPr="007F1B1A">
        <w:rPr>
          <w:noProof/>
          <w:sz w:val="28"/>
          <w:szCs w:val="28"/>
        </w:rPr>
        <w:drawing>
          <wp:inline distT="0" distB="0" distL="0" distR="0">
            <wp:extent cx="3932061" cy="3844487"/>
            <wp:effectExtent l="19050" t="0" r="0" b="0"/>
            <wp:docPr id="69" name="Рисунок 69" descr="Anatomy of the respiratory system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natomy of the respiratory system image"/>
                    <pic:cNvPicPr>
                      <a:picLocks noChangeAspect="1" noChangeArrowheads="1"/>
                    </pic:cNvPicPr>
                  </pic:nvPicPr>
                  <pic:blipFill>
                    <a:blip r:embed="rId129" cstate="print"/>
                    <a:srcRect/>
                    <a:stretch>
                      <a:fillRect/>
                    </a:stretch>
                  </pic:blipFill>
                  <pic:spPr bwMode="auto">
                    <a:xfrm>
                      <a:off x="0" y="0"/>
                      <a:ext cx="3936378" cy="3848708"/>
                    </a:xfrm>
                    <a:prstGeom prst="rect">
                      <a:avLst/>
                    </a:prstGeom>
                    <a:noFill/>
                    <a:ln w="9525">
                      <a:noFill/>
                      <a:miter lim="800000"/>
                      <a:headEnd/>
                      <a:tailEnd/>
                    </a:ln>
                  </pic:spPr>
                </pic:pic>
              </a:graphicData>
            </a:graphic>
          </wp:inline>
        </w:drawing>
      </w:r>
    </w:p>
    <w:p w:rsidR="00647380" w:rsidRPr="007F1B1A" w:rsidRDefault="00647380" w:rsidP="007F1B1A">
      <w:pPr>
        <w:pStyle w:val="ab"/>
        <w:shd w:val="clear" w:color="auto" w:fill="FFFFFF"/>
        <w:spacing w:before="0" w:beforeAutospacing="0" w:after="0" w:afterAutospacing="0"/>
        <w:ind w:firstLine="709"/>
        <w:jc w:val="both"/>
        <w:textAlignment w:val="baseline"/>
        <w:rPr>
          <w:sz w:val="28"/>
          <w:szCs w:val="28"/>
          <w:lang w:val="en-US"/>
        </w:rPr>
      </w:pPr>
      <w:r w:rsidRPr="007F1B1A">
        <w:rPr>
          <w:sz w:val="28"/>
          <w:szCs w:val="28"/>
          <w:lang w:val="en-US"/>
        </w:rPr>
        <w:t>The bronchi divide into smaller bronchi, and then into</w:t>
      </w:r>
      <w:r w:rsidRPr="007F1B1A">
        <w:rPr>
          <w:rStyle w:val="apple-converted-space"/>
          <w:sz w:val="28"/>
          <w:szCs w:val="28"/>
          <w:lang w:val="en-US"/>
        </w:rPr>
        <w:t> </w:t>
      </w:r>
      <w:hyperlink r:id="rId130" w:tooltip="Bronchioles" w:history="1">
        <w:r w:rsidRPr="007F1B1A">
          <w:rPr>
            <w:rStyle w:val="ac"/>
            <w:color w:val="auto"/>
            <w:sz w:val="28"/>
            <w:szCs w:val="28"/>
            <w:bdr w:val="none" w:sz="0" w:space="0" w:color="auto" w:frame="1"/>
            <w:lang w:val="en-US"/>
          </w:rPr>
          <w:t>bronchioles</w:t>
        </w:r>
      </w:hyperlink>
      <w:r w:rsidRPr="007F1B1A">
        <w:rPr>
          <w:rStyle w:val="apple-converted-space"/>
          <w:sz w:val="28"/>
          <w:szCs w:val="28"/>
          <w:lang w:val="en-US"/>
        </w:rPr>
        <w:t> </w:t>
      </w:r>
      <w:r w:rsidRPr="007F1B1A">
        <w:rPr>
          <w:sz w:val="28"/>
          <w:szCs w:val="28"/>
          <w:lang w:val="en-US"/>
        </w:rPr>
        <w:t>which ultimately terminate in the</w:t>
      </w:r>
      <w:r w:rsidRPr="007F1B1A">
        <w:rPr>
          <w:rStyle w:val="apple-converted-space"/>
          <w:sz w:val="28"/>
          <w:szCs w:val="28"/>
          <w:lang w:val="en-US"/>
        </w:rPr>
        <w:t> </w:t>
      </w:r>
      <w:hyperlink r:id="rId131" w:tooltip="Alveoli" w:history="1">
        <w:r w:rsidRPr="007F1B1A">
          <w:rPr>
            <w:rStyle w:val="ac"/>
            <w:color w:val="auto"/>
            <w:sz w:val="28"/>
            <w:szCs w:val="28"/>
            <w:bdr w:val="none" w:sz="0" w:space="0" w:color="auto" w:frame="1"/>
            <w:lang w:val="en-US"/>
          </w:rPr>
          <w:t>alveoli</w:t>
        </w:r>
      </w:hyperlink>
      <w:r w:rsidRPr="007F1B1A">
        <w:rPr>
          <w:rStyle w:val="apple-converted-space"/>
          <w:sz w:val="28"/>
          <w:szCs w:val="28"/>
          <w:lang w:val="en-US"/>
        </w:rPr>
        <w:t> </w:t>
      </w:r>
      <w:r w:rsidRPr="007F1B1A">
        <w:rPr>
          <w:sz w:val="28"/>
          <w:szCs w:val="28"/>
          <w:lang w:val="en-US"/>
        </w:rPr>
        <w:t>- the folded membranes where gas exchange takes place. The bronchi and bronchioles have a muscular layer in the wall which allows them to contract. In an acute asthma attack, this muscular layer contracts and leads to narrowing of the airways.</w:t>
      </w:r>
    </w:p>
    <w:p w:rsidR="00647380" w:rsidRPr="007F1B1A" w:rsidRDefault="001966B1" w:rsidP="007F1B1A">
      <w:pPr>
        <w:pStyle w:val="ab"/>
        <w:shd w:val="clear" w:color="auto" w:fill="FFFFFF"/>
        <w:spacing w:before="0" w:beforeAutospacing="0" w:after="0" w:afterAutospacing="0"/>
        <w:ind w:firstLine="709"/>
        <w:jc w:val="both"/>
        <w:textAlignment w:val="baseline"/>
        <w:rPr>
          <w:sz w:val="28"/>
          <w:szCs w:val="28"/>
          <w:lang w:val="en-US"/>
        </w:rPr>
      </w:pPr>
      <w:hyperlink r:id="rId132" w:tooltip="Inflammation" w:history="1">
        <w:r w:rsidR="00647380" w:rsidRPr="007F1B1A">
          <w:rPr>
            <w:rStyle w:val="ac"/>
            <w:color w:val="auto"/>
            <w:sz w:val="28"/>
            <w:szCs w:val="28"/>
            <w:bdr w:val="none" w:sz="0" w:space="0" w:color="auto" w:frame="1"/>
            <w:lang w:val="en-US"/>
          </w:rPr>
          <w:t>Inflammation</w:t>
        </w:r>
      </w:hyperlink>
      <w:r w:rsidR="00647380" w:rsidRPr="007F1B1A">
        <w:rPr>
          <w:rStyle w:val="apple-converted-space"/>
          <w:sz w:val="28"/>
          <w:szCs w:val="28"/>
          <w:lang w:val="en-US"/>
        </w:rPr>
        <w:t> </w:t>
      </w:r>
      <w:r w:rsidR="00647380" w:rsidRPr="007F1B1A">
        <w:rPr>
          <w:sz w:val="28"/>
          <w:szCs w:val="28"/>
          <w:lang w:val="en-US"/>
        </w:rPr>
        <w:t>may still be present between asthma attacks. This makes the airways sensitive and more likely to react to asthma triggers and cause an acute asthma attack.</w:t>
      </w:r>
    </w:p>
    <w:p w:rsidR="00647380" w:rsidRPr="007F1B1A" w:rsidRDefault="00647380" w:rsidP="007F1B1A">
      <w:pPr>
        <w:pStyle w:val="ab"/>
        <w:shd w:val="clear" w:color="auto" w:fill="FFFFFF"/>
        <w:spacing w:before="0" w:beforeAutospacing="0" w:after="0" w:afterAutospacing="0"/>
        <w:ind w:firstLine="709"/>
        <w:jc w:val="both"/>
        <w:textAlignment w:val="baseline"/>
        <w:rPr>
          <w:sz w:val="28"/>
          <w:szCs w:val="28"/>
        </w:rPr>
      </w:pPr>
      <w:r w:rsidRPr="007F1B1A">
        <w:rPr>
          <w:noProof/>
          <w:sz w:val="28"/>
          <w:szCs w:val="28"/>
        </w:rPr>
        <w:lastRenderedPageBreak/>
        <w:drawing>
          <wp:inline distT="0" distB="0" distL="0" distR="0">
            <wp:extent cx="3706284" cy="3863120"/>
            <wp:effectExtent l="19050" t="0" r="8466" b="0"/>
            <wp:docPr id="70" name="Рисунок 70" descr="Anatomy of the respiratory system image: Bronchioles and alve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natomy of the respiratory system image: Bronchioles and alveoli"/>
                    <pic:cNvPicPr>
                      <a:picLocks noChangeAspect="1" noChangeArrowheads="1"/>
                    </pic:cNvPicPr>
                  </pic:nvPicPr>
                  <pic:blipFill>
                    <a:blip r:embed="rId133" cstate="print"/>
                    <a:srcRect/>
                    <a:stretch>
                      <a:fillRect/>
                    </a:stretch>
                  </pic:blipFill>
                  <pic:spPr bwMode="auto">
                    <a:xfrm>
                      <a:off x="0" y="0"/>
                      <a:ext cx="3709956" cy="3866947"/>
                    </a:xfrm>
                    <a:prstGeom prst="rect">
                      <a:avLst/>
                    </a:prstGeom>
                    <a:noFill/>
                    <a:ln w="9525">
                      <a:noFill/>
                      <a:miter lim="800000"/>
                      <a:headEnd/>
                      <a:tailEnd/>
                    </a:ln>
                  </pic:spPr>
                </pic:pic>
              </a:graphicData>
            </a:graphic>
          </wp:inline>
        </w:drawing>
      </w:r>
    </w:p>
    <w:tbl>
      <w:tblPr>
        <w:tblW w:w="0" w:type="auto"/>
        <w:tblCellSpacing w:w="15" w:type="dxa"/>
        <w:shd w:val="clear" w:color="auto" w:fill="FFFFFF"/>
        <w:tblCellMar>
          <w:left w:w="0" w:type="dxa"/>
          <w:right w:w="0" w:type="dxa"/>
        </w:tblCellMar>
        <w:tblLook w:val="04A0"/>
      </w:tblPr>
      <w:tblGrid>
        <w:gridCol w:w="51"/>
        <w:gridCol w:w="9364"/>
      </w:tblGrid>
      <w:tr w:rsidR="00647380" w:rsidRPr="007F1B1A" w:rsidTr="00647380">
        <w:trPr>
          <w:tblCellSpacing w:w="15" w:type="dxa"/>
        </w:trPr>
        <w:tc>
          <w:tcPr>
            <w:tcW w:w="0" w:type="auto"/>
            <w:shd w:val="clear" w:color="auto" w:fill="FFFFFF"/>
            <w:hideMark/>
          </w:tcPr>
          <w:p w:rsidR="00647380" w:rsidRPr="007F1B1A" w:rsidRDefault="00647380" w:rsidP="007F1B1A">
            <w:pPr>
              <w:ind w:firstLine="709"/>
              <w:jc w:val="both"/>
              <w:rPr>
                <w:sz w:val="28"/>
                <w:szCs w:val="28"/>
              </w:rPr>
            </w:pPr>
          </w:p>
        </w:tc>
        <w:tc>
          <w:tcPr>
            <w:tcW w:w="0" w:type="auto"/>
            <w:shd w:val="clear" w:color="auto" w:fill="FFFFFF"/>
            <w:hideMark/>
          </w:tcPr>
          <w:p w:rsidR="00647380" w:rsidRPr="007F1B1A" w:rsidRDefault="00647380" w:rsidP="007F1B1A">
            <w:pPr>
              <w:ind w:firstLine="709"/>
              <w:jc w:val="both"/>
              <w:rPr>
                <w:sz w:val="28"/>
                <w:szCs w:val="28"/>
                <w:lang w:val="en-US"/>
              </w:rPr>
            </w:pPr>
            <w:r w:rsidRPr="007F1B1A">
              <w:rPr>
                <w:sz w:val="28"/>
                <w:szCs w:val="28"/>
                <w:lang w:val="en-US"/>
              </w:rPr>
              <w:br/>
            </w:r>
            <w:r w:rsidRPr="007F1B1A">
              <w:rPr>
                <w:sz w:val="28"/>
                <w:szCs w:val="28"/>
                <w:lang w:val="en-US"/>
              </w:rPr>
              <w:br/>
            </w:r>
            <w:r w:rsidRPr="007F1B1A">
              <w:rPr>
                <w:rStyle w:val="ad"/>
                <w:sz w:val="28"/>
                <w:szCs w:val="28"/>
                <w:lang w:val="en-US"/>
              </w:rPr>
              <w:t>For more information about the respiratory system, see</w:t>
            </w:r>
            <w:r w:rsidRPr="007F1B1A">
              <w:rPr>
                <w:rStyle w:val="apple-converted-space"/>
                <w:i/>
                <w:iCs/>
                <w:sz w:val="28"/>
                <w:szCs w:val="28"/>
                <w:lang w:val="en-US"/>
              </w:rPr>
              <w:t> </w:t>
            </w:r>
            <w:hyperlink r:id="rId134" w:tooltip="Anatomy of the respiratory system" w:history="1">
              <w:r w:rsidRPr="007F1B1A">
                <w:rPr>
                  <w:rStyle w:val="ac"/>
                  <w:i/>
                  <w:iCs/>
                  <w:color w:val="auto"/>
                  <w:sz w:val="28"/>
                  <w:szCs w:val="28"/>
                  <w:bdr w:val="none" w:sz="0" w:space="0" w:color="auto" w:frame="1"/>
                  <w:lang w:val="en-US"/>
                </w:rPr>
                <w:t>Anatomy of the Respiratory System</w:t>
              </w:r>
            </w:hyperlink>
            <w:r w:rsidRPr="007F1B1A">
              <w:rPr>
                <w:rStyle w:val="ad"/>
                <w:sz w:val="28"/>
                <w:szCs w:val="28"/>
                <w:lang w:val="en-US"/>
              </w:rPr>
              <w:t>.</w:t>
            </w:r>
          </w:p>
        </w:tc>
      </w:tr>
    </w:tbl>
    <w:p w:rsidR="00647380" w:rsidRPr="007F1B1A" w:rsidRDefault="00647380" w:rsidP="007F1B1A">
      <w:pPr>
        <w:pStyle w:val="ab"/>
        <w:ind w:firstLine="709"/>
        <w:jc w:val="both"/>
        <w:rPr>
          <w:sz w:val="28"/>
          <w:szCs w:val="28"/>
          <w:lang w:val="en-US"/>
        </w:rPr>
      </w:pPr>
      <w:r w:rsidRPr="007F1B1A">
        <w:rPr>
          <w:sz w:val="28"/>
          <w:szCs w:val="28"/>
          <w:lang w:val="en-US"/>
        </w:rPr>
        <w:br/>
      </w:r>
      <w:r w:rsidRPr="007F1B1A">
        <w:rPr>
          <w:b/>
          <w:bCs/>
          <w:sz w:val="28"/>
          <w:szCs w:val="28"/>
          <w:lang w:val="en-US"/>
        </w:rPr>
        <w:t>Factors that affect the Oxygen-Hemoglobin Dissociation Curve:</w:t>
      </w:r>
    </w:p>
    <w:p w:rsidR="00647380" w:rsidRPr="007F1B1A" w:rsidRDefault="00647380" w:rsidP="007F1B1A">
      <w:pPr>
        <w:pStyle w:val="ab"/>
        <w:ind w:firstLine="709"/>
        <w:jc w:val="both"/>
        <w:rPr>
          <w:sz w:val="28"/>
          <w:szCs w:val="28"/>
        </w:rPr>
      </w:pPr>
      <w:r w:rsidRPr="007F1B1A">
        <w:rPr>
          <w:sz w:val="28"/>
          <w:szCs w:val="28"/>
          <w:lang w:val="en-US"/>
        </w:rPr>
        <w:t xml:space="preserve">The oxygen-hemoglobin dissociation curve 'shifts' under certain conditions. </w:t>
      </w:r>
      <w:proofErr w:type="spellStart"/>
      <w:r w:rsidRPr="007F1B1A">
        <w:rPr>
          <w:sz w:val="28"/>
          <w:szCs w:val="28"/>
        </w:rPr>
        <w:t>These</w:t>
      </w:r>
      <w:proofErr w:type="spellEnd"/>
      <w:r w:rsidRPr="007F1B1A">
        <w:rPr>
          <w:sz w:val="28"/>
          <w:szCs w:val="28"/>
        </w:rPr>
        <w:t xml:space="preserve"> </w:t>
      </w:r>
      <w:proofErr w:type="spellStart"/>
      <w:r w:rsidRPr="007F1B1A">
        <w:rPr>
          <w:sz w:val="28"/>
          <w:szCs w:val="28"/>
        </w:rPr>
        <w:t>factors</w:t>
      </w:r>
      <w:proofErr w:type="spellEnd"/>
      <w:r w:rsidRPr="007F1B1A">
        <w:rPr>
          <w:sz w:val="28"/>
          <w:szCs w:val="28"/>
        </w:rPr>
        <w:t xml:space="preserve"> </w:t>
      </w:r>
      <w:proofErr w:type="spellStart"/>
      <w:r w:rsidRPr="007F1B1A">
        <w:rPr>
          <w:sz w:val="28"/>
          <w:szCs w:val="28"/>
        </w:rPr>
        <w:t>can</w:t>
      </w:r>
      <w:proofErr w:type="spellEnd"/>
      <w:r w:rsidRPr="007F1B1A">
        <w:rPr>
          <w:sz w:val="28"/>
          <w:szCs w:val="28"/>
        </w:rPr>
        <w:t xml:space="preserve"> </w:t>
      </w:r>
      <w:proofErr w:type="spellStart"/>
      <w:r w:rsidRPr="007F1B1A">
        <w:rPr>
          <w:sz w:val="28"/>
          <w:szCs w:val="28"/>
        </w:rPr>
        <w:t>cause</w:t>
      </w:r>
      <w:proofErr w:type="spellEnd"/>
      <w:r w:rsidRPr="007F1B1A">
        <w:rPr>
          <w:sz w:val="28"/>
          <w:szCs w:val="28"/>
        </w:rPr>
        <w:t xml:space="preserve"> </w:t>
      </w:r>
      <w:proofErr w:type="spellStart"/>
      <w:r w:rsidRPr="007F1B1A">
        <w:rPr>
          <w:sz w:val="28"/>
          <w:szCs w:val="28"/>
        </w:rPr>
        <w:t>such</w:t>
      </w:r>
      <w:proofErr w:type="spellEnd"/>
      <w:r w:rsidRPr="007F1B1A">
        <w:rPr>
          <w:sz w:val="28"/>
          <w:szCs w:val="28"/>
        </w:rPr>
        <w:t xml:space="preserve"> </w:t>
      </w:r>
      <w:proofErr w:type="spellStart"/>
      <w:r w:rsidRPr="007F1B1A">
        <w:rPr>
          <w:sz w:val="28"/>
          <w:szCs w:val="28"/>
        </w:rPr>
        <w:t>a</w:t>
      </w:r>
      <w:proofErr w:type="spellEnd"/>
      <w:r w:rsidRPr="007F1B1A">
        <w:rPr>
          <w:sz w:val="28"/>
          <w:szCs w:val="28"/>
        </w:rPr>
        <w:t xml:space="preserve"> </w:t>
      </w:r>
      <w:proofErr w:type="spellStart"/>
      <w:r w:rsidRPr="007F1B1A">
        <w:rPr>
          <w:sz w:val="28"/>
          <w:szCs w:val="28"/>
        </w:rPr>
        <w:t>shift</w:t>
      </w:r>
      <w:proofErr w:type="spellEnd"/>
      <w:r w:rsidRPr="007F1B1A">
        <w:rPr>
          <w:sz w:val="28"/>
          <w:szCs w:val="28"/>
        </w:rPr>
        <w:t>:</w:t>
      </w:r>
    </w:p>
    <w:p w:rsidR="00647380" w:rsidRPr="007F1B1A" w:rsidRDefault="00647380" w:rsidP="007F1B1A">
      <w:pPr>
        <w:widowControl/>
        <w:numPr>
          <w:ilvl w:val="0"/>
          <w:numId w:val="41"/>
        </w:numPr>
        <w:autoSpaceDE/>
        <w:autoSpaceDN/>
        <w:adjustRightInd/>
        <w:spacing w:before="100" w:beforeAutospacing="1" w:after="100" w:afterAutospacing="1"/>
        <w:ind w:firstLine="709"/>
        <w:jc w:val="both"/>
        <w:rPr>
          <w:sz w:val="28"/>
          <w:szCs w:val="28"/>
        </w:rPr>
      </w:pPr>
      <w:r w:rsidRPr="007F1B1A">
        <w:rPr>
          <w:sz w:val="28"/>
          <w:szCs w:val="28"/>
        </w:rPr>
        <w:t>lower pH</w:t>
      </w:r>
    </w:p>
    <w:p w:rsidR="00647380" w:rsidRPr="007F1B1A" w:rsidRDefault="00647380" w:rsidP="007F1B1A">
      <w:pPr>
        <w:widowControl/>
        <w:numPr>
          <w:ilvl w:val="0"/>
          <w:numId w:val="41"/>
        </w:numPr>
        <w:autoSpaceDE/>
        <w:autoSpaceDN/>
        <w:adjustRightInd/>
        <w:spacing w:before="100" w:beforeAutospacing="1" w:after="100" w:afterAutospacing="1"/>
        <w:ind w:firstLine="709"/>
        <w:jc w:val="both"/>
        <w:rPr>
          <w:sz w:val="28"/>
          <w:szCs w:val="28"/>
        </w:rPr>
      </w:pPr>
      <w:r w:rsidRPr="007F1B1A">
        <w:rPr>
          <w:sz w:val="28"/>
          <w:szCs w:val="28"/>
        </w:rPr>
        <w:t>increased temperature</w:t>
      </w:r>
    </w:p>
    <w:p w:rsidR="00647380" w:rsidRPr="007F1B1A" w:rsidRDefault="00647380" w:rsidP="007F1B1A">
      <w:pPr>
        <w:widowControl/>
        <w:numPr>
          <w:ilvl w:val="0"/>
          <w:numId w:val="41"/>
        </w:numPr>
        <w:autoSpaceDE/>
        <w:autoSpaceDN/>
        <w:adjustRightInd/>
        <w:spacing w:before="100" w:beforeAutospacing="1" w:after="100" w:afterAutospacing="1"/>
        <w:ind w:firstLine="709"/>
        <w:jc w:val="both"/>
        <w:rPr>
          <w:sz w:val="28"/>
          <w:szCs w:val="28"/>
        </w:rPr>
      </w:pPr>
      <w:r w:rsidRPr="007F1B1A">
        <w:rPr>
          <w:sz w:val="28"/>
          <w:szCs w:val="28"/>
        </w:rPr>
        <w:t>more 2,3-diphosphoglycerate</w:t>
      </w:r>
    </w:p>
    <w:p w:rsidR="00647380" w:rsidRPr="007F1B1A" w:rsidRDefault="00647380" w:rsidP="007F1B1A">
      <w:pPr>
        <w:widowControl/>
        <w:numPr>
          <w:ilvl w:val="0"/>
          <w:numId w:val="41"/>
        </w:numPr>
        <w:autoSpaceDE/>
        <w:autoSpaceDN/>
        <w:adjustRightInd/>
        <w:spacing w:before="100" w:beforeAutospacing="1" w:after="100" w:afterAutospacing="1"/>
        <w:ind w:firstLine="709"/>
        <w:jc w:val="both"/>
        <w:rPr>
          <w:sz w:val="28"/>
          <w:szCs w:val="28"/>
        </w:rPr>
      </w:pPr>
      <w:r w:rsidRPr="007F1B1A">
        <w:rPr>
          <w:sz w:val="28"/>
          <w:szCs w:val="28"/>
        </w:rPr>
        <w:t>increased levels of CO2</w:t>
      </w:r>
    </w:p>
    <w:p w:rsidR="00647380" w:rsidRPr="007F1B1A" w:rsidRDefault="00647380" w:rsidP="007F1B1A">
      <w:pPr>
        <w:ind w:firstLine="709"/>
        <w:jc w:val="both"/>
        <w:rPr>
          <w:sz w:val="28"/>
          <w:szCs w:val="28"/>
          <w:lang w:val="en-US"/>
        </w:rPr>
      </w:pPr>
      <w:r w:rsidRPr="007F1B1A">
        <w:rPr>
          <w:sz w:val="28"/>
          <w:szCs w:val="28"/>
          <w:lang w:val="en-US"/>
        </w:rPr>
        <w:t xml:space="preserve">These factors change when tissues become more active. For example, when a skeletal muscle starts contracting, the cells in that muscle use more oxygen, make more ATP, &amp; produce more waste products (CO2). Making more ATP means releasing more heat; so the temperature in active tissues increases. More CO2 translates into a lower </w:t>
      </w:r>
      <w:proofErr w:type="spellStart"/>
      <w:r w:rsidRPr="007F1B1A">
        <w:rPr>
          <w:sz w:val="28"/>
          <w:szCs w:val="28"/>
          <w:lang w:val="en-US"/>
        </w:rPr>
        <w:t>pH.</w:t>
      </w:r>
      <w:proofErr w:type="spellEnd"/>
      <w:r w:rsidRPr="007F1B1A">
        <w:rPr>
          <w:sz w:val="28"/>
          <w:szCs w:val="28"/>
          <w:lang w:val="en-US"/>
        </w:rPr>
        <w:t xml:space="preserve"> That is so because this reaction occurs when CO2 is released:</w:t>
      </w:r>
    </w:p>
    <w:p w:rsidR="00647380" w:rsidRPr="007F1B1A" w:rsidRDefault="00647380" w:rsidP="007F1B1A">
      <w:pPr>
        <w:pStyle w:val="ab"/>
        <w:ind w:firstLine="709"/>
        <w:jc w:val="both"/>
        <w:rPr>
          <w:sz w:val="28"/>
          <w:szCs w:val="28"/>
          <w:lang w:val="en-US"/>
        </w:rPr>
      </w:pPr>
      <w:r w:rsidRPr="007F1B1A">
        <w:rPr>
          <w:sz w:val="28"/>
          <w:szCs w:val="28"/>
          <w:lang w:val="en-US"/>
        </w:rPr>
        <w:t>CO2 + H20 -----&gt; H2CO3 -----&gt; HCO3</w:t>
      </w:r>
      <w:r w:rsidRPr="007F1B1A">
        <w:rPr>
          <w:sz w:val="28"/>
          <w:szCs w:val="28"/>
          <w:vertAlign w:val="superscript"/>
          <w:lang w:val="en-US"/>
        </w:rPr>
        <w:t>-</w:t>
      </w:r>
      <w:r w:rsidRPr="007F1B1A">
        <w:rPr>
          <w:rStyle w:val="apple-converted-space"/>
          <w:sz w:val="28"/>
          <w:szCs w:val="28"/>
          <w:vertAlign w:val="superscript"/>
          <w:lang w:val="en-US"/>
        </w:rPr>
        <w:t> </w:t>
      </w:r>
      <w:r w:rsidRPr="007F1B1A">
        <w:rPr>
          <w:sz w:val="28"/>
          <w:szCs w:val="28"/>
          <w:lang w:val="en-US"/>
        </w:rPr>
        <w:t>+ H</w:t>
      </w:r>
      <w:r w:rsidRPr="007F1B1A">
        <w:rPr>
          <w:sz w:val="28"/>
          <w:szCs w:val="28"/>
          <w:vertAlign w:val="superscript"/>
          <w:lang w:val="en-US"/>
        </w:rPr>
        <w:t>+</w:t>
      </w:r>
    </w:p>
    <w:p w:rsidR="00647380" w:rsidRPr="007F1B1A" w:rsidRDefault="00647380" w:rsidP="007F1B1A">
      <w:pPr>
        <w:pStyle w:val="ab"/>
        <w:ind w:firstLine="709"/>
        <w:jc w:val="both"/>
        <w:rPr>
          <w:sz w:val="28"/>
          <w:szCs w:val="28"/>
          <w:lang w:val="en-US"/>
        </w:rPr>
      </w:pPr>
      <w:r w:rsidRPr="007F1B1A">
        <w:rPr>
          <w:sz w:val="28"/>
          <w:szCs w:val="28"/>
          <w:lang w:val="en-US"/>
        </w:rPr>
        <w:lastRenderedPageBreak/>
        <w:t xml:space="preserve">&amp; more hydrogen ions = a lower (more acidic) </w:t>
      </w:r>
      <w:proofErr w:type="spellStart"/>
      <w:r w:rsidRPr="007F1B1A">
        <w:rPr>
          <w:sz w:val="28"/>
          <w:szCs w:val="28"/>
          <w:lang w:val="en-US"/>
        </w:rPr>
        <w:t>pH.</w:t>
      </w:r>
      <w:proofErr w:type="spellEnd"/>
      <w:r w:rsidRPr="007F1B1A">
        <w:rPr>
          <w:sz w:val="28"/>
          <w:szCs w:val="28"/>
          <w:lang w:val="en-US"/>
        </w:rPr>
        <w:t xml:space="preserve"> So, in active tissues, there are higher levels of CO2, a lower pH, and higher temperatures. In addition, at lower PO2 levels, red blood cells increase production of a substance called 2</w:t>
      </w:r>
      <w:proofErr w:type="gramStart"/>
      <w:r w:rsidRPr="007F1B1A">
        <w:rPr>
          <w:sz w:val="28"/>
          <w:szCs w:val="28"/>
          <w:lang w:val="en-US"/>
        </w:rPr>
        <w:t>,3</w:t>
      </w:r>
      <w:proofErr w:type="gramEnd"/>
      <w:r w:rsidRPr="007F1B1A">
        <w:rPr>
          <w:sz w:val="28"/>
          <w:szCs w:val="28"/>
          <w:lang w:val="en-US"/>
        </w:rPr>
        <w:t>-diphosphoglycerate. These changing conditions (more CO2, lower pH, higher temperature, &amp; more 2</w:t>
      </w:r>
      <w:proofErr w:type="gramStart"/>
      <w:r w:rsidRPr="007F1B1A">
        <w:rPr>
          <w:sz w:val="28"/>
          <w:szCs w:val="28"/>
          <w:lang w:val="en-US"/>
        </w:rPr>
        <w:t>,3</w:t>
      </w:r>
      <w:proofErr w:type="gramEnd"/>
      <w:r w:rsidRPr="007F1B1A">
        <w:rPr>
          <w:sz w:val="28"/>
          <w:szCs w:val="28"/>
          <w:lang w:val="en-US"/>
        </w:rPr>
        <w:t>-diphosphoglycerate) in active tissues cause an alteration in the structure of hemoglobin, which, in turn, causes hemoglobin to give up its oxygen. In other words, in active tissues, more hemoglobin molecules give up their oxygen. Another way of saying this is that the oxygen-hemoglobin dissociation curve 'shifts to the right' (as shown with the light blue curve in the graph below). This means that at a given partial pressure of oxygen, the percent saturation for hemoglobin with be lower. For example, in the graph below, extrapolate up to the 'normal' curve (green curve) from a PO2 of 40, then over, &amp; the hemoglobin saturation is about 75%. Then, extrapolate up to the 'right-shifted' (light blue) curve from a PO2 of 40, then over, &amp; the hemoglobin saturation is about 60%. So, a 'shift to the right' in the oxygen-hemoglobin dissociation curve (shown above) means that more oxygen is being released by hemoglobin - just what's needed by the cells in an active tissue!</w:t>
      </w:r>
    </w:p>
    <w:p w:rsidR="00647380" w:rsidRPr="007F1B1A" w:rsidRDefault="00647380" w:rsidP="007F1B1A">
      <w:pPr>
        <w:pStyle w:val="ab"/>
        <w:ind w:firstLine="709"/>
        <w:jc w:val="both"/>
        <w:rPr>
          <w:sz w:val="28"/>
          <w:szCs w:val="28"/>
          <w:lang w:val="en-US"/>
        </w:rPr>
      </w:pPr>
    </w:p>
    <w:p w:rsidR="00647380" w:rsidRPr="007F1B1A" w:rsidRDefault="008747CB" w:rsidP="007F1B1A">
      <w:pPr>
        <w:pStyle w:val="a7"/>
        <w:ind w:firstLine="709"/>
        <w:jc w:val="both"/>
        <w:rPr>
          <w:b/>
          <w:bCs/>
          <w:sz w:val="28"/>
          <w:szCs w:val="28"/>
          <w:lang w:val="kk-KZ"/>
        </w:rPr>
      </w:pPr>
      <w:r w:rsidRPr="007F1B1A">
        <w:rPr>
          <w:b/>
          <w:sz w:val="28"/>
          <w:szCs w:val="28"/>
          <w:lang w:val="kk-KZ"/>
        </w:rPr>
        <w:t>P</w:t>
      </w:r>
      <w:r w:rsidR="007F1B1A" w:rsidRPr="007F1B1A">
        <w:rPr>
          <w:b/>
          <w:sz w:val="28"/>
          <w:szCs w:val="28"/>
          <w:lang w:val="kk-KZ"/>
        </w:rPr>
        <w:t>hysiology</w:t>
      </w:r>
      <w:r w:rsidR="007F1B1A" w:rsidRPr="007F1B1A">
        <w:rPr>
          <w:b/>
          <w:bCs/>
          <w:sz w:val="28"/>
          <w:szCs w:val="28"/>
          <w:lang w:val="kk-KZ"/>
        </w:rPr>
        <w:t xml:space="preserve"> of </w:t>
      </w:r>
      <w:r w:rsidR="007F1B1A" w:rsidRPr="007F1B1A">
        <w:rPr>
          <w:b/>
          <w:bCs/>
          <w:sz w:val="28"/>
          <w:szCs w:val="28"/>
          <w:lang w:val="en-US"/>
        </w:rPr>
        <w:t xml:space="preserve">digestion. </w:t>
      </w:r>
    </w:p>
    <w:p w:rsidR="00647380" w:rsidRPr="007F1B1A" w:rsidRDefault="00647380" w:rsidP="007F1B1A">
      <w:pPr>
        <w:pStyle w:val="a7"/>
        <w:ind w:firstLine="709"/>
        <w:jc w:val="both"/>
        <w:rPr>
          <w:bCs/>
          <w:sz w:val="28"/>
          <w:szCs w:val="28"/>
          <w:lang w:val="kk-KZ"/>
        </w:rPr>
      </w:pP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Which organ is the most important organ in the body? Most people would say the heart or the brain, completely overlooking the gastrointestinal tract (</w:t>
      </w:r>
      <w:r w:rsidRPr="007F1B1A">
        <w:rPr>
          <w:i/>
          <w:iCs/>
          <w:sz w:val="28"/>
          <w:szCs w:val="28"/>
          <w:lang w:val="en-US"/>
        </w:rPr>
        <w:t>GI tract</w:t>
      </w:r>
      <w:r w:rsidRPr="007F1B1A">
        <w:rPr>
          <w:sz w:val="28"/>
          <w:szCs w:val="28"/>
          <w:lang w:val="en-US"/>
        </w:rPr>
        <w:t>). Though definitely not the most attractive organs in the body, they are certainly among the most important. The 30+ foot long tube that goes from the mouth to the anus is responsible for the many different body functions which will be reviewed in this chapter. The GI tract is imperative for our well being and our life-long health. A non-functioning or poorly functioning GI tract can be the source of many chronic health problems that can interfere with your quality of life. In many instances the death of a person begins in the intestines.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old saying "you are what you eat" perhaps would be more accurate if worded "you are what you absorb and digest". Here we will be looking at the importance of these two functions of the digestive system: digestion and absorption.</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w:t>
      </w:r>
      <w:r w:rsidRPr="007F1B1A">
        <w:rPr>
          <w:rStyle w:val="apple-converted-space"/>
          <w:sz w:val="28"/>
          <w:szCs w:val="28"/>
          <w:lang w:val="en-US"/>
        </w:rPr>
        <w:t> </w:t>
      </w:r>
      <w:r w:rsidRPr="007F1B1A">
        <w:rPr>
          <w:bCs/>
          <w:sz w:val="28"/>
          <w:szCs w:val="28"/>
          <w:lang w:val="en-US"/>
        </w:rPr>
        <w:t>Gastrointestinal System</w:t>
      </w:r>
      <w:r w:rsidRPr="007F1B1A">
        <w:rPr>
          <w:rStyle w:val="apple-converted-space"/>
          <w:sz w:val="28"/>
          <w:szCs w:val="28"/>
          <w:lang w:val="en-US"/>
        </w:rPr>
        <w:t> </w:t>
      </w:r>
      <w:r w:rsidRPr="007F1B1A">
        <w:rPr>
          <w:sz w:val="28"/>
          <w:szCs w:val="28"/>
          <w:lang w:val="en-US"/>
        </w:rPr>
        <w:t>is responsible for the breakdown and absorption of various foods and liquids needed to sustain life. Many different organs have essential roles in the digestion of food, from the mechanical disrupting by the teeth to the creation of bile (an</w:t>
      </w:r>
      <w:r w:rsidRPr="007F1B1A">
        <w:rPr>
          <w:rStyle w:val="apple-converted-space"/>
          <w:sz w:val="28"/>
          <w:szCs w:val="28"/>
          <w:lang w:val="en-US"/>
        </w:rPr>
        <w:t> </w:t>
      </w:r>
      <w:hyperlink r:id="rId135" w:tgtFrame="_blank" w:tooltip="w:Emulsifier" w:history="1">
        <w:r w:rsidRPr="007F1B1A">
          <w:rPr>
            <w:rStyle w:val="ac"/>
            <w:color w:val="auto"/>
            <w:sz w:val="28"/>
            <w:szCs w:val="28"/>
            <w:lang w:val="en-US"/>
          </w:rPr>
          <w:t>emulsifier</w:t>
        </w:r>
      </w:hyperlink>
      <w:r w:rsidRPr="007F1B1A">
        <w:rPr>
          <w:sz w:val="28"/>
          <w:szCs w:val="28"/>
          <w:lang w:val="en-US"/>
        </w:rPr>
        <w:t xml:space="preserve">) by the liver. Bile production of the liver plays </w:t>
      </w:r>
      <w:proofErr w:type="gramStart"/>
      <w:r w:rsidRPr="007F1B1A">
        <w:rPr>
          <w:sz w:val="28"/>
          <w:szCs w:val="28"/>
          <w:lang w:val="en-US"/>
        </w:rPr>
        <w:t>a</w:t>
      </w:r>
      <w:proofErr w:type="gramEnd"/>
      <w:r w:rsidRPr="007F1B1A">
        <w:rPr>
          <w:sz w:val="28"/>
          <w:szCs w:val="28"/>
          <w:lang w:val="en-US"/>
        </w:rPr>
        <w:t xml:space="preserve"> important role in digestion: from being stored and concentrated in the gallbladder during fasting stages to being discharged to the small intestine.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lastRenderedPageBreak/>
        <w:t>In order to understand the interactions of the different components we shall follow the food on its journey through the human body. During digestion, two main processes occur at the same time;</w:t>
      </w:r>
    </w:p>
    <w:p w:rsidR="00647380" w:rsidRPr="007F1B1A" w:rsidRDefault="00647380" w:rsidP="007F1B1A">
      <w:pPr>
        <w:widowControl/>
        <w:numPr>
          <w:ilvl w:val="0"/>
          <w:numId w:val="49"/>
        </w:numPr>
        <w:shd w:val="clear" w:color="auto" w:fill="FFFFFF"/>
        <w:autoSpaceDE/>
        <w:autoSpaceDN/>
        <w:adjustRightInd/>
        <w:spacing w:before="100" w:beforeAutospacing="1" w:after="24"/>
        <w:ind w:left="384" w:firstLine="709"/>
        <w:jc w:val="both"/>
        <w:rPr>
          <w:sz w:val="28"/>
          <w:szCs w:val="28"/>
          <w:lang w:val="en-US"/>
        </w:rPr>
      </w:pPr>
      <w:r w:rsidRPr="007F1B1A">
        <w:rPr>
          <w:b/>
          <w:bCs/>
          <w:sz w:val="28"/>
          <w:szCs w:val="28"/>
          <w:lang w:val="en-US"/>
        </w:rPr>
        <w:t>Mechanical Digestion</w:t>
      </w:r>
      <w:r w:rsidRPr="007F1B1A">
        <w:rPr>
          <w:sz w:val="28"/>
          <w:szCs w:val="28"/>
          <w:lang w:val="en-US"/>
        </w:rPr>
        <w:t>: larger pieces of food get broken down into smaller pieces while being prepared for chemical digestion. Mechanical digestion starts in the mouth and continues into the stomach.</w:t>
      </w:r>
    </w:p>
    <w:p w:rsidR="00647380" w:rsidRPr="007F1B1A" w:rsidRDefault="00647380" w:rsidP="007F1B1A">
      <w:pPr>
        <w:widowControl/>
        <w:numPr>
          <w:ilvl w:val="0"/>
          <w:numId w:val="49"/>
        </w:numPr>
        <w:shd w:val="clear" w:color="auto" w:fill="FFFFFF"/>
        <w:autoSpaceDE/>
        <w:autoSpaceDN/>
        <w:adjustRightInd/>
        <w:spacing w:before="100" w:beforeAutospacing="1" w:after="24"/>
        <w:ind w:left="384" w:firstLine="709"/>
        <w:jc w:val="both"/>
        <w:rPr>
          <w:sz w:val="28"/>
          <w:szCs w:val="28"/>
          <w:lang w:val="en-US"/>
        </w:rPr>
      </w:pPr>
      <w:r w:rsidRPr="007F1B1A">
        <w:rPr>
          <w:b/>
          <w:bCs/>
          <w:sz w:val="28"/>
          <w:szCs w:val="28"/>
          <w:lang w:val="en-US"/>
        </w:rPr>
        <w:t>Chemical Digestion</w:t>
      </w:r>
      <w:r w:rsidRPr="007F1B1A">
        <w:rPr>
          <w:sz w:val="28"/>
          <w:szCs w:val="28"/>
          <w:lang w:val="en-US"/>
        </w:rPr>
        <w:t>: starts in the mouth and continues into the intestines. Several different enzymes break down macromolecules into smaller molecules that can be absorbed.</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GI tract starts with the mouth and proceeds to the esophagus, stomach, small intestine (duodenum, jejunum, ileum), and then to the large intestine (colon), rectum, and terminates at the anus. You could probably say the human body is just like a big donut. The GI tract is the donut hole. We will also be discussing the pancreas and </w:t>
      </w:r>
      <w:proofErr w:type="gramStart"/>
      <w:r w:rsidRPr="007F1B1A">
        <w:rPr>
          <w:sz w:val="28"/>
          <w:szCs w:val="28"/>
          <w:lang w:val="en-US"/>
        </w:rPr>
        <w:t>liver,</w:t>
      </w:r>
      <w:proofErr w:type="gramEnd"/>
      <w:r w:rsidRPr="007F1B1A">
        <w:rPr>
          <w:sz w:val="28"/>
          <w:szCs w:val="28"/>
          <w:lang w:val="en-US"/>
        </w:rPr>
        <w:t xml:space="preserve"> and accessory organs of the gastrointestinal system that contribute materials to the small intestine.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GI </w:t>
      </w:r>
      <w:proofErr w:type="gramStart"/>
      <w:r w:rsidRPr="007F1B1A">
        <w:rPr>
          <w:sz w:val="28"/>
          <w:szCs w:val="28"/>
          <w:lang w:val="en-US"/>
        </w:rPr>
        <w:t>tract is composed of four layers or also know</w:t>
      </w:r>
      <w:proofErr w:type="gramEnd"/>
      <w:r w:rsidRPr="007F1B1A">
        <w:rPr>
          <w:sz w:val="28"/>
          <w:szCs w:val="28"/>
          <w:lang w:val="en-US"/>
        </w:rPr>
        <w:t xml:space="preserve"> as Tunics. Each layer has different tissues and functions. From the inside out they are called: mucosa, </w:t>
      </w:r>
      <w:proofErr w:type="spellStart"/>
      <w:r w:rsidRPr="007F1B1A">
        <w:rPr>
          <w:sz w:val="28"/>
          <w:szCs w:val="28"/>
          <w:lang w:val="en-US"/>
        </w:rPr>
        <w:t>submucosa</w:t>
      </w:r>
      <w:proofErr w:type="spellEnd"/>
      <w:r w:rsidRPr="007F1B1A">
        <w:rPr>
          <w:sz w:val="28"/>
          <w:szCs w:val="28"/>
          <w:lang w:val="en-US"/>
        </w:rPr>
        <w:t xml:space="preserve">, </w:t>
      </w:r>
      <w:proofErr w:type="spellStart"/>
      <w:r w:rsidRPr="007F1B1A">
        <w:rPr>
          <w:sz w:val="28"/>
          <w:szCs w:val="28"/>
          <w:lang w:val="en-US"/>
        </w:rPr>
        <w:t>muscularis</w:t>
      </w:r>
      <w:proofErr w:type="spellEnd"/>
      <w:r w:rsidRPr="007F1B1A">
        <w:rPr>
          <w:sz w:val="28"/>
          <w:szCs w:val="28"/>
          <w:lang w:val="en-US"/>
        </w:rPr>
        <w:t xml:space="preserve">, and </w:t>
      </w:r>
      <w:proofErr w:type="spellStart"/>
      <w:r w:rsidRPr="007F1B1A">
        <w:rPr>
          <w:sz w:val="28"/>
          <w:szCs w:val="28"/>
          <w:lang w:val="en-US"/>
        </w:rPr>
        <w:t>serosa</w:t>
      </w:r>
      <w:proofErr w:type="spellEnd"/>
      <w:r w:rsidRPr="007F1B1A">
        <w:rPr>
          <w:sz w:val="28"/>
          <w:szCs w:val="28"/>
          <w:lang w:val="en-US"/>
        </w:rPr>
        <w: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Mucosa</w:t>
      </w:r>
      <w:r w:rsidRPr="007F1B1A">
        <w:rPr>
          <w:sz w:val="28"/>
          <w:szCs w:val="28"/>
          <w:lang w:val="en-US"/>
        </w:rPr>
        <w:t xml:space="preserve">: The mucosa is the absorptive and </w:t>
      </w:r>
      <w:proofErr w:type="spellStart"/>
      <w:r w:rsidRPr="007F1B1A">
        <w:rPr>
          <w:sz w:val="28"/>
          <w:szCs w:val="28"/>
          <w:lang w:val="en-US"/>
        </w:rPr>
        <w:t>secretory</w:t>
      </w:r>
      <w:proofErr w:type="spellEnd"/>
      <w:r w:rsidRPr="007F1B1A">
        <w:rPr>
          <w:sz w:val="28"/>
          <w:szCs w:val="28"/>
          <w:lang w:val="en-US"/>
        </w:rPr>
        <w:t xml:space="preserve"> layer. It is composed of simple epithelium cells and a thin connective tissue. There are specialized goblet cells that secrete mucus throughout the GI tract located within the mucosa. On the mucosa layer there are </w:t>
      </w:r>
      <w:proofErr w:type="spellStart"/>
      <w:r w:rsidRPr="007F1B1A">
        <w:rPr>
          <w:sz w:val="28"/>
          <w:szCs w:val="28"/>
          <w:lang w:val="en-US"/>
        </w:rPr>
        <w:t>Villi</w:t>
      </w:r>
      <w:proofErr w:type="spellEnd"/>
      <w:r w:rsidRPr="007F1B1A">
        <w:rPr>
          <w:sz w:val="28"/>
          <w:szCs w:val="28"/>
          <w:lang w:val="en-US"/>
        </w:rPr>
        <w:t xml:space="preserve"> and Micro </w:t>
      </w:r>
      <w:proofErr w:type="spellStart"/>
      <w:r w:rsidRPr="007F1B1A">
        <w:rPr>
          <w:sz w:val="28"/>
          <w:szCs w:val="28"/>
          <w:lang w:val="en-US"/>
        </w:rPr>
        <w:t>Villi</w:t>
      </w:r>
      <w:proofErr w:type="spellEnd"/>
      <w:r w:rsidRPr="007F1B1A">
        <w:rPr>
          <w:sz w:val="28"/>
          <w:szCs w:val="28"/>
          <w:lang w:val="en-US"/>
        </w:rPr>
        <w: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b/>
          <w:bCs/>
          <w:sz w:val="28"/>
          <w:szCs w:val="28"/>
          <w:lang w:val="en-US"/>
        </w:rPr>
        <w:t>Submucosa</w:t>
      </w:r>
      <w:proofErr w:type="spellEnd"/>
      <w:r w:rsidRPr="007F1B1A">
        <w:rPr>
          <w:sz w:val="28"/>
          <w:szCs w:val="28"/>
          <w:lang w:val="en-US"/>
        </w:rPr>
        <w:t xml:space="preserve">: The </w:t>
      </w:r>
      <w:proofErr w:type="spellStart"/>
      <w:r w:rsidRPr="007F1B1A">
        <w:rPr>
          <w:sz w:val="28"/>
          <w:szCs w:val="28"/>
          <w:lang w:val="en-US"/>
        </w:rPr>
        <w:t>submucosa</w:t>
      </w:r>
      <w:proofErr w:type="spellEnd"/>
      <w:r w:rsidRPr="007F1B1A">
        <w:rPr>
          <w:sz w:val="28"/>
          <w:szCs w:val="28"/>
          <w:lang w:val="en-US"/>
        </w:rPr>
        <w:t xml:space="preserve"> is relatively thick, highly vascular, and serves the mucosa. The absorbed elements that pass through the mucosa are picked up from the blood vessels of the </w:t>
      </w:r>
      <w:proofErr w:type="spellStart"/>
      <w:r w:rsidRPr="007F1B1A">
        <w:rPr>
          <w:sz w:val="28"/>
          <w:szCs w:val="28"/>
          <w:lang w:val="en-US"/>
        </w:rPr>
        <w:t>submucosa</w:t>
      </w:r>
      <w:proofErr w:type="spellEnd"/>
      <w:r w:rsidRPr="007F1B1A">
        <w:rPr>
          <w:sz w:val="28"/>
          <w:szCs w:val="28"/>
          <w:lang w:val="en-US"/>
        </w:rPr>
        <w:t xml:space="preserve">. The </w:t>
      </w:r>
      <w:proofErr w:type="spellStart"/>
      <w:r w:rsidRPr="007F1B1A">
        <w:rPr>
          <w:sz w:val="28"/>
          <w:szCs w:val="28"/>
          <w:lang w:val="en-US"/>
        </w:rPr>
        <w:t>submucosa</w:t>
      </w:r>
      <w:proofErr w:type="spellEnd"/>
      <w:r w:rsidRPr="007F1B1A">
        <w:rPr>
          <w:sz w:val="28"/>
          <w:szCs w:val="28"/>
          <w:lang w:val="en-US"/>
        </w:rPr>
        <w:t xml:space="preserve"> also has glands and nerve plexuses.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b/>
          <w:bCs/>
          <w:sz w:val="28"/>
          <w:szCs w:val="28"/>
          <w:lang w:val="en-US"/>
        </w:rPr>
        <w:t>Muscularis</w:t>
      </w:r>
      <w:proofErr w:type="spellEnd"/>
      <w:r w:rsidRPr="007F1B1A">
        <w:rPr>
          <w:sz w:val="28"/>
          <w:szCs w:val="28"/>
          <w:lang w:val="en-US"/>
        </w:rPr>
        <w:t xml:space="preserve">: The </w:t>
      </w:r>
      <w:proofErr w:type="spellStart"/>
      <w:r w:rsidRPr="007F1B1A">
        <w:rPr>
          <w:sz w:val="28"/>
          <w:szCs w:val="28"/>
          <w:lang w:val="en-US"/>
        </w:rPr>
        <w:t>muscularis</w:t>
      </w:r>
      <w:proofErr w:type="spellEnd"/>
      <w:r w:rsidRPr="007F1B1A">
        <w:rPr>
          <w:sz w:val="28"/>
          <w:szCs w:val="28"/>
          <w:lang w:val="en-US"/>
        </w:rPr>
        <w:t xml:space="preserve"> is responsible for segmental contractions and peristaltic movement in the GI tract. The </w:t>
      </w:r>
      <w:proofErr w:type="spellStart"/>
      <w:r w:rsidRPr="007F1B1A">
        <w:rPr>
          <w:sz w:val="28"/>
          <w:szCs w:val="28"/>
          <w:lang w:val="en-US"/>
        </w:rPr>
        <w:t>muscularis</w:t>
      </w:r>
      <w:proofErr w:type="spellEnd"/>
      <w:r w:rsidRPr="007F1B1A">
        <w:rPr>
          <w:sz w:val="28"/>
          <w:szCs w:val="28"/>
          <w:lang w:val="en-US"/>
        </w:rPr>
        <w:t xml:space="preserve"> is composed of two layers of muscle: an inner circular and outer longitudinal layer of smooth muscle. These muscles cause food to move and churn with digestive enzymes down the GI tract.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b/>
          <w:bCs/>
          <w:sz w:val="28"/>
          <w:szCs w:val="28"/>
          <w:lang w:val="en-US"/>
        </w:rPr>
        <w:t>Serosa</w:t>
      </w:r>
      <w:proofErr w:type="spellEnd"/>
      <w:r w:rsidRPr="007F1B1A">
        <w:rPr>
          <w:sz w:val="28"/>
          <w:szCs w:val="28"/>
          <w:lang w:val="en-US"/>
        </w:rPr>
        <w:t xml:space="preserve">: The last layer is a protective layer. It is composed of </w:t>
      </w:r>
      <w:proofErr w:type="spellStart"/>
      <w:r w:rsidRPr="007F1B1A">
        <w:rPr>
          <w:sz w:val="28"/>
          <w:szCs w:val="28"/>
          <w:lang w:val="en-US"/>
        </w:rPr>
        <w:t>avascular</w:t>
      </w:r>
      <w:proofErr w:type="spellEnd"/>
      <w:r w:rsidRPr="007F1B1A">
        <w:rPr>
          <w:sz w:val="28"/>
          <w:szCs w:val="28"/>
          <w:lang w:val="en-US"/>
        </w:rPr>
        <w:t xml:space="preserve"> connective tissue and simple </w:t>
      </w:r>
      <w:proofErr w:type="spellStart"/>
      <w:r w:rsidRPr="007F1B1A">
        <w:rPr>
          <w:sz w:val="28"/>
          <w:szCs w:val="28"/>
          <w:lang w:val="en-US"/>
        </w:rPr>
        <w:t>squamous</w:t>
      </w:r>
      <w:proofErr w:type="spellEnd"/>
      <w:r w:rsidRPr="007F1B1A">
        <w:rPr>
          <w:sz w:val="28"/>
          <w:szCs w:val="28"/>
          <w:lang w:val="en-US"/>
        </w:rPr>
        <w:t xml:space="preserve"> epithelium. It secretes lubricating serous fluid. This is the visible layer on the outside of the organs.</w:t>
      </w:r>
    </w:p>
    <w:p w:rsidR="00647380" w:rsidRPr="007F1B1A" w:rsidRDefault="00647380" w:rsidP="007F1B1A">
      <w:pPr>
        <w:shd w:val="clear" w:color="auto" w:fill="F9F9F9"/>
        <w:ind w:firstLine="709"/>
        <w:jc w:val="both"/>
        <w:rPr>
          <w:sz w:val="28"/>
          <w:szCs w:val="28"/>
        </w:rPr>
      </w:pPr>
      <w:r w:rsidRPr="007F1B1A">
        <w:rPr>
          <w:noProof/>
          <w:sz w:val="28"/>
          <w:szCs w:val="28"/>
          <w:lang w:val="ru-RU"/>
        </w:rPr>
        <w:lastRenderedPageBreak/>
        <w:drawing>
          <wp:inline distT="0" distB="0" distL="0" distR="0">
            <wp:extent cx="2095500" cy="1809750"/>
            <wp:effectExtent l="19050" t="0" r="0" b="0"/>
            <wp:docPr id="93" name="Рисунок 92" descr="220px-Gray1024">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20px-Gray1024"/>
                    <pic:cNvPicPr>
                      <a:picLocks noChangeAspect="1" noChangeArrowheads="1"/>
                    </pic:cNvPicPr>
                  </pic:nvPicPr>
                  <pic:blipFill>
                    <a:blip r:embed="rId137" cstate="print"/>
                    <a:srcRect/>
                    <a:stretch>
                      <a:fillRect/>
                    </a:stretch>
                  </pic:blipFill>
                  <pic:spPr bwMode="auto">
                    <a:xfrm>
                      <a:off x="0" y="0"/>
                      <a:ext cx="2095500" cy="1809750"/>
                    </a:xfrm>
                    <a:prstGeom prst="rect">
                      <a:avLst/>
                    </a:prstGeom>
                    <a:noFill/>
                    <a:ln w="9525">
                      <a:noFill/>
                      <a:miter lim="800000"/>
                      <a:headEnd/>
                      <a:tailEnd/>
                    </a:ln>
                  </pic:spPr>
                </pic:pic>
              </a:graphicData>
            </a:graphic>
          </wp:inline>
        </w:drawing>
      </w:r>
    </w:p>
    <w:p w:rsidR="00647380" w:rsidRPr="007F1B1A" w:rsidRDefault="00647380" w:rsidP="007F1B1A">
      <w:pPr>
        <w:shd w:val="clear" w:color="auto" w:fill="F9F9F9"/>
        <w:ind w:firstLine="709"/>
        <w:jc w:val="both"/>
        <w:rPr>
          <w:sz w:val="28"/>
          <w:szCs w:val="28"/>
          <w:lang w:val="en-US"/>
        </w:rPr>
      </w:pPr>
    </w:p>
    <w:p w:rsidR="00647380" w:rsidRPr="007F1B1A" w:rsidRDefault="00647380" w:rsidP="007F1B1A">
      <w:pPr>
        <w:shd w:val="clear" w:color="auto" w:fill="F9F9F9"/>
        <w:ind w:firstLine="709"/>
        <w:jc w:val="both"/>
        <w:rPr>
          <w:sz w:val="28"/>
          <w:szCs w:val="28"/>
          <w:lang w:val="en-US"/>
        </w:rPr>
      </w:pPr>
      <w:r w:rsidRPr="007F1B1A">
        <w:rPr>
          <w:sz w:val="28"/>
          <w:szCs w:val="28"/>
          <w:lang w:val="en-US"/>
        </w:rPr>
        <w:t>Teeth, Tongue, and Salivary Glands</w:t>
      </w:r>
    </w:p>
    <w:p w:rsidR="00647380" w:rsidRPr="007F1B1A" w:rsidRDefault="00647380" w:rsidP="007F1B1A">
      <w:pPr>
        <w:shd w:val="clear" w:color="auto" w:fill="FFFFFF"/>
        <w:spacing w:after="24"/>
        <w:ind w:firstLine="709"/>
        <w:jc w:val="both"/>
        <w:rPr>
          <w:b/>
          <w:bCs/>
          <w:sz w:val="28"/>
          <w:szCs w:val="28"/>
          <w:lang w:val="en-US"/>
        </w:rPr>
      </w:pPr>
      <w:proofErr w:type="gramStart"/>
      <w:r w:rsidRPr="007F1B1A">
        <w:rPr>
          <w:b/>
          <w:bCs/>
          <w:sz w:val="28"/>
          <w:szCs w:val="28"/>
          <w:lang w:val="en-US"/>
        </w:rPr>
        <w:t>1.Salivary</w:t>
      </w:r>
      <w:proofErr w:type="gramEnd"/>
      <w:r w:rsidRPr="007F1B1A">
        <w:rPr>
          <w:b/>
          <w:bCs/>
          <w:sz w:val="28"/>
          <w:szCs w:val="28"/>
          <w:lang w:val="en-US"/>
        </w:rPr>
        <w:t xml:space="preserve"> glands</w:t>
      </w:r>
    </w:p>
    <w:p w:rsidR="00647380" w:rsidRPr="007F1B1A" w:rsidRDefault="00647380" w:rsidP="007F1B1A">
      <w:pPr>
        <w:widowControl/>
        <w:numPr>
          <w:ilvl w:val="0"/>
          <w:numId w:val="50"/>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 xml:space="preserve">Parotid gland, </w:t>
      </w:r>
      <w:proofErr w:type="spellStart"/>
      <w:r w:rsidRPr="007F1B1A">
        <w:rPr>
          <w:sz w:val="28"/>
          <w:szCs w:val="28"/>
          <w:lang w:val="en-US"/>
        </w:rPr>
        <w:t>submandibular</w:t>
      </w:r>
      <w:proofErr w:type="spellEnd"/>
      <w:r w:rsidRPr="007F1B1A">
        <w:rPr>
          <w:sz w:val="28"/>
          <w:szCs w:val="28"/>
          <w:lang w:val="en-US"/>
        </w:rPr>
        <w:t xml:space="preserve"> gland, sublingual gland</w:t>
      </w:r>
    </w:p>
    <w:p w:rsidR="00647380" w:rsidRPr="007F1B1A" w:rsidRDefault="00647380" w:rsidP="007F1B1A">
      <w:pPr>
        <w:widowControl/>
        <w:numPr>
          <w:ilvl w:val="0"/>
          <w:numId w:val="50"/>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Exocrine gland that produces saliva which begins the process of digestion with amylase</w:t>
      </w:r>
    </w:p>
    <w:p w:rsidR="00647380" w:rsidRPr="007F1B1A" w:rsidRDefault="00647380" w:rsidP="007F1B1A">
      <w:pPr>
        <w:shd w:val="clear" w:color="auto" w:fill="FFFFFF"/>
        <w:spacing w:after="24"/>
        <w:ind w:firstLine="709"/>
        <w:jc w:val="both"/>
        <w:rPr>
          <w:b/>
          <w:bCs/>
          <w:sz w:val="28"/>
          <w:szCs w:val="28"/>
        </w:rPr>
      </w:pPr>
      <w:r w:rsidRPr="007F1B1A">
        <w:rPr>
          <w:b/>
          <w:bCs/>
          <w:sz w:val="28"/>
          <w:szCs w:val="28"/>
        </w:rPr>
        <w:t>2. Tongue</w:t>
      </w:r>
    </w:p>
    <w:p w:rsidR="00647380" w:rsidRPr="007F1B1A" w:rsidRDefault="00647380" w:rsidP="007F1B1A">
      <w:pPr>
        <w:widowControl/>
        <w:numPr>
          <w:ilvl w:val="0"/>
          <w:numId w:val="51"/>
        </w:numPr>
        <w:shd w:val="clear" w:color="auto" w:fill="FFFFFF"/>
        <w:autoSpaceDE/>
        <w:autoSpaceDN/>
        <w:adjustRightInd/>
        <w:spacing w:before="100" w:beforeAutospacing="1" w:after="24"/>
        <w:ind w:left="384" w:firstLine="709"/>
        <w:jc w:val="both"/>
        <w:rPr>
          <w:sz w:val="28"/>
          <w:szCs w:val="28"/>
        </w:rPr>
      </w:pPr>
      <w:r w:rsidRPr="007F1B1A">
        <w:rPr>
          <w:sz w:val="28"/>
          <w:szCs w:val="28"/>
        </w:rPr>
        <w:t>Manipulates food for chewing/swallowing</w:t>
      </w:r>
    </w:p>
    <w:p w:rsidR="00647380" w:rsidRPr="007F1B1A" w:rsidRDefault="00647380" w:rsidP="007F1B1A">
      <w:pPr>
        <w:widowControl/>
        <w:numPr>
          <w:ilvl w:val="0"/>
          <w:numId w:val="51"/>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Main taste organ, covered in taste buds</w:t>
      </w:r>
    </w:p>
    <w:p w:rsidR="00647380" w:rsidRPr="007F1B1A" w:rsidRDefault="00647380" w:rsidP="007F1B1A">
      <w:pPr>
        <w:shd w:val="clear" w:color="auto" w:fill="FFFFFF"/>
        <w:spacing w:after="24"/>
        <w:ind w:firstLine="709"/>
        <w:jc w:val="both"/>
        <w:rPr>
          <w:b/>
          <w:bCs/>
          <w:sz w:val="28"/>
          <w:szCs w:val="28"/>
        </w:rPr>
      </w:pPr>
      <w:r w:rsidRPr="007F1B1A">
        <w:rPr>
          <w:b/>
          <w:bCs/>
          <w:sz w:val="28"/>
          <w:szCs w:val="28"/>
        </w:rPr>
        <w:t>3. Teeth</w:t>
      </w:r>
    </w:p>
    <w:p w:rsidR="00647380" w:rsidRPr="007F1B1A" w:rsidRDefault="00647380" w:rsidP="007F1B1A">
      <w:pPr>
        <w:widowControl/>
        <w:numPr>
          <w:ilvl w:val="0"/>
          <w:numId w:val="52"/>
        </w:numPr>
        <w:shd w:val="clear" w:color="auto" w:fill="FFFFFF"/>
        <w:autoSpaceDE/>
        <w:autoSpaceDN/>
        <w:adjustRightInd/>
        <w:spacing w:before="100" w:beforeAutospacing="1" w:after="24"/>
        <w:ind w:left="384" w:firstLine="709"/>
        <w:jc w:val="both"/>
        <w:rPr>
          <w:sz w:val="28"/>
          <w:szCs w:val="28"/>
        </w:rPr>
      </w:pPr>
      <w:r w:rsidRPr="007F1B1A">
        <w:rPr>
          <w:sz w:val="28"/>
          <w:szCs w:val="28"/>
        </w:rPr>
        <w:t>For chewing food up</w:t>
      </w:r>
    </w:p>
    <w:p w:rsidR="00647380" w:rsidRPr="007F1B1A" w:rsidRDefault="00647380" w:rsidP="007F1B1A">
      <w:pPr>
        <w:shd w:val="clear" w:color="auto" w:fill="FFFFFF"/>
        <w:spacing w:after="24"/>
        <w:ind w:firstLine="709"/>
        <w:jc w:val="both"/>
        <w:rPr>
          <w:b/>
          <w:bCs/>
          <w:sz w:val="28"/>
          <w:szCs w:val="28"/>
        </w:rPr>
      </w:pPr>
      <w:r w:rsidRPr="007F1B1A">
        <w:rPr>
          <w:b/>
          <w:bCs/>
          <w:sz w:val="28"/>
          <w:szCs w:val="28"/>
        </w:rPr>
        <w:t>4. Liver</w:t>
      </w:r>
    </w:p>
    <w:p w:rsidR="00647380" w:rsidRPr="007F1B1A" w:rsidRDefault="00647380" w:rsidP="007F1B1A">
      <w:pPr>
        <w:widowControl/>
        <w:numPr>
          <w:ilvl w:val="0"/>
          <w:numId w:val="53"/>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Produces and excretes bile required for emulsifying fats. Some of the bile drains directly into the duodenum and some is stored in the gall bladder.</w:t>
      </w:r>
    </w:p>
    <w:p w:rsidR="00647380" w:rsidRPr="007F1B1A" w:rsidRDefault="00647380" w:rsidP="007F1B1A">
      <w:pPr>
        <w:widowControl/>
        <w:numPr>
          <w:ilvl w:val="0"/>
          <w:numId w:val="53"/>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Helps metabolize proteins, lipids, and carbohydrates.</w:t>
      </w:r>
    </w:p>
    <w:p w:rsidR="00647380" w:rsidRPr="007F1B1A" w:rsidRDefault="00647380" w:rsidP="007F1B1A">
      <w:pPr>
        <w:widowControl/>
        <w:numPr>
          <w:ilvl w:val="0"/>
          <w:numId w:val="53"/>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Urea, chief end product of mammalian metabolism, is formed in liver from amino acids and compounds of ammonia.</w:t>
      </w:r>
    </w:p>
    <w:p w:rsidR="00647380" w:rsidRPr="007F1B1A" w:rsidRDefault="00647380" w:rsidP="007F1B1A">
      <w:pPr>
        <w:widowControl/>
        <w:numPr>
          <w:ilvl w:val="0"/>
          <w:numId w:val="53"/>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Breaks down insulin and other hormones.</w:t>
      </w:r>
    </w:p>
    <w:p w:rsidR="00647380" w:rsidRPr="007F1B1A" w:rsidRDefault="00647380" w:rsidP="007F1B1A">
      <w:pPr>
        <w:widowControl/>
        <w:numPr>
          <w:ilvl w:val="0"/>
          <w:numId w:val="53"/>
        </w:numPr>
        <w:shd w:val="clear" w:color="auto" w:fill="FFFFFF"/>
        <w:autoSpaceDE/>
        <w:autoSpaceDN/>
        <w:adjustRightInd/>
        <w:spacing w:before="100" w:beforeAutospacing="1" w:after="24"/>
        <w:ind w:left="384" w:firstLine="709"/>
        <w:jc w:val="both"/>
        <w:rPr>
          <w:sz w:val="28"/>
          <w:szCs w:val="28"/>
        </w:rPr>
      </w:pPr>
      <w:r w:rsidRPr="007F1B1A">
        <w:rPr>
          <w:sz w:val="28"/>
          <w:szCs w:val="28"/>
        </w:rPr>
        <w:t>Produces coagulation factors.</w:t>
      </w:r>
    </w:p>
    <w:p w:rsidR="00647380" w:rsidRPr="007F1B1A" w:rsidRDefault="00647380" w:rsidP="007F1B1A">
      <w:pPr>
        <w:shd w:val="clear" w:color="auto" w:fill="FFFFFF"/>
        <w:spacing w:after="24"/>
        <w:ind w:firstLine="709"/>
        <w:jc w:val="both"/>
        <w:rPr>
          <w:b/>
          <w:bCs/>
          <w:sz w:val="28"/>
          <w:szCs w:val="28"/>
        </w:rPr>
      </w:pPr>
      <w:r w:rsidRPr="007F1B1A">
        <w:rPr>
          <w:b/>
          <w:bCs/>
          <w:sz w:val="28"/>
          <w:szCs w:val="28"/>
        </w:rPr>
        <w:t>5. Gallbladder</w:t>
      </w:r>
    </w:p>
    <w:p w:rsidR="00647380" w:rsidRPr="007F1B1A" w:rsidRDefault="00647380" w:rsidP="007F1B1A">
      <w:pPr>
        <w:widowControl/>
        <w:numPr>
          <w:ilvl w:val="0"/>
          <w:numId w:val="54"/>
        </w:numPr>
        <w:shd w:val="clear" w:color="auto" w:fill="FFFFFF"/>
        <w:autoSpaceDE/>
        <w:autoSpaceDN/>
        <w:adjustRightInd/>
        <w:spacing w:before="100" w:beforeAutospacing="1" w:after="24"/>
        <w:ind w:left="384" w:firstLine="709"/>
        <w:jc w:val="both"/>
        <w:rPr>
          <w:sz w:val="28"/>
          <w:szCs w:val="28"/>
        </w:rPr>
      </w:pPr>
      <w:r w:rsidRPr="007F1B1A">
        <w:rPr>
          <w:sz w:val="28"/>
          <w:szCs w:val="28"/>
        </w:rPr>
        <w:t>Bile storage.</w:t>
      </w:r>
    </w:p>
    <w:p w:rsidR="00647380" w:rsidRPr="007F1B1A" w:rsidRDefault="00647380" w:rsidP="007F1B1A">
      <w:pPr>
        <w:shd w:val="clear" w:color="auto" w:fill="FFFFFF"/>
        <w:spacing w:after="24"/>
        <w:ind w:firstLine="709"/>
        <w:jc w:val="both"/>
        <w:rPr>
          <w:b/>
          <w:bCs/>
          <w:sz w:val="28"/>
          <w:szCs w:val="28"/>
        </w:rPr>
      </w:pPr>
      <w:r w:rsidRPr="007F1B1A">
        <w:rPr>
          <w:b/>
          <w:bCs/>
          <w:sz w:val="28"/>
          <w:szCs w:val="28"/>
        </w:rPr>
        <w:t>6. Pancreas</w:t>
      </w:r>
    </w:p>
    <w:p w:rsidR="00647380" w:rsidRPr="007F1B1A" w:rsidRDefault="00647380" w:rsidP="007F1B1A">
      <w:pPr>
        <w:widowControl/>
        <w:numPr>
          <w:ilvl w:val="0"/>
          <w:numId w:val="55"/>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Exocrine functions: Digestive enzyme secretion.</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lang w:val="en-US"/>
        </w:rPr>
      </w:pPr>
      <w:r w:rsidRPr="007F1B1A">
        <w:rPr>
          <w:sz w:val="28"/>
          <w:szCs w:val="28"/>
          <w:lang w:val="en-US"/>
        </w:rPr>
        <w:t>Stores zymogens (inactive enzymes) that will be activated by the brush boarder membrane in the small intestine when a person eats protein (amino acids).</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rPr>
      </w:pPr>
      <w:r w:rsidRPr="007F1B1A">
        <w:rPr>
          <w:sz w:val="28"/>
          <w:szCs w:val="28"/>
        </w:rPr>
        <w:t>Trypsinogen – Trypsin: digests protein.</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rPr>
      </w:pPr>
      <w:r w:rsidRPr="007F1B1A">
        <w:rPr>
          <w:sz w:val="28"/>
          <w:szCs w:val="28"/>
        </w:rPr>
        <w:t>Chymotypsinogen – Chymotrypsin: digests proteins.</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rPr>
      </w:pPr>
      <w:r w:rsidRPr="007F1B1A">
        <w:rPr>
          <w:sz w:val="28"/>
          <w:szCs w:val="28"/>
        </w:rPr>
        <w:t>Carboxypeptidases: digests proteins.</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rPr>
      </w:pPr>
      <w:r w:rsidRPr="007F1B1A">
        <w:rPr>
          <w:sz w:val="28"/>
          <w:szCs w:val="28"/>
        </w:rPr>
        <w:lastRenderedPageBreak/>
        <w:t>Lipase-lipid: digests fats.</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rPr>
      </w:pPr>
      <w:r w:rsidRPr="007F1B1A">
        <w:rPr>
          <w:sz w:val="28"/>
          <w:szCs w:val="28"/>
        </w:rPr>
        <w:t>Amylase: digests carbohydrates.</w:t>
      </w:r>
    </w:p>
    <w:p w:rsidR="00647380" w:rsidRPr="007F1B1A" w:rsidRDefault="00647380" w:rsidP="007F1B1A">
      <w:pPr>
        <w:widowControl/>
        <w:numPr>
          <w:ilvl w:val="0"/>
          <w:numId w:val="55"/>
        </w:numPr>
        <w:shd w:val="clear" w:color="auto" w:fill="FFFFFF"/>
        <w:autoSpaceDE/>
        <w:autoSpaceDN/>
        <w:adjustRightInd/>
        <w:spacing w:before="100" w:beforeAutospacing="1" w:after="24"/>
        <w:ind w:left="384" w:firstLine="709"/>
        <w:jc w:val="both"/>
        <w:rPr>
          <w:sz w:val="28"/>
          <w:szCs w:val="28"/>
        </w:rPr>
      </w:pPr>
      <w:r w:rsidRPr="007F1B1A">
        <w:rPr>
          <w:sz w:val="28"/>
          <w:szCs w:val="28"/>
        </w:rPr>
        <w:t>Endocrine functions: Hormone secretion.</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lang w:val="en-US"/>
        </w:rPr>
      </w:pPr>
      <w:proofErr w:type="spellStart"/>
      <w:r w:rsidRPr="007F1B1A">
        <w:rPr>
          <w:sz w:val="28"/>
          <w:szCs w:val="28"/>
          <w:lang w:val="en-US"/>
        </w:rPr>
        <w:t>Somatostatin</w:t>
      </w:r>
      <w:proofErr w:type="spellEnd"/>
      <w:r w:rsidRPr="007F1B1A">
        <w:rPr>
          <w:sz w:val="28"/>
          <w:szCs w:val="28"/>
          <w:lang w:val="en-US"/>
        </w:rPr>
        <w:t>: inhibits the function of insulin. Produced if the body is getting too much glucose.</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rPr>
      </w:pPr>
      <w:r w:rsidRPr="007F1B1A">
        <w:rPr>
          <w:sz w:val="28"/>
          <w:szCs w:val="28"/>
          <w:lang w:val="en-US"/>
        </w:rPr>
        <w:t xml:space="preserve">Glucagon: stimulates the stored glycogen in the liver to convert to glucose. </w:t>
      </w:r>
      <w:r w:rsidRPr="007F1B1A">
        <w:rPr>
          <w:sz w:val="28"/>
          <w:szCs w:val="28"/>
        </w:rPr>
        <w:t>Produced if the body does not have enough glucose.</w:t>
      </w:r>
    </w:p>
    <w:p w:rsidR="00647380" w:rsidRPr="007F1B1A" w:rsidRDefault="00647380" w:rsidP="007F1B1A">
      <w:pPr>
        <w:widowControl/>
        <w:numPr>
          <w:ilvl w:val="1"/>
          <w:numId w:val="55"/>
        </w:numPr>
        <w:shd w:val="clear" w:color="auto" w:fill="FFFFFF"/>
        <w:autoSpaceDE/>
        <w:autoSpaceDN/>
        <w:adjustRightInd/>
        <w:spacing w:before="100" w:beforeAutospacing="1" w:after="24"/>
        <w:ind w:left="768" w:firstLine="709"/>
        <w:jc w:val="both"/>
        <w:rPr>
          <w:sz w:val="28"/>
          <w:szCs w:val="28"/>
        </w:rPr>
      </w:pPr>
      <w:r w:rsidRPr="007F1B1A">
        <w:rPr>
          <w:sz w:val="28"/>
          <w:szCs w:val="28"/>
          <w:lang w:val="en-US"/>
        </w:rPr>
        <w:t xml:space="preserve">Insulin: made in the beta cells of the Islets of </w:t>
      </w:r>
      <w:proofErr w:type="spellStart"/>
      <w:r w:rsidRPr="007F1B1A">
        <w:rPr>
          <w:sz w:val="28"/>
          <w:szCs w:val="28"/>
          <w:lang w:val="en-US"/>
        </w:rPr>
        <w:t>Langerhans</w:t>
      </w:r>
      <w:proofErr w:type="spellEnd"/>
      <w:r w:rsidRPr="007F1B1A">
        <w:rPr>
          <w:sz w:val="28"/>
          <w:szCs w:val="28"/>
          <w:lang w:val="en-US"/>
        </w:rPr>
        <w:t xml:space="preserve"> of the pancreas. </w:t>
      </w:r>
      <w:r w:rsidRPr="007F1B1A">
        <w:rPr>
          <w:sz w:val="28"/>
          <w:szCs w:val="28"/>
        </w:rPr>
        <w:t>Insulin is a hormone that regulates blood glucose.</w:t>
      </w:r>
    </w:p>
    <w:p w:rsidR="00647380" w:rsidRPr="007F1B1A" w:rsidRDefault="00647380" w:rsidP="007F1B1A">
      <w:pPr>
        <w:shd w:val="clear" w:color="auto" w:fill="FFFFFF"/>
        <w:spacing w:after="24"/>
        <w:ind w:firstLine="709"/>
        <w:jc w:val="both"/>
        <w:rPr>
          <w:b/>
          <w:bCs/>
          <w:sz w:val="28"/>
          <w:szCs w:val="28"/>
        </w:rPr>
      </w:pPr>
      <w:r w:rsidRPr="007F1B1A">
        <w:rPr>
          <w:b/>
          <w:bCs/>
          <w:sz w:val="28"/>
          <w:szCs w:val="28"/>
        </w:rPr>
        <w:t>7. Vermiform appendix</w:t>
      </w:r>
    </w:p>
    <w:p w:rsidR="00647380" w:rsidRPr="007F1B1A" w:rsidRDefault="00647380" w:rsidP="007F1B1A">
      <w:pPr>
        <w:widowControl/>
        <w:numPr>
          <w:ilvl w:val="0"/>
          <w:numId w:val="56"/>
        </w:numPr>
        <w:shd w:val="clear" w:color="auto" w:fill="FFFFFF"/>
        <w:autoSpaceDE/>
        <w:autoSpaceDN/>
        <w:adjustRightInd/>
        <w:spacing w:before="100" w:beforeAutospacing="1" w:after="24"/>
        <w:ind w:left="384" w:firstLine="709"/>
        <w:jc w:val="both"/>
        <w:rPr>
          <w:sz w:val="28"/>
          <w:szCs w:val="28"/>
          <w:lang w:val="en-US"/>
        </w:rPr>
      </w:pPr>
      <w:r w:rsidRPr="007F1B1A">
        <w:rPr>
          <w:sz w:val="28"/>
          <w:szCs w:val="28"/>
          <w:lang w:val="en-US"/>
        </w:rPr>
        <w:t>There are a few theories on what the appendix does.</w:t>
      </w:r>
    </w:p>
    <w:p w:rsidR="00647380" w:rsidRPr="007F1B1A" w:rsidRDefault="00647380" w:rsidP="007F1B1A">
      <w:pPr>
        <w:widowControl/>
        <w:numPr>
          <w:ilvl w:val="1"/>
          <w:numId w:val="56"/>
        </w:numPr>
        <w:shd w:val="clear" w:color="auto" w:fill="FFFFFF"/>
        <w:autoSpaceDE/>
        <w:autoSpaceDN/>
        <w:adjustRightInd/>
        <w:spacing w:before="100" w:beforeAutospacing="1" w:after="24"/>
        <w:ind w:left="768" w:firstLine="709"/>
        <w:jc w:val="both"/>
        <w:rPr>
          <w:sz w:val="28"/>
          <w:szCs w:val="28"/>
        </w:rPr>
      </w:pPr>
      <w:r w:rsidRPr="007F1B1A">
        <w:rPr>
          <w:sz w:val="28"/>
          <w:szCs w:val="28"/>
        </w:rPr>
        <w:t>Vestigal organ</w:t>
      </w:r>
    </w:p>
    <w:p w:rsidR="00647380" w:rsidRPr="007F1B1A" w:rsidRDefault="00647380" w:rsidP="007F1B1A">
      <w:pPr>
        <w:widowControl/>
        <w:numPr>
          <w:ilvl w:val="1"/>
          <w:numId w:val="56"/>
        </w:numPr>
        <w:shd w:val="clear" w:color="auto" w:fill="FFFFFF"/>
        <w:autoSpaceDE/>
        <w:autoSpaceDN/>
        <w:adjustRightInd/>
        <w:spacing w:before="100" w:beforeAutospacing="1" w:after="24"/>
        <w:ind w:left="768" w:firstLine="709"/>
        <w:jc w:val="both"/>
        <w:rPr>
          <w:sz w:val="28"/>
          <w:szCs w:val="28"/>
        </w:rPr>
      </w:pPr>
      <w:r w:rsidRPr="007F1B1A">
        <w:rPr>
          <w:sz w:val="28"/>
          <w:szCs w:val="28"/>
        </w:rPr>
        <w:t>Immune function</w:t>
      </w:r>
    </w:p>
    <w:p w:rsidR="006125BF" w:rsidRPr="007F1B1A" w:rsidRDefault="00647380" w:rsidP="007F1B1A">
      <w:pPr>
        <w:widowControl/>
        <w:numPr>
          <w:ilvl w:val="1"/>
          <w:numId w:val="56"/>
        </w:numPr>
        <w:shd w:val="clear" w:color="auto" w:fill="FFFFFF"/>
        <w:autoSpaceDE/>
        <w:autoSpaceDN/>
        <w:adjustRightInd/>
        <w:spacing w:before="100" w:beforeAutospacing="1" w:after="24"/>
        <w:ind w:left="768" w:firstLine="709"/>
        <w:jc w:val="both"/>
        <w:rPr>
          <w:sz w:val="28"/>
          <w:szCs w:val="28"/>
        </w:rPr>
      </w:pPr>
      <w:r w:rsidRPr="007F1B1A">
        <w:rPr>
          <w:sz w:val="28"/>
          <w:szCs w:val="28"/>
        </w:rPr>
        <w:t>Helps maintain gut flora</w:t>
      </w:r>
    </w:p>
    <w:p w:rsidR="006125BF" w:rsidRPr="007F1B1A" w:rsidRDefault="006125BF" w:rsidP="007F1B1A">
      <w:pPr>
        <w:widowControl/>
        <w:shd w:val="clear" w:color="auto" w:fill="FFFFFF"/>
        <w:autoSpaceDE/>
        <w:autoSpaceDN/>
        <w:adjustRightInd/>
        <w:spacing w:before="100" w:beforeAutospacing="1" w:after="24"/>
        <w:ind w:firstLine="709"/>
        <w:jc w:val="both"/>
        <w:rPr>
          <w:sz w:val="28"/>
          <w:szCs w:val="28"/>
          <w:lang w:val="en-US"/>
        </w:rPr>
      </w:pPr>
    </w:p>
    <w:p w:rsidR="006125BF" w:rsidRPr="007F1B1A" w:rsidRDefault="006125BF" w:rsidP="007F1B1A">
      <w:pPr>
        <w:widowControl/>
        <w:shd w:val="clear" w:color="auto" w:fill="FFFFFF"/>
        <w:autoSpaceDE/>
        <w:autoSpaceDN/>
        <w:adjustRightInd/>
        <w:spacing w:before="100" w:beforeAutospacing="1" w:after="24"/>
        <w:ind w:firstLine="709"/>
        <w:jc w:val="both"/>
        <w:rPr>
          <w:sz w:val="28"/>
          <w:szCs w:val="28"/>
          <w:lang w:val="en-US"/>
        </w:rPr>
      </w:pPr>
      <w:r w:rsidRPr="007F1B1A">
        <w:rPr>
          <w:sz w:val="28"/>
          <w:szCs w:val="28"/>
          <w:lang w:val="en-US"/>
        </w:rPr>
        <w:t>Digestion system</w:t>
      </w:r>
    </w:p>
    <w:p w:rsidR="00647380" w:rsidRPr="007F1B1A" w:rsidRDefault="00647380" w:rsidP="007F1B1A">
      <w:pPr>
        <w:shd w:val="clear" w:color="auto" w:fill="FFFFFF"/>
        <w:ind w:firstLine="709"/>
        <w:jc w:val="both"/>
        <w:rPr>
          <w:sz w:val="28"/>
          <w:szCs w:val="28"/>
        </w:rPr>
      </w:pPr>
      <w:r w:rsidRPr="007F1B1A">
        <w:rPr>
          <w:noProof/>
          <w:sz w:val="28"/>
          <w:szCs w:val="28"/>
          <w:lang w:val="ru-RU"/>
        </w:rPr>
        <w:drawing>
          <wp:inline distT="0" distB="0" distL="0" distR="0">
            <wp:extent cx="3343275" cy="4733925"/>
            <wp:effectExtent l="19050" t="0" r="0" b="0"/>
            <wp:docPr id="95" name="Рисунок 94" descr="Digestive system diagram en.sv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igestive system diagram en.svg"/>
                    <pic:cNvPicPr>
                      <a:picLocks noChangeAspect="1" noChangeArrowheads="1"/>
                    </pic:cNvPicPr>
                  </pic:nvPicPr>
                  <pic:blipFill>
                    <a:blip r:embed="rId139" cstate="print"/>
                    <a:srcRect/>
                    <a:stretch>
                      <a:fillRect/>
                    </a:stretch>
                  </pic:blipFill>
                  <pic:spPr bwMode="auto">
                    <a:xfrm>
                      <a:off x="0" y="0"/>
                      <a:ext cx="3343275" cy="4733925"/>
                    </a:xfrm>
                    <a:prstGeom prst="rect">
                      <a:avLst/>
                    </a:prstGeom>
                    <a:noFill/>
                    <a:ln w="9525">
                      <a:noFill/>
                      <a:miter lim="800000"/>
                      <a:headEnd/>
                      <a:tailEnd/>
                    </a:ln>
                  </pic:spPr>
                </pic:pic>
              </a:graphicData>
            </a:graphic>
          </wp:inline>
        </w:drawing>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lastRenderedPageBreak/>
        <w:t>The first step in the digestive system can actually begin before the food is even in your mouth. When you smell or see something that you just have to eat, you start to salivate in anticipation of eating, thus beginning the digestive process.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Food is the body's source of fuel. Nutrients in food give the body's cells the energy they need to operate. Before food can be used it has to be broken down into tiny little pieces so it can be absorbed and used by the body. In humans, proteins need to be broken down into amino acids, starches into sugars, and fats into fatty acids and glycerol.</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During digestion two main processes occur at the same time:</w:t>
      </w:r>
    </w:p>
    <w:p w:rsidR="00647380" w:rsidRPr="007F1B1A" w:rsidRDefault="00647380" w:rsidP="007F1B1A">
      <w:pPr>
        <w:widowControl/>
        <w:numPr>
          <w:ilvl w:val="0"/>
          <w:numId w:val="57"/>
        </w:numPr>
        <w:shd w:val="clear" w:color="auto" w:fill="FFFFFF"/>
        <w:autoSpaceDE/>
        <w:autoSpaceDN/>
        <w:adjustRightInd/>
        <w:spacing w:before="100" w:beforeAutospacing="1" w:after="24"/>
        <w:ind w:left="384" w:firstLine="709"/>
        <w:jc w:val="both"/>
        <w:rPr>
          <w:sz w:val="28"/>
          <w:szCs w:val="28"/>
          <w:lang w:val="en-US"/>
        </w:rPr>
      </w:pPr>
      <w:r w:rsidRPr="007F1B1A">
        <w:rPr>
          <w:b/>
          <w:bCs/>
          <w:sz w:val="28"/>
          <w:szCs w:val="28"/>
          <w:lang w:val="en-US"/>
        </w:rPr>
        <w:t>Mechanical Digestion</w:t>
      </w:r>
      <w:r w:rsidRPr="007F1B1A">
        <w:rPr>
          <w:sz w:val="28"/>
          <w:szCs w:val="28"/>
          <w:lang w:val="en-US"/>
        </w:rPr>
        <w:t>: larger pieces of food get broken down into smaller pieces while being prepared for chemical digestion. Mechanical digestion starts in the mouth and continues in to the stomach.</w:t>
      </w:r>
    </w:p>
    <w:p w:rsidR="00647380" w:rsidRPr="007F1B1A" w:rsidRDefault="00647380" w:rsidP="007F1B1A">
      <w:pPr>
        <w:widowControl/>
        <w:numPr>
          <w:ilvl w:val="0"/>
          <w:numId w:val="57"/>
        </w:numPr>
        <w:shd w:val="clear" w:color="auto" w:fill="FFFFFF"/>
        <w:autoSpaceDE/>
        <w:autoSpaceDN/>
        <w:adjustRightInd/>
        <w:spacing w:before="100" w:beforeAutospacing="1" w:after="24"/>
        <w:ind w:left="384" w:firstLine="709"/>
        <w:jc w:val="both"/>
        <w:rPr>
          <w:sz w:val="28"/>
          <w:szCs w:val="28"/>
          <w:lang w:val="en-US"/>
        </w:rPr>
      </w:pPr>
      <w:r w:rsidRPr="007F1B1A">
        <w:rPr>
          <w:b/>
          <w:bCs/>
          <w:sz w:val="28"/>
          <w:szCs w:val="28"/>
          <w:lang w:val="en-US"/>
        </w:rPr>
        <w:t>Chemical Digestion</w:t>
      </w:r>
      <w:r w:rsidRPr="007F1B1A">
        <w:rPr>
          <w:sz w:val="28"/>
          <w:szCs w:val="28"/>
          <w:lang w:val="en-US"/>
        </w:rPr>
        <w:t>: several different enzymes break down macromolecules into smaller molecules that can be more efficiently absorbed. Chemical digestion starts with saliva and continues into the intestines.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digestive system is made up by the alimentary canal, or the digestive tract, and other abdominal organs that play a part in digestion such as the liver and the pancreas. The alimentary canal is the long tube of organs that runs from the mouth (where the food enters) to the anus (where indigestible waste leaves). The organs in the alimentary canal include the </w:t>
      </w:r>
      <w:proofErr w:type="gramStart"/>
      <w:r w:rsidRPr="007F1B1A">
        <w:rPr>
          <w:sz w:val="28"/>
          <w:szCs w:val="28"/>
          <w:lang w:val="en-US"/>
        </w:rPr>
        <w:t>mouth(</w:t>
      </w:r>
      <w:proofErr w:type="gramEnd"/>
      <w:r w:rsidRPr="007F1B1A">
        <w:rPr>
          <w:sz w:val="28"/>
          <w:szCs w:val="28"/>
          <w:lang w:val="en-US"/>
        </w:rPr>
        <w:t xml:space="preserve"> for mastication),esophagus, stomach and the intestines. The average adult digestive tract is about thirty feet (30') long. While in the digestive tract the food is really passing</w:t>
      </w:r>
      <w:r w:rsidRPr="007F1B1A">
        <w:rPr>
          <w:rStyle w:val="apple-converted-space"/>
          <w:sz w:val="28"/>
          <w:szCs w:val="28"/>
          <w:lang w:val="en-US"/>
        </w:rPr>
        <w:t> </w:t>
      </w:r>
      <w:r w:rsidRPr="007F1B1A">
        <w:rPr>
          <w:i/>
          <w:iCs/>
          <w:sz w:val="28"/>
          <w:szCs w:val="28"/>
          <w:lang w:val="en-US"/>
        </w:rPr>
        <w:t>through</w:t>
      </w:r>
      <w:r w:rsidRPr="007F1B1A">
        <w:rPr>
          <w:rStyle w:val="apple-converted-space"/>
          <w:sz w:val="28"/>
          <w:szCs w:val="28"/>
          <w:lang w:val="en-US"/>
        </w:rPr>
        <w:t> </w:t>
      </w:r>
      <w:r w:rsidRPr="007F1B1A">
        <w:rPr>
          <w:sz w:val="28"/>
          <w:szCs w:val="28"/>
          <w:lang w:val="en-US"/>
        </w:rPr>
        <w:t>the body rather than being</w:t>
      </w:r>
      <w:r w:rsidRPr="007F1B1A">
        <w:rPr>
          <w:rStyle w:val="apple-converted-space"/>
          <w:sz w:val="28"/>
          <w:szCs w:val="28"/>
          <w:lang w:val="en-US"/>
        </w:rPr>
        <w:t> </w:t>
      </w:r>
      <w:r w:rsidRPr="007F1B1A">
        <w:rPr>
          <w:i/>
          <w:iCs/>
          <w:sz w:val="28"/>
          <w:szCs w:val="28"/>
          <w:lang w:val="en-US"/>
        </w:rPr>
        <w:t>in</w:t>
      </w:r>
      <w:r w:rsidRPr="007F1B1A">
        <w:rPr>
          <w:rStyle w:val="apple-converted-space"/>
          <w:sz w:val="28"/>
          <w:szCs w:val="28"/>
          <w:lang w:val="en-US"/>
        </w:rPr>
        <w:t> </w:t>
      </w:r>
      <w:r w:rsidRPr="007F1B1A">
        <w:rPr>
          <w:sz w:val="28"/>
          <w:szCs w:val="28"/>
          <w:lang w:val="en-US"/>
        </w:rPr>
        <w:t xml:space="preserve">the body. The smooth muscles of the tubular digestive organs move the food efficiently along as it is broken down into absorb-able atoms and molecules. During absorption, the nutrients that come from food (such as proteins, fats, carbohydrates, vitamins, and minerals) pass through the wall of the small intestine and into the bloodstream and lymph. In this way nutrients can be distributed throughout the rest of the body. In the large intestine there is re absorption of water and absorption of some minerals as feces are formed. The </w:t>
      </w:r>
      <w:proofErr w:type="gramStart"/>
      <w:r w:rsidRPr="007F1B1A">
        <w:rPr>
          <w:sz w:val="28"/>
          <w:szCs w:val="28"/>
          <w:lang w:val="en-US"/>
        </w:rPr>
        <w:t>parts of the food that the body passes out through the anus is</w:t>
      </w:r>
      <w:proofErr w:type="gramEnd"/>
      <w:r w:rsidRPr="007F1B1A">
        <w:rPr>
          <w:sz w:val="28"/>
          <w:szCs w:val="28"/>
          <w:lang w:val="en-US"/>
        </w:rPr>
        <w:t xml:space="preserve"> known as feces.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proofErr w:type="gramStart"/>
      <w:r w:rsidRPr="007F1B1A">
        <w:rPr>
          <w:b/>
          <w:bCs/>
          <w:sz w:val="28"/>
          <w:szCs w:val="28"/>
          <w:lang w:val="en-US"/>
        </w:rPr>
        <w:t>Mastication</w:t>
      </w:r>
      <w:r w:rsidR="006125BF" w:rsidRPr="007F1B1A">
        <w:rPr>
          <w:sz w:val="28"/>
          <w:szCs w:val="28"/>
          <w:lang w:val="en-US"/>
        </w:rPr>
        <w:t>.</w:t>
      </w:r>
      <w:proofErr w:type="gramEnd"/>
      <w:r w:rsidR="006125BF" w:rsidRPr="007F1B1A">
        <w:rPr>
          <w:sz w:val="28"/>
          <w:szCs w:val="28"/>
          <w:lang w:val="en-US"/>
        </w:rPr>
        <w:t xml:space="preserve"> </w:t>
      </w:r>
      <w:r w:rsidRPr="007F1B1A">
        <w:rPr>
          <w:sz w:val="28"/>
          <w:szCs w:val="28"/>
          <w:lang w:val="en-US"/>
        </w:rPr>
        <w:t xml:space="preserve">Digestion begins in the mouth. A brain reflex triggers the flow of saliva when we see or even think about food. Saliva moistens the food while the teeth chew it up and make it easier to swallow. Amylase, which is the digestive </w:t>
      </w:r>
      <w:proofErr w:type="gramStart"/>
      <w:r w:rsidRPr="007F1B1A">
        <w:rPr>
          <w:sz w:val="28"/>
          <w:szCs w:val="28"/>
          <w:lang w:val="en-US"/>
        </w:rPr>
        <w:t>enzyme</w:t>
      </w:r>
      <w:proofErr w:type="gramEnd"/>
      <w:r w:rsidRPr="007F1B1A">
        <w:rPr>
          <w:sz w:val="28"/>
          <w:szCs w:val="28"/>
          <w:lang w:val="en-US"/>
        </w:rPr>
        <w:t xml:space="preserve"> found in saliva, starts to break down starch into simpler sugars before the food even leaves the mouth. The nervous pathway involved in salivary excretion requires stimulation of receptors in the mouth, sensory impulses to the brain stem, and parasympathetic impulses to salivary glands.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Swallowing your food happens when the muscles in your tongue and mouth move the food into your</w:t>
      </w:r>
      <w:r w:rsidRPr="007F1B1A">
        <w:rPr>
          <w:rStyle w:val="apple-converted-space"/>
          <w:sz w:val="28"/>
          <w:szCs w:val="28"/>
          <w:lang w:val="en-US"/>
        </w:rPr>
        <w:t> </w:t>
      </w:r>
      <w:r w:rsidRPr="007F1B1A">
        <w:rPr>
          <w:b/>
          <w:bCs/>
          <w:sz w:val="28"/>
          <w:szCs w:val="28"/>
          <w:lang w:val="en-US"/>
        </w:rPr>
        <w:t>pharynx</w:t>
      </w:r>
      <w:r w:rsidRPr="007F1B1A">
        <w:rPr>
          <w:sz w:val="28"/>
          <w:szCs w:val="28"/>
          <w:lang w:val="en-US"/>
        </w:rPr>
        <w:t xml:space="preserve">. The pharynx, which is the passageway for food and air, is about five inches (5") long. A small flap of skin called the epiglottis closes over the pharynx to prevent food from entering the trachea and thus choking. For swallowing to happen correctly a combination of 25 muscles must all </w:t>
      </w:r>
      <w:r w:rsidRPr="007F1B1A">
        <w:rPr>
          <w:sz w:val="28"/>
          <w:szCs w:val="28"/>
          <w:lang w:val="en-US"/>
        </w:rPr>
        <w:lastRenderedPageBreak/>
        <w:t>work together at the same time. Salivary glands also produce an estimated three liters of saliva per day.</w:t>
      </w:r>
    </w:p>
    <w:p w:rsidR="00647380" w:rsidRPr="007F1B1A" w:rsidRDefault="00647380" w:rsidP="007F1B1A">
      <w:pPr>
        <w:pStyle w:val="2"/>
        <w:pBdr>
          <w:bottom w:val="single" w:sz="6" w:space="2" w:color="AAAAAA"/>
        </w:pBdr>
        <w:shd w:val="clear" w:color="auto" w:fill="FFFFFF"/>
        <w:spacing w:before="0" w:after="144"/>
        <w:ind w:firstLine="709"/>
        <w:jc w:val="both"/>
        <w:rPr>
          <w:rFonts w:ascii="Times New Roman" w:hAnsi="Times New Roman" w:cs="Times New Roman"/>
          <w:b w:val="0"/>
          <w:bCs w:val="0"/>
          <w:color w:val="auto"/>
          <w:sz w:val="28"/>
          <w:szCs w:val="28"/>
          <w:lang w:val="en-US"/>
        </w:rPr>
      </w:pPr>
      <w:r w:rsidRPr="007F1B1A">
        <w:rPr>
          <w:rStyle w:val="mw-headline"/>
          <w:rFonts w:ascii="Times New Roman" w:hAnsi="Times New Roman" w:cs="Times New Roman"/>
          <w:b w:val="0"/>
          <w:bCs w:val="0"/>
          <w:color w:val="auto"/>
          <w:sz w:val="28"/>
          <w:szCs w:val="28"/>
        </w:rPr>
        <w:t>Esophagus</w:t>
      </w:r>
    </w:p>
    <w:p w:rsidR="00647380" w:rsidRPr="007F1B1A" w:rsidRDefault="00647380" w:rsidP="007F1B1A">
      <w:pPr>
        <w:shd w:val="clear" w:color="auto" w:fill="FFFFFF"/>
        <w:ind w:firstLine="709"/>
        <w:jc w:val="both"/>
        <w:rPr>
          <w:sz w:val="28"/>
          <w:szCs w:val="28"/>
        </w:rPr>
      </w:pPr>
      <w:r w:rsidRPr="007F1B1A">
        <w:rPr>
          <w:noProof/>
          <w:sz w:val="28"/>
          <w:szCs w:val="28"/>
          <w:lang w:val="ru-RU"/>
        </w:rPr>
        <w:drawing>
          <wp:inline distT="0" distB="0" distL="0" distR="0">
            <wp:extent cx="2857500" cy="3190875"/>
            <wp:effectExtent l="19050" t="0" r="0" b="0"/>
            <wp:docPr id="96" name="Рисунок 95" descr="Gray1032.png">
              <a:hlinkClick xmlns:a="http://schemas.openxmlformats.org/drawingml/2006/main" r:id="rId1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ay1032.png"/>
                    <pic:cNvPicPr>
                      <a:picLocks noChangeAspect="1" noChangeArrowheads="1"/>
                    </pic:cNvPicPr>
                  </pic:nvPicPr>
                  <pic:blipFill>
                    <a:blip r:embed="rId141" cstate="print"/>
                    <a:srcRect/>
                    <a:stretch>
                      <a:fillRect/>
                    </a:stretch>
                  </pic:blipFill>
                  <pic:spPr bwMode="auto">
                    <a:xfrm>
                      <a:off x="0" y="0"/>
                      <a:ext cx="2857500" cy="3190875"/>
                    </a:xfrm>
                    <a:prstGeom prst="rect">
                      <a:avLst/>
                    </a:prstGeom>
                    <a:noFill/>
                    <a:ln w="9525">
                      <a:noFill/>
                      <a:miter lim="800000"/>
                      <a:headEnd/>
                      <a:tailEnd/>
                    </a:ln>
                  </pic:spPr>
                </pic:pic>
              </a:graphicData>
            </a:graphic>
          </wp:inline>
        </w:drawing>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w:t>
      </w:r>
      <w:r w:rsidRPr="007F1B1A">
        <w:rPr>
          <w:rStyle w:val="apple-converted-space"/>
          <w:sz w:val="28"/>
          <w:szCs w:val="28"/>
          <w:lang w:val="en-US"/>
        </w:rPr>
        <w:t> </w:t>
      </w:r>
      <w:r w:rsidRPr="007F1B1A">
        <w:rPr>
          <w:b/>
          <w:bCs/>
          <w:sz w:val="28"/>
          <w:szCs w:val="28"/>
          <w:lang w:val="en-US"/>
        </w:rPr>
        <w:t>esophagus</w:t>
      </w:r>
      <w:r w:rsidRPr="007F1B1A">
        <w:rPr>
          <w:rStyle w:val="apple-converted-space"/>
          <w:sz w:val="28"/>
          <w:szCs w:val="28"/>
          <w:lang w:val="en-US"/>
        </w:rPr>
        <w:t> </w:t>
      </w:r>
      <w:r w:rsidRPr="007F1B1A">
        <w:rPr>
          <w:sz w:val="28"/>
          <w:szCs w:val="28"/>
          <w:lang w:val="en-US"/>
        </w:rPr>
        <w:t xml:space="preserve">(also spelled </w:t>
      </w:r>
      <w:proofErr w:type="spellStart"/>
      <w:r w:rsidRPr="007F1B1A">
        <w:rPr>
          <w:sz w:val="28"/>
          <w:szCs w:val="28"/>
          <w:lang w:val="en-US"/>
        </w:rPr>
        <w:t>oesophagus</w:t>
      </w:r>
      <w:proofErr w:type="spellEnd"/>
      <w:r w:rsidRPr="007F1B1A">
        <w:rPr>
          <w:sz w:val="28"/>
          <w:szCs w:val="28"/>
          <w:lang w:val="en-US"/>
        </w:rPr>
        <w:t>/esophagus) or gullet is the muscular tube in vertebrates through which ingested food passes from the throat to the stomach. The esophagus is continuous with the laryngeal part of the pharynx at the level of the C6 vertebra. It connects the pharynx, which is the body cavity that is common to both the digestive and respiratory systems behind the mouth, with the stomach, where the second stage of digestion is initiated (the first stage is in the mouth with teeth and tongue masticating food and mixing it with saliva).</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After passing through the throat, the food moves into the esophagus and is pushed down into the stomach by the process of</w:t>
      </w:r>
      <w:r w:rsidRPr="007F1B1A">
        <w:rPr>
          <w:rStyle w:val="apple-converted-space"/>
          <w:sz w:val="28"/>
          <w:szCs w:val="28"/>
          <w:lang w:val="en-US"/>
        </w:rPr>
        <w:t> </w:t>
      </w:r>
      <w:proofErr w:type="gramStart"/>
      <w:r w:rsidRPr="007F1B1A">
        <w:rPr>
          <w:i/>
          <w:iCs/>
          <w:sz w:val="28"/>
          <w:szCs w:val="28"/>
          <w:lang w:val="en-US"/>
        </w:rPr>
        <w:t>peristalsis</w:t>
      </w:r>
      <w:r w:rsidRPr="007F1B1A">
        <w:rPr>
          <w:sz w:val="28"/>
          <w:szCs w:val="28"/>
          <w:lang w:val="en-US"/>
        </w:rPr>
        <w:t>(</w:t>
      </w:r>
      <w:proofErr w:type="gramEnd"/>
      <w:r w:rsidRPr="007F1B1A">
        <w:rPr>
          <w:sz w:val="28"/>
          <w:szCs w:val="28"/>
          <w:lang w:val="en-US"/>
        </w:rPr>
        <w:t>involuntary wavelike muscle contractions along the G.I. tract). At the end of the esophagus there is a sphincter that allows food into the stomach then closes back up so the food cannot travel back up into the esophagus.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proofErr w:type="gramStart"/>
      <w:r w:rsidRPr="007F1B1A">
        <w:rPr>
          <w:b/>
          <w:bCs/>
          <w:sz w:val="28"/>
          <w:szCs w:val="28"/>
          <w:lang w:val="en-US"/>
        </w:rPr>
        <w:t>Histology</w:t>
      </w:r>
      <w:r w:rsidR="006125BF" w:rsidRPr="007F1B1A">
        <w:rPr>
          <w:sz w:val="28"/>
          <w:szCs w:val="28"/>
          <w:lang w:val="en-US"/>
        </w:rPr>
        <w:t>.</w:t>
      </w:r>
      <w:proofErr w:type="gramEnd"/>
      <w:r w:rsidR="006125BF" w:rsidRPr="007F1B1A">
        <w:rPr>
          <w:sz w:val="28"/>
          <w:szCs w:val="28"/>
          <w:lang w:val="en-US"/>
        </w:rPr>
        <w:t xml:space="preserve"> </w:t>
      </w:r>
      <w:r w:rsidRPr="007F1B1A">
        <w:rPr>
          <w:sz w:val="28"/>
          <w:szCs w:val="28"/>
          <w:lang w:val="en-US"/>
        </w:rPr>
        <w:t>The esophagus is lined with mucus membranes, and uses peristaltic action to move swallowed food down to the stomach.</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esophagus is lined by a</w:t>
      </w:r>
      <w:r w:rsidRPr="007F1B1A">
        <w:rPr>
          <w:rStyle w:val="apple-converted-space"/>
          <w:sz w:val="28"/>
          <w:szCs w:val="28"/>
          <w:lang w:val="en-US"/>
        </w:rPr>
        <w:t> </w:t>
      </w:r>
      <w:r w:rsidRPr="007F1B1A">
        <w:rPr>
          <w:i/>
          <w:iCs/>
          <w:sz w:val="28"/>
          <w:szCs w:val="28"/>
          <w:lang w:val="en-US"/>
        </w:rPr>
        <w:t xml:space="preserve">stratified </w:t>
      </w:r>
      <w:proofErr w:type="spellStart"/>
      <w:r w:rsidRPr="007F1B1A">
        <w:rPr>
          <w:i/>
          <w:iCs/>
          <w:sz w:val="28"/>
          <w:szCs w:val="28"/>
          <w:lang w:val="en-US"/>
        </w:rPr>
        <w:t>squamous</w:t>
      </w:r>
      <w:proofErr w:type="spellEnd"/>
      <w:r w:rsidRPr="007F1B1A">
        <w:rPr>
          <w:i/>
          <w:iCs/>
          <w:sz w:val="28"/>
          <w:szCs w:val="28"/>
          <w:lang w:val="en-US"/>
        </w:rPr>
        <w:t xml:space="preserve"> epithelium</w:t>
      </w:r>
      <w:r w:rsidRPr="007F1B1A">
        <w:rPr>
          <w:sz w:val="28"/>
          <w:szCs w:val="28"/>
          <w:lang w:val="en-US"/>
        </w:rPr>
        <w:t>, which is rapidly turned over, and serves a protective effect due to the high volume transit of food, saliva, and mucus into the stomach. The</w:t>
      </w:r>
      <w:r w:rsidRPr="007F1B1A">
        <w:rPr>
          <w:rStyle w:val="apple-converted-space"/>
          <w:sz w:val="28"/>
          <w:szCs w:val="28"/>
          <w:lang w:val="en-US"/>
        </w:rPr>
        <w:t> </w:t>
      </w:r>
      <w:r w:rsidRPr="007F1B1A">
        <w:rPr>
          <w:i/>
          <w:iCs/>
          <w:sz w:val="28"/>
          <w:szCs w:val="28"/>
          <w:lang w:val="en-US"/>
        </w:rPr>
        <w:t xml:space="preserve">lamina </w:t>
      </w:r>
      <w:proofErr w:type="spellStart"/>
      <w:r w:rsidRPr="007F1B1A">
        <w:rPr>
          <w:i/>
          <w:iCs/>
          <w:sz w:val="28"/>
          <w:szCs w:val="28"/>
          <w:lang w:val="en-US"/>
        </w:rPr>
        <w:t>propria</w:t>
      </w:r>
      <w:proofErr w:type="spellEnd"/>
      <w:r w:rsidRPr="007F1B1A">
        <w:rPr>
          <w:rStyle w:val="apple-converted-space"/>
          <w:sz w:val="28"/>
          <w:szCs w:val="28"/>
          <w:lang w:val="en-US"/>
        </w:rPr>
        <w:t> </w:t>
      </w:r>
      <w:r w:rsidRPr="007F1B1A">
        <w:rPr>
          <w:sz w:val="28"/>
          <w:szCs w:val="28"/>
          <w:lang w:val="en-US"/>
        </w:rPr>
        <w:t xml:space="preserve">of the esophagus is sparse. The mucus secreting glands are located in the </w:t>
      </w:r>
      <w:proofErr w:type="spellStart"/>
      <w:r w:rsidRPr="007F1B1A">
        <w:rPr>
          <w:sz w:val="28"/>
          <w:szCs w:val="28"/>
          <w:lang w:val="en-US"/>
        </w:rPr>
        <w:t>submucosa</w:t>
      </w:r>
      <w:proofErr w:type="spellEnd"/>
      <w:r w:rsidRPr="007F1B1A">
        <w:rPr>
          <w:sz w:val="28"/>
          <w:szCs w:val="28"/>
          <w:lang w:val="en-US"/>
        </w:rPr>
        <w:t>, and are connective structures called</w:t>
      </w:r>
      <w:r w:rsidRPr="007F1B1A">
        <w:rPr>
          <w:rStyle w:val="apple-converted-space"/>
          <w:sz w:val="28"/>
          <w:szCs w:val="28"/>
          <w:lang w:val="en-US"/>
        </w:rPr>
        <w:t> </w:t>
      </w:r>
      <w:r w:rsidRPr="007F1B1A">
        <w:rPr>
          <w:i/>
          <w:iCs/>
          <w:sz w:val="28"/>
          <w:szCs w:val="28"/>
          <w:lang w:val="en-US"/>
        </w:rPr>
        <w:t>papillae</w:t>
      </w:r>
      <w:r w:rsidRPr="007F1B1A">
        <w:rPr>
          <w:sz w:val="28"/>
          <w:szCs w:val="28"/>
          <w:lang w:val="en-US"/>
        </w:rPr>
        <w: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w:t>
      </w:r>
      <w:proofErr w:type="spellStart"/>
      <w:r w:rsidRPr="007F1B1A">
        <w:rPr>
          <w:sz w:val="28"/>
          <w:szCs w:val="28"/>
          <w:lang w:val="en-US"/>
        </w:rPr>
        <w:t>muscularis</w:t>
      </w:r>
      <w:proofErr w:type="spellEnd"/>
      <w:r w:rsidRPr="007F1B1A">
        <w:rPr>
          <w:sz w:val="28"/>
          <w:szCs w:val="28"/>
          <w:lang w:val="en-US"/>
        </w:rPr>
        <w:t xml:space="preserve"> </w:t>
      </w:r>
      <w:proofErr w:type="spellStart"/>
      <w:r w:rsidRPr="007F1B1A">
        <w:rPr>
          <w:sz w:val="28"/>
          <w:szCs w:val="28"/>
          <w:lang w:val="en-US"/>
        </w:rPr>
        <w:t>propria</w:t>
      </w:r>
      <w:proofErr w:type="spellEnd"/>
      <w:r w:rsidRPr="007F1B1A">
        <w:rPr>
          <w:sz w:val="28"/>
          <w:szCs w:val="28"/>
          <w:lang w:val="en-US"/>
        </w:rPr>
        <w:t xml:space="preserve"> of the esophagus consists of</w:t>
      </w:r>
      <w:r w:rsidRPr="007F1B1A">
        <w:rPr>
          <w:rStyle w:val="apple-converted-space"/>
          <w:sz w:val="28"/>
          <w:szCs w:val="28"/>
          <w:lang w:val="en-US"/>
        </w:rPr>
        <w:t> </w:t>
      </w:r>
      <w:r w:rsidRPr="007F1B1A">
        <w:rPr>
          <w:i/>
          <w:iCs/>
          <w:sz w:val="28"/>
          <w:szCs w:val="28"/>
          <w:lang w:val="en-US"/>
        </w:rPr>
        <w:t>striated</w:t>
      </w:r>
      <w:r w:rsidRPr="007F1B1A">
        <w:rPr>
          <w:rStyle w:val="apple-converted-space"/>
          <w:sz w:val="28"/>
          <w:szCs w:val="28"/>
          <w:lang w:val="en-US"/>
        </w:rPr>
        <w:t> </w:t>
      </w:r>
      <w:r w:rsidRPr="007F1B1A">
        <w:rPr>
          <w:i/>
          <w:iCs/>
          <w:sz w:val="28"/>
          <w:szCs w:val="28"/>
          <w:lang w:val="en-US"/>
        </w:rPr>
        <w:t>muscle</w:t>
      </w:r>
      <w:r w:rsidRPr="007F1B1A">
        <w:rPr>
          <w:rStyle w:val="apple-converted-space"/>
          <w:sz w:val="28"/>
          <w:szCs w:val="28"/>
          <w:lang w:val="en-US"/>
        </w:rPr>
        <w:t> </w:t>
      </w:r>
      <w:r w:rsidRPr="007F1B1A">
        <w:rPr>
          <w:sz w:val="28"/>
          <w:szCs w:val="28"/>
          <w:lang w:val="en-US"/>
        </w:rPr>
        <w:t>in the upper third (superior) part of the esophagus. The middle third consists of a combination of</w:t>
      </w:r>
      <w:r w:rsidRPr="007F1B1A">
        <w:rPr>
          <w:rStyle w:val="apple-converted-space"/>
          <w:sz w:val="28"/>
          <w:szCs w:val="28"/>
          <w:lang w:val="en-US"/>
        </w:rPr>
        <w:t> </w:t>
      </w:r>
      <w:r w:rsidRPr="007F1B1A">
        <w:rPr>
          <w:i/>
          <w:iCs/>
          <w:sz w:val="28"/>
          <w:szCs w:val="28"/>
          <w:lang w:val="en-US"/>
        </w:rPr>
        <w:t>smooth muscle</w:t>
      </w:r>
      <w:r w:rsidRPr="007F1B1A">
        <w:rPr>
          <w:rStyle w:val="apple-converted-space"/>
          <w:sz w:val="28"/>
          <w:szCs w:val="28"/>
          <w:lang w:val="en-US"/>
        </w:rPr>
        <w:t> </w:t>
      </w:r>
      <w:r w:rsidRPr="007F1B1A">
        <w:rPr>
          <w:sz w:val="28"/>
          <w:szCs w:val="28"/>
          <w:lang w:val="en-US"/>
        </w:rPr>
        <w:t xml:space="preserve">and striated muscle, and the bottom (inferior) third is only smooth muscle. The distal end of the esophagus is slightly narrowed </w:t>
      </w:r>
      <w:r w:rsidRPr="007F1B1A">
        <w:rPr>
          <w:sz w:val="28"/>
          <w:szCs w:val="28"/>
          <w:lang w:val="en-US"/>
        </w:rPr>
        <w:lastRenderedPageBreak/>
        <w:t>because of the thickened circular muscles. This part of the esophagus is called the lower esophageal sphincter. This aids in keeping food down and not being regurgitated.</w:t>
      </w:r>
    </w:p>
    <w:p w:rsidR="00647380" w:rsidRPr="007F1B1A" w:rsidRDefault="006125BF"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 xml:space="preserve">   </w:t>
      </w:r>
      <w:proofErr w:type="gramStart"/>
      <w:r w:rsidRPr="007F1B1A">
        <w:rPr>
          <w:b/>
          <w:bCs/>
          <w:sz w:val="28"/>
          <w:szCs w:val="28"/>
          <w:lang w:val="en-US"/>
        </w:rPr>
        <w:t>Stomach.</w:t>
      </w:r>
      <w:proofErr w:type="gramEnd"/>
      <w:r w:rsidRPr="007F1B1A">
        <w:rPr>
          <w:b/>
          <w:bCs/>
          <w:sz w:val="28"/>
          <w:szCs w:val="28"/>
          <w:lang w:val="en-US"/>
        </w:rPr>
        <w:t xml:space="preserve"> </w:t>
      </w:r>
      <w:r w:rsidR="00647380" w:rsidRPr="007F1B1A">
        <w:rPr>
          <w:sz w:val="28"/>
          <w:szCs w:val="28"/>
          <w:lang w:val="en-US"/>
        </w:rPr>
        <w:t>The</w:t>
      </w:r>
      <w:r w:rsidR="00647380" w:rsidRPr="007F1B1A">
        <w:rPr>
          <w:rStyle w:val="apple-converted-space"/>
          <w:sz w:val="28"/>
          <w:szCs w:val="28"/>
          <w:lang w:val="en-US"/>
        </w:rPr>
        <w:t> </w:t>
      </w:r>
      <w:r w:rsidR="00647380" w:rsidRPr="007F1B1A">
        <w:rPr>
          <w:b/>
          <w:bCs/>
          <w:sz w:val="28"/>
          <w:szCs w:val="28"/>
          <w:lang w:val="en-US"/>
        </w:rPr>
        <w:t>stomach</w:t>
      </w:r>
      <w:r w:rsidR="00647380" w:rsidRPr="007F1B1A">
        <w:rPr>
          <w:rStyle w:val="apple-converted-space"/>
          <w:sz w:val="28"/>
          <w:szCs w:val="28"/>
          <w:lang w:val="en-US"/>
        </w:rPr>
        <w:t> </w:t>
      </w:r>
      <w:r w:rsidR="00647380" w:rsidRPr="007F1B1A">
        <w:rPr>
          <w:sz w:val="28"/>
          <w:szCs w:val="28"/>
          <w:lang w:val="en-US"/>
        </w:rPr>
        <w:t xml:space="preserve">is a thick walled organ that lies between the esophagus and the first part of the small intestine (the duodenum). It is on the left side of the abdominal cavity, the </w:t>
      </w:r>
      <w:proofErr w:type="spellStart"/>
      <w:r w:rsidR="00647380" w:rsidRPr="007F1B1A">
        <w:rPr>
          <w:sz w:val="28"/>
          <w:szCs w:val="28"/>
          <w:lang w:val="en-US"/>
        </w:rPr>
        <w:t>fundus</w:t>
      </w:r>
      <w:proofErr w:type="spellEnd"/>
      <w:r w:rsidR="00647380" w:rsidRPr="007F1B1A">
        <w:rPr>
          <w:sz w:val="28"/>
          <w:szCs w:val="28"/>
          <w:lang w:val="en-US"/>
        </w:rPr>
        <w:t xml:space="preserve"> of the stomach lying against the diaphragm. Lying beneath the stomach is the pancreas. The greater </w:t>
      </w:r>
      <w:proofErr w:type="spellStart"/>
      <w:r w:rsidR="00647380" w:rsidRPr="007F1B1A">
        <w:rPr>
          <w:sz w:val="28"/>
          <w:szCs w:val="28"/>
          <w:lang w:val="en-US"/>
        </w:rPr>
        <w:t>omentum</w:t>
      </w:r>
      <w:proofErr w:type="spellEnd"/>
      <w:r w:rsidR="00647380" w:rsidRPr="007F1B1A">
        <w:rPr>
          <w:sz w:val="28"/>
          <w:szCs w:val="28"/>
          <w:lang w:val="en-US"/>
        </w:rPr>
        <w:t xml:space="preserve"> hangs from the greater curvature.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A mucous membrane lines the stomach which contains glands (with</w:t>
      </w:r>
      <w:r w:rsidRPr="007F1B1A">
        <w:rPr>
          <w:rStyle w:val="apple-converted-space"/>
          <w:sz w:val="28"/>
          <w:szCs w:val="28"/>
          <w:lang w:val="en-US"/>
        </w:rPr>
        <w:t> </w:t>
      </w:r>
      <w:r w:rsidRPr="007F1B1A">
        <w:rPr>
          <w:i/>
          <w:iCs/>
          <w:sz w:val="28"/>
          <w:szCs w:val="28"/>
          <w:lang w:val="en-US"/>
        </w:rPr>
        <w:t>chief cells</w:t>
      </w:r>
      <w:r w:rsidRPr="007F1B1A">
        <w:rPr>
          <w:sz w:val="28"/>
          <w:szCs w:val="28"/>
          <w:lang w:val="en-US"/>
        </w:rPr>
        <w:t xml:space="preserve">) that secrete gastric juices, up to three quarts of this digestive fluid is produced daily. The gastric glands begin secreting before food enters the stomach due to the parasympathetic impulses of the </w:t>
      </w:r>
      <w:proofErr w:type="spellStart"/>
      <w:r w:rsidRPr="007F1B1A">
        <w:rPr>
          <w:sz w:val="28"/>
          <w:szCs w:val="28"/>
          <w:lang w:val="en-US"/>
        </w:rPr>
        <w:t>vagus</w:t>
      </w:r>
      <w:proofErr w:type="spellEnd"/>
      <w:r w:rsidRPr="007F1B1A">
        <w:rPr>
          <w:sz w:val="28"/>
          <w:szCs w:val="28"/>
          <w:lang w:val="en-US"/>
        </w:rPr>
        <w:t xml:space="preserve"> nerve, making the stomach also a storage vat for that acid.</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secretion of gastric juices occurs in three phases: cephalic, gastric, and intestinal. The cephalic phase is activated by the smell and taste of food and swallowing. The gastric phase is activated by the chemical effects of food and the distension of the stomach. The intestinal phase blocks the effect of the cephalic and gastric phases. Gastric juice also contains an enzyme named</w:t>
      </w:r>
      <w:r w:rsidRPr="007F1B1A">
        <w:rPr>
          <w:rStyle w:val="apple-converted-space"/>
          <w:sz w:val="28"/>
          <w:szCs w:val="28"/>
          <w:lang w:val="en-US"/>
        </w:rPr>
        <w:t> </w:t>
      </w:r>
      <w:r w:rsidRPr="007F1B1A">
        <w:rPr>
          <w:b/>
          <w:bCs/>
          <w:sz w:val="28"/>
          <w:szCs w:val="28"/>
          <w:lang w:val="en-US"/>
        </w:rPr>
        <w:t>pepsin</w:t>
      </w:r>
      <w:r w:rsidRPr="007F1B1A">
        <w:rPr>
          <w:sz w:val="28"/>
          <w:szCs w:val="28"/>
          <w:lang w:val="en-US"/>
        </w:rPr>
        <w:t>, which digests proteins, hydrochloric acid and mucus. Hydrochloric acid causes the stomach to maintain a pH of about 2, which helps kill off bacteria that comes into the digestive system via food.</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gastric juice is highly acidic with a pH of 1-3. It may cause or compound damage to the stomach wall or its layer of mucus, causing a peptic ulcer. On the inside of the stomach there are folds of skin </w:t>
      </w:r>
      <w:proofErr w:type="gramStart"/>
      <w:r w:rsidRPr="007F1B1A">
        <w:rPr>
          <w:sz w:val="28"/>
          <w:szCs w:val="28"/>
          <w:lang w:val="en-US"/>
        </w:rPr>
        <w:t>call</w:t>
      </w:r>
      <w:proofErr w:type="gramEnd"/>
      <w:r w:rsidRPr="007F1B1A">
        <w:rPr>
          <w:sz w:val="28"/>
          <w:szCs w:val="28"/>
          <w:lang w:val="en-US"/>
        </w:rPr>
        <w:t xml:space="preserve"> the gastric </w:t>
      </w:r>
      <w:proofErr w:type="spellStart"/>
      <w:r w:rsidRPr="007F1B1A">
        <w:rPr>
          <w:sz w:val="28"/>
          <w:szCs w:val="28"/>
          <w:lang w:val="en-US"/>
        </w:rPr>
        <w:t>rugae</w:t>
      </w:r>
      <w:proofErr w:type="spellEnd"/>
      <w:r w:rsidRPr="007F1B1A">
        <w:rPr>
          <w:sz w:val="28"/>
          <w:szCs w:val="28"/>
          <w:lang w:val="en-US"/>
        </w:rPr>
        <w:t xml:space="preserve">. Gastric </w:t>
      </w:r>
      <w:proofErr w:type="spellStart"/>
      <w:r w:rsidRPr="007F1B1A">
        <w:rPr>
          <w:sz w:val="28"/>
          <w:szCs w:val="28"/>
          <w:lang w:val="en-US"/>
        </w:rPr>
        <w:t>rugae</w:t>
      </w:r>
      <w:proofErr w:type="spellEnd"/>
      <w:r w:rsidRPr="007F1B1A">
        <w:rPr>
          <w:sz w:val="28"/>
          <w:szCs w:val="28"/>
          <w:lang w:val="en-US"/>
        </w:rPr>
        <w:t xml:space="preserve"> make the stomach very extendable, especially after a very big meal.</w:t>
      </w:r>
    </w:p>
    <w:p w:rsidR="00647380" w:rsidRPr="007F1B1A" w:rsidRDefault="00647380" w:rsidP="007F1B1A">
      <w:pPr>
        <w:shd w:val="clear" w:color="auto" w:fill="FFFFFF"/>
        <w:ind w:firstLine="709"/>
        <w:jc w:val="both"/>
        <w:rPr>
          <w:sz w:val="28"/>
          <w:szCs w:val="28"/>
        </w:rPr>
      </w:pPr>
      <w:r w:rsidRPr="007F1B1A">
        <w:rPr>
          <w:noProof/>
          <w:sz w:val="28"/>
          <w:szCs w:val="28"/>
          <w:lang w:val="ru-RU"/>
        </w:rPr>
        <w:drawing>
          <wp:inline distT="0" distB="0" distL="0" distR="0">
            <wp:extent cx="3333750" cy="2181225"/>
            <wp:effectExtent l="19050" t="0" r="0" b="0"/>
            <wp:docPr id="97" name="Рисунок 96" descr="Gray1050-stomach.png">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Gray1050-stomach.png"/>
                    <pic:cNvPicPr>
                      <a:picLocks noChangeAspect="1" noChangeArrowheads="1"/>
                    </pic:cNvPicPr>
                  </pic:nvPicPr>
                  <pic:blipFill>
                    <a:blip r:embed="rId143" cstate="print"/>
                    <a:srcRect/>
                    <a:stretch>
                      <a:fillRect/>
                    </a:stretch>
                  </pic:blipFill>
                  <pic:spPr bwMode="auto">
                    <a:xfrm>
                      <a:off x="0" y="0"/>
                      <a:ext cx="3333750" cy="2181225"/>
                    </a:xfrm>
                    <a:prstGeom prst="rect">
                      <a:avLst/>
                    </a:prstGeom>
                    <a:noFill/>
                    <a:ln w="9525">
                      <a:noFill/>
                      <a:miter lim="800000"/>
                      <a:headEnd/>
                      <a:tailEnd/>
                    </a:ln>
                  </pic:spPr>
                </pic:pic>
              </a:graphicData>
            </a:graphic>
          </wp:inline>
        </w:drawing>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stomach is divided into four sections, each of which has different cells and functions. The sections are: 1) Cardiac region, where the contents of the esophagus empty into the stomach, 2) </w:t>
      </w:r>
      <w:proofErr w:type="spellStart"/>
      <w:r w:rsidRPr="007F1B1A">
        <w:rPr>
          <w:sz w:val="28"/>
          <w:szCs w:val="28"/>
          <w:lang w:val="en-US"/>
        </w:rPr>
        <w:t>Fundus</w:t>
      </w:r>
      <w:proofErr w:type="spellEnd"/>
      <w:r w:rsidRPr="007F1B1A">
        <w:rPr>
          <w:sz w:val="28"/>
          <w:szCs w:val="28"/>
          <w:lang w:val="en-US"/>
        </w:rPr>
        <w:t xml:space="preserve">, formed by the upper curvature of the organ, 3) Body, the main central region, and 4) Pylorus or atrium, the lower section of the organ that facilitates emptying the contents into the small intestine. Two smooth muscle valves, or sphincters, keep the contents of the stomach </w:t>
      </w:r>
      <w:r w:rsidRPr="007F1B1A">
        <w:rPr>
          <w:sz w:val="28"/>
          <w:szCs w:val="28"/>
          <w:lang w:val="en-US"/>
        </w:rPr>
        <w:lastRenderedPageBreak/>
        <w:t>contained. They are the: 1) Cardiac or esophageal sphincter, dividing the tract above, and 2) Pyloric sphincter, dividing the stomach from the small intestine.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After receiving the</w:t>
      </w:r>
      <w:r w:rsidRPr="007F1B1A">
        <w:rPr>
          <w:rStyle w:val="apple-converted-space"/>
          <w:sz w:val="28"/>
          <w:szCs w:val="28"/>
          <w:lang w:val="en-US"/>
        </w:rPr>
        <w:t> </w:t>
      </w:r>
      <w:r w:rsidRPr="007F1B1A">
        <w:rPr>
          <w:b/>
          <w:bCs/>
          <w:sz w:val="28"/>
          <w:szCs w:val="28"/>
          <w:lang w:val="en-US"/>
        </w:rPr>
        <w:t>bolus</w:t>
      </w:r>
      <w:r w:rsidRPr="007F1B1A">
        <w:rPr>
          <w:rStyle w:val="apple-converted-space"/>
          <w:sz w:val="28"/>
          <w:szCs w:val="28"/>
          <w:lang w:val="en-US"/>
        </w:rPr>
        <w:t> </w:t>
      </w:r>
      <w:r w:rsidRPr="007F1B1A">
        <w:rPr>
          <w:sz w:val="28"/>
          <w:szCs w:val="28"/>
          <w:lang w:val="en-US"/>
        </w:rPr>
        <w:t>(chewed food) the process of peristalsis is started; mixed and churned with gastric juices the bolus is transformed into a semi-liquid substance called</w:t>
      </w:r>
      <w:r w:rsidRPr="007F1B1A">
        <w:rPr>
          <w:rStyle w:val="apple-converted-space"/>
          <w:sz w:val="28"/>
          <w:szCs w:val="28"/>
          <w:lang w:val="en-US"/>
        </w:rPr>
        <w:t> </w:t>
      </w:r>
      <w:proofErr w:type="spellStart"/>
      <w:r w:rsidRPr="007F1B1A">
        <w:rPr>
          <w:b/>
          <w:bCs/>
          <w:sz w:val="28"/>
          <w:szCs w:val="28"/>
          <w:lang w:val="en-US"/>
        </w:rPr>
        <w:t>chyme</w:t>
      </w:r>
      <w:proofErr w:type="spellEnd"/>
      <w:r w:rsidRPr="007F1B1A">
        <w:rPr>
          <w:sz w:val="28"/>
          <w:szCs w:val="28"/>
          <w:lang w:val="en-US"/>
        </w:rPr>
        <w:t xml:space="preserve">. Stomach muscles mix up the food with enzymes and acids to make smaller digestible pieces. The pyloric sphincter, a walnut shaped muscular tube at the stomach outlet, keeps </w:t>
      </w:r>
      <w:proofErr w:type="spellStart"/>
      <w:r w:rsidRPr="007F1B1A">
        <w:rPr>
          <w:sz w:val="28"/>
          <w:szCs w:val="28"/>
          <w:lang w:val="en-US"/>
        </w:rPr>
        <w:t>chyme</w:t>
      </w:r>
      <w:proofErr w:type="spellEnd"/>
      <w:r w:rsidRPr="007F1B1A">
        <w:rPr>
          <w:sz w:val="28"/>
          <w:szCs w:val="28"/>
          <w:lang w:val="en-US"/>
        </w:rPr>
        <w:t xml:space="preserve"> in the stomach until it reaches the right consistency to pass into the small intestine. The food leaves the stomach in small squirts rather than all at once.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Water, alcohol, salt, and simple sugars can be absorbed directly through the stomach wall. However, most substances in our food need a little more digestion and must travel into the intestines before they can be absorbed. When the stomach is empty it is about the size of one fifth of a cup of fluid. When stretched and expanded, it can hold up to eight cups of food after a big meal.</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Disorders of the Stomach</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Disorders of the stomach are common. There can be a lot of different causes with a variety of symptoms. The strength of the inner lining of the stomach needs a careful balance of acid and mucus. If there is not enough mucus in the stomach, ulcers, abdominal pain, indigestion, heartburn, nausea and vomiting could all be caused by the extra acid.</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Erosions, ulcers, and tumors can cause bleeding. When blood is in the stomach it starts the digestive process and turns black. When this happens, the person can have black stool or vomit. Some ulcers can bleed very slowly so the person won't recognize the loss of blood. Over time, the iron in your body will run out, which in turn, will cause anemia.</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There isn't a known diet to prevent against getting ulcers. A balanced, healthy diet is always recommended. Smoking can also be a cause of problems in the stomach. Tobacco increases acid production and damages the lining of the stomach. It is not a proven fact that stress alone can cause an ulcer.</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Histology of the human stomach</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Like the other parts of the gastrointestinal tract, the stomach walls are made of a number of layers.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From the inside to the outside, the first main layer is the mucosa. This consists of an epithelium, the lamina </w:t>
      </w:r>
      <w:proofErr w:type="spellStart"/>
      <w:r w:rsidRPr="007F1B1A">
        <w:rPr>
          <w:sz w:val="28"/>
          <w:szCs w:val="28"/>
          <w:lang w:val="en-US"/>
        </w:rPr>
        <w:t>propria</w:t>
      </w:r>
      <w:proofErr w:type="spellEnd"/>
      <w:r w:rsidRPr="007F1B1A">
        <w:rPr>
          <w:sz w:val="28"/>
          <w:szCs w:val="28"/>
          <w:lang w:val="en-US"/>
        </w:rPr>
        <w:t xml:space="preserve"> underneath, and a thin bit of smooth muscle called the </w:t>
      </w:r>
      <w:proofErr w:type="spellStart"/>
      <w:r w:rsidRPr="007F1B1A">
        <w:rPr>
          <w:sz w:val="28"/>
          <w:szCs w:val="28"/>
          <w:lang w:val="en-US"/>
        </w:rPr>
        <w:t>muscularis</w:t>
      </w:r>
      <w:proofErr w:type="spellEnd"/>
      <w:r w:rsidRPr="007F1B1A">
        <w:rPr>
          <w:sz w:val="28"/>
          <w:szCs w:val="28"/>
          <w:lang w:val="en-US"/>
        </w:rPr>
        <w:t xml:space="preserve"> mucosa.</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w:t>
      </w:r>
      <w:proofErr w:type="spellStart"/>
      <w:r w:rsidRPr="007F1B1A">
        <w:rPr>
          <w:sz w:val="28"/>
          <w:szCs w:val="28"/>
          <w:lang w:val="en-US"/>
        </w:rPr>
        <w:t>submucosa</w:t>
      </w:r>
      <w:proofErr w:type="spellEnd"/>
      <w:r w:rsidRPr="007F1B1A">
        <w:rPr>
          <w:sz w:val="28"/>
          <w:szCs w:val="28"/>
          <w:lang w:val="en-US"/>
        </w:rPr>
        <w:t xml:space="preserve"> lies under this and consists of fibrous connective tissue, separating the mucosa from the next layer, the </w:t>
      </w:r>
      <w:proofErr w:type="spellStart"/>
      <w:r w:rsidRPr="007F1B1A">
        <w:rPr>
          <w:sz w:val="28"/>
          <w:szCs w:val="28"/>
          <w:lang w:val="en-US"/>
        </w:rPr>
        <w:t>muscularis</w:t>
      </w:r>
      <w:proofErr w:type="spellEnd"/>
      <w:r w:rsidRPr="007F1B1A">
        <w:rPr>
          <w:sz w:val="28"/>
          <w:szCs w:val="28"/>
          <w:lang w:val="en-US"/>
        </w:rPr>
        <w:t xml:space="preserve"> </w:t>
      </w:r>
      <w:proofErr w:type="spellStart"/>
      <w:r w:rsidRPr="007F1B1A">
        <w:rPr>
          <w:sz w:val="28"/>
          <w:szCs w:val="28"/>
          <w:lang w:val="en-US"/>
        </w:rPr>
        <w:t>externa</w:t>
      </w:r>
      <w:proofErr w:type="spellEnd"/>
      <w:r w:rsidRPr="007F1B1A">
        <w:rPr>
          <w:sz w:val="28"/>
          <w:szCs w:val="28"/>
          <w:lang w:val="en-US"/>
        </w:rPr>
        <w:t xml:space="preserve">. The </w:t>
      </w:r>
      <w:proofErr w:type="spellStart"/>
      <w:r w:rsidRPr="007F1B1A">
        <w:rPr>
          <w:sz w:val="28"/>
          <w:szCs w:val="28"/>
          <w:lang w:val="en-US"/>
        </w:rPr>
        <w:t>muscularis</w:t>
      </w:r>
      <w:proofErr w:type="spellEnd"/>
      <w:r w:rsidRPr="007F1B1A">
        <w:rPr>
          <w:sz w:val="28"/>
          <w:szCs w:val="28"/>
          <w:lang w:val="en-US"/>
        </w:rPr>
        <w:t xml:space="preserve"> in the stomach differs from that of other GI organs in that it has three layers of muscle instead of two. Under these muscle layers is the adventitia, layers of connective tissue continuous with the </w:t>
      </w:r>
      <w:proofErr w:type="spellStart"/>
      <w:r w:rsidRPr="007F1B1A">
        <w:rPr>
          <w:sz w:val="28"/>
          <w:szCs w:val="28"/>
          <w:lang w:val="en-US"/>
        </w:rPr>
        <w:t>omenta</w:t>
      </w:r>
      <w:proofErr w:type="spellEnd"/>
      <w:r w:rsidRPr="007F1B1A">
        <w:rPr>
          <w:sz w:val="28"/>
          <w:szCs w:val="28"/>
          <w:lang w:val="en-US"/>
        </w:rPr>
        <w: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lastRenderedPageBreak/>
        <w:t xml:space="preserve">The epithelium of the stomach forms deep pits, called </w:t>
      </w:r>
      <w:proofErr w:type="spellStart"/>
      <w:r w:rsidRPr="007F1B1A">
        <w:rPr>
          <w:sz w:val="28"/>
          <w:szCs w:val="28"/>
          <w:lang w:val="en-US"/>
        </w:rPr>
        <w:t>fundic</w:t>
      </w:r>
      <w:proofErr w:type="spellEnd"/>
      <w:r w:rsidRPr="007F1B1A">
        <w:rPr>
          <w:sz w:val="28"/>
          <w:szCs w:val="28"/>
          <w:lang w:val="en-US"/>
        </w:rPr>
        <w:t xml:space="preserve"> or </w:t>
      </w:r>
      <w:proofErr w:type="spellStart"/>
      <w:r w:rsidRPr="007F1B1A">
        <w:rPr>
          <w:sz w:val="28"/>
          <w:szCs w:val="28"/>
          <w:lang w:val="en-US"/>
        </w:rPr>
        <w:t>oxyntic</w:t>
      </w:r>
      <w:proofErr w:type="spellEnd"/>
      <w:r w:rsidRPr="007F1B1A">
        <w:rPr>
          <w:sz w:val="28"/>
          <w:szCs w:val="28"/>
          <w:lang w:val="en-US"/>
        </w:rPr>
        <w:t xml:space="preserve"> glands. Different types of cells are at different locations down the pits. The cells at the base of these pits are chief cells, responsible for production of </w:t>
      </w:r>
      <w:proofErr w:type="spellStart"/>
      <w:r w:rsidRPr="007F1B1A">
        <w:rPr>
          <w:sz w:val="28"/>
          <w:szCs w:val="28"/>
          <w:lang w:val="en-US"/>
        </w:rPr>
        <w:t>pepsinogen</w:t>
      </w:r>
      <w:proofErr w:type="spellEnd"/>
      <w:r w:rsidRPr="007F1B1A">
        <w:rPr>
          <w:sz w:val="28"/>
          <w:szCs w:val="28"/>
          <w:lang w:val="en-US"/>
        </w:rPr>
        <w:t xml:space="preserve">, an inactive precursor of pepsin, which degrades proteins. The secretion of </w:t>
      </w:r>
      <w:proofErr w:type="spellStart"/>
      <w:r w:rsidRPr="007F1B1A">
        <w:rPr>
          <w:sz w:val="28"/>
          <w:szCs w:val="28"/>
          <w:lang w:val="en-US"/>
        </w:rPr>
        <w:t>pepsinogen</w:t>
      </w:r>
      <w:proofErr w:type="spellEnd"/>
      <w:r w:rsidRPr="007F1B1A">
        <w:rPr>
          <w:sz w:val="28"/>
          <w:szCs w:val="28"/>
          <w:lang w:val="en-US"/>
        </w:rPr>
        <w:t xml:space="preserve"> prevents self-digestion of the stomach cells.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Further up the pits, parietal cells produce gastric acid and a vital substance, intrinsic factor. The function of gastric acid is </w:t>
      </w:r>
      <w:proofErr w:type="spellStart"/>
      <w:r w:rsidRPr="007F1B1A">
        <w:rPr>
          <w:sz w:val="28"/>
          <w:szCs w:val="28"/>
          <w:lang w:val="en-US"/>
        </w:rPr>
        <w:t>two fold</w:t>
      </w:r>
      <w:proofErr w:type="spellEnd"/>
      <w:r w:rsidRPr="007F1B1A">
        <w:rPr>
          <w:sz w:val="28"/>
          <w:szCs w:val="28"/>
          <w:lang w:val="en-US"/>
        </w:rPr>
        <w:t xml:space="preserve"> 1) it kills most of the bacteria in food, stimulates hunger, and activates </w:t>
      </w:r>
      <w:proofErr w:type="spellStart"/>
      <w:r w:rsidRPr="007F1B1A">
        <w:rPr>
          <w:sz w:val="28"/>
          <w:szCs w:val="28"/>
          <w:lang w:val="en-US"/>
        </w:rPr>
        <w:t>pepsinogen</w:t>
      </w:r>
      <w:proofErr w:type="spellEnd"/>
      <w:r w:rsidRPr="007F1B1A">
        <w:rPr>
          <w:sz w:val="28"/>
          <w:szCs w:val="28"/>
          <w:lang w:val="en-US"/>
        </w:rPr>
        <w:t xml:space="preserve"> into pepsin, and 2) denatures the complex protein molecule as a precursor to protein digestion through enzyme action in the stomach and small intestines. Near the top of the pits, closest to the contents of the stomach, there are mucous-producing cells called goblet cells that help protect the stomach from self-digestion.</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w:t>
      </w:r>
      <w:proofErr w:type="spellStart"/>
      <w:r w:rsidRPr="007F1B1A">
        <w:rPr>
          <w:sz w:val="28"/>
          <w:szCs w:val="28"/>
          <w:lang w:val="en-US"/>
        </w:rPr>
        <w:t>muscularis</w:t>
      </w:r>
      <w:proofErr w:type="spellEnd"/>
      <w:r w:rsidRPr="007F1B1A">
        <w:rPr>
          <w:sz w:val="28"/>
          <w:szCs w:val="28"/>
          <w:lang w:val="en-US"/>
        </w:rPr>
        <w:t xml:space="preserve"> </w:t>
      </w:r>
      <w:proofErr w:type="spellStart"/>
      <w:r w:rsidRPr="007F1B1A">
        <w:rPr>
          <w:sz w:val="28"/>
          <w:szCs w:val="28"/>
          <w:lang w:val="en-US"/>
        </w:rPr>
        <w:t>externa</w:t>
      </w:r>
      <w:proofErr w:type="spellEnd"/>
      <w:r w:rsidRPr="007F1B1A">
        <w:rPr>
          <w:sz w:val="28"/>
          <w:szCs w:val="28"/>
          <w:lang w:val="en-US"/>
        </w:rPr>
        <w:t xml:space="preserve"> is made up of three layers of smooth muscle. The innermost layer is obliquely-oriented: this is not seen in other parts of the digestive system: this layer is responsible for creating the motion that churns and physically breaks down the food. The next layers are the square and then the longitudinal, which are present as in other parts of the GI tract. The pyloric </w:t>
      </w:r>
      <w:proofErr w:type="spellStart"/>
      <w:r w:rsidRPr="007F1B1A">
        <w:rPr>
          <w:sz w:val="28"/>
          <w:szCs w:val="28"/>
          <w:lang w:val="en-US"/>
        </w:rPr>
        <w:t>antrum</w:t>
      </w:r>
      <w:proofErr w:type="spellEnd"/>
      <w:r w:rsidRPr="007F1B1A">
        <w:rPr>
          <w:sz w:val="28"/>
          <w:szCs w:val="28"/>
          <w:lang w:val="en-US"/>
        </w:rPr>
        <w:t xml:space="preserve"> which has thicker skin cells in its walls and performs more forceful contractions than the </w:t>
      </w:r>
      <w:proofErr w:type="spellStart"/>
      <w:r w:rsidRPr="007F1B1A">
        <w:rPr>
          <w:sz w:val="28"/>
          <w:szCs w:val="28"/>
          <w:lang w:val="en-US"/>
        </w:rPr>
        <w:t>fundus</w:t>
      </w:r>
      <w:proofErr w:type="spellEnd"/>
      <w:r w:rsidRPr="007F1B1A">
        <w:rPr>
          <w:sz w:val="28"/>
          <w:szCs w:val="28"/>
          <w:lang w:val="en-US"/>
        </w:rPr>
        <w:t xml:space="preserve">. The pylorus is surrounded by a thick circular muscular wall which is normally </w:t>
      </w:r>
      <w:proofErr w:type="spellStart"/>
      <w:r w:rsidRPr="007F1B1A">
        <w:rPr>
          <w:sz w:val="28"/>
          <w:szCs w:val="28"/>
          <w:lang w:val="en-US"/>
        </w:rPr>
        <w:t>tonically</w:t>
      </w:r>
      <w:proofErr w:type="spellEnd"/>
      <w:r w:rsidRPr="007F1B1A">
        <w:rPr>
          <w:sz w:val="28"/>
          <w:szCs w:val="28"/>
          <w:lang w:val="en-US"/>
        </w:rPr>
        <w:t xml:space="preserve"> constricted forming a functional (if not anatomically discrete) pyloric sphincter, which controls the movement of </w:t>
      </w:r>
      <w:proofErr w:type="spellStart"/>
      <w:r w:rsidRPr="007F1B1A">
        <w:rPr>
          <w:sz w:val="28"/>
          <w:szCs w:val="28"/>
          <w:lang w:val="en-US"/>
        </w:rPr>
        <w:t>chyme</w:t>
      </w:r>
      <w:proofErr w:type="spellEnd"/>
      <w:r w:rsidRPr="007F1B1A">
        <w:rPr>
          <w:sz w:val="28"/>
          <w:szCs w:val="28"/>
          <w:lang w:val="en-US"/>
        </w:rPr>
        <w: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Control of secretion and motility</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movement and the flow of chemicals into the stomach are controlled by both the nervous system and by the various digestive system hormones.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hormone </w:t>
      </w:r>
      <w:proofErr w:type="spellStart"/>
      <w:r w:rsidRPr="007F1B1A">
        <w:rPr>
          <w:sz w:val="28"/>
          <w:szCs w:val="28"/>
          <w:lang w:val="en-US"/>
        </w:rPr>
        <w:t>gastrin</w:t>
      </w:r>
      <w:proofErr w:type="spellEnd"/>
      <w:r w:rsidRPr="007F1B1A">
        <w:rPr>
          <w:sz w:val="28"/>
          <w:szCs w:val="28"/>
          <w:lang w:val="en-US"/>
        </w:rPr>
        <w:t xml:space="preserve"> causes an increase in the secretion of HCL, </w:t>
      </w:r>
      <w:proofErr w:type="spellStart"/>
      <w:r w:rsidRPr="007F1B1A">
        <w:rPr>
          <w:sz w:val="28"/>
          <w:szCs w:val="28"/>
          <w:lang w:val="en-US"/>
        </w:rPr>
        <w:t>pepsinogen</w:t>
      </w:r>
      <w:proofErr w:type="spellEnd"/>
      <w:r w:rsidRPr="007F1B1A">
        <w:rPr>
          <w:sz w:val="28"/>
          <w:szCs w:val="28"/>
          <w:lang w:val="en-US"/>
        </w:rPr>
        <w:t xml:space="preserve"> and intrinsic factor from parietal cells in the stomach. It also causes increased motility in the stomach. </w:t>
      </w:r>
      <w:proofErr w:type="spellStart"/>
      <w:r w:rsidRPr="007F1B1A">
        <w:rPr>
          <w:sz w:val="28"/>
          <w:szCs w:val="28"/>
          <w:lang w:val="en-US"/>
        </w:rPr>
        <w:t>Gastrin</w:t>
      </w:r>
      <w:proofErr w:type="spellEnd"/>
      <w:r w:rsidRPr="007F1B1A">
        <w:rPr>
          <w:sz w:val="28"/>
          <w:szCs w:val="28"/>
          <w:lang w:val="en-US"/>
        </w:rPr>
        <w:t xml:space="preserve"> is released by G-cells into the stomach. It is inhibited by pH normally less than 4 (high acid), as well as the hormone </w:t>
      </w:r>
      <w:proofErr w:type="spellStart"/>
      <w:r w:rsidRPr="007F1B1A">
        <w:rPr>
          <w:sz w:val="28"/>
          <w:szCs w:val="28"/>
          <w:lang w:val="en-US"/>
        </w:rPr>
        <w:t>somatostatin</w:t>
      </w:r>
      <w:proofErr w:type="spellEnd"/>
      <w:r w:rsidRPr="007F1B1A">
        <w:rPr>
          <w:sz w:val="28"/>
          <w:szCs w:val="28"/>
          <w:lang w:val="en-US"/>
        </w:rPr>
        <w: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proofErr w:type="spellStart"/>
      <w:r w:rsidRPr="007F1B1A">
        <w:rPr>
          <w:sz w:val="28"/>
          <w:szCs w:val="28"/>
          <w:lang w:val="en-US"/>
        </w:rPr>
        <w:t>Cholecystokinin</w:t>
      </w:r>
      <w:proofErr w:type="spellEnd"/>
      <w:r w:rsidRPr="007F1B1A">
        <w:rPr>
          <w:sz w:val="28"/>
          <w:szCs w:val="28"/>
          <w:lang w:val="en-US"/>
        </w:rPr>
        <w:t xml:space="preserve"> (CCK) has most effect on the gall bladder, but it also decreases gastric emptying. In a different and rare manner, </w:t>
      </w:r>
      <w:proofErr w:type="spellStart"/>
      <w:r w:rsidRPr="007F1B1A">
        <w:rPr>
          <w:sz w:val="28"/>
          <w:szCs w:val="28"/>
          <w:lang w:val="en-US"/>
        </w:rPr>
        <w:t>secretin</w:t>
      </w:r>
      <w:proofErr w:type="spellEnd"/>
      <w:r w:rsidRPr="007F1B1A">
        <w:rPr>
          <w:sz w:val="28"/>
          <w:szCs w:val="28"/>
          <w:lang w:val="en-US"/>
        </w:rPr>
        <w:t>, produced in the small intestine, has most effects on the pancreas, but will also diminish acid secretion in the stomach.</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Gastric inhibitory peptide (GIP) and </w:t>
      </w:r>
      <w:proofErr w:type="spellStart"/>
      <w:r w:rsidRPr="007F1B1A">
        <w:rPr>
          <w:sz w:val="28"/>
          <w:szCs w:val="28"/>
          <w:lang w:val="en-US"/>
        </w:rPr>
        <w:t>enteroglucagon</w:t>
      </w:r>
      <w:proofErr w:type="spellEnd"/>
      <w:r w:rsidRPr="007F1B1A">
        <w:rPr>
          <w:sz w:val="28"/>
          <w:szCs w:val="28"/>
          <w:lang w:val="en-US"/>
        </w:rPr>
        <w:t xml:space="preserve"> decrease both gastric motility and secretion of pepsin. Other than </w:t>
      </w:r>
      <w:proofErr w:type="spellStart"/>
      <w:r w:rsidRPr="007F1B1A">
        <w:rPr>
          <w:sz w:val="28"/>
          <w:szCs w:val="28"/>
          <w:lang w:val="en-US"/>
        </w:rPr>
        <w:t>gastrin</w:t>
      </w:r>
      <w:proofErr w:type="spellEnd"/>
      <w:r w:rsidRPr="007F1B1A">
        <w:rPr>
          <w:sz w:val="28"/>
          <w:szCs w:val="28"/>
          <w:lang w:val="en-US"/>
        </w:rPr>
        <w:t xml:space="preserve">, these hormones act to turn off the stomach action. This is in response to food products in the liver and gall bladder, which have not yet been absorbed. The stomach needs only to push food into the small intestine when the intestine is not busy. While the intestine is full and still digesting food, the stomach acts as </w:t>
      </w:r>
      <w:proofErr w:type="gramStart"/>
      <w:r w:rsidRPr="007F1B1A">
        <w:rPr>
          <w:sz w:val="28"/>
          <w:szCs w:val="28"/>
          <w:lang w:val="en-US"/>
        </w:rPr>
        <w:t>a storage</w:t>
      </w:r>
      <w:proofErr w:type="gramEnd"/>
      <w:r w:rsidRPr="007F1B1A">
        <w:rPr>
          <w:sz w:val="28"/>
          <w:szCs w:val="28"/>
          <w:lang w:val="en-US"/>
        </w:rPr>
        <w:t xml:space="preserve"> for food.</w:t>
      </w:r>
    </w:p>
    <w:p w:rsidR="007F1B1A" w:rsidRDefault="007F1B1A" w:rsidP="007F1B1A">
      <w:pPr>
        <w:pStyle w:val="ab"/>
        <w:shd w:val="clear" w:color="auto" w:fill="FFFFFF"/>
        <w:spacing w:before="96" w:beforeAutospacing="0" w:after="120" w:afterAutospacing="0"/>
        <w:ind w:firstLine="709"/>
        <w:jc w:val="both"/>
        <w:rPr>
          <w:b/>
          <w:sz w:val="28"/>
          <w:szCs w:val="28"/>
          <w:lang w:val="en-US"/>
        </w:rPr>
      </w:pPr>
    </w:p>
    <w:p w:rsidR="007F1B1A" w:rsidRDefault="007F1B1A" w:rsidP="007F1B1A">
      <w:pPr>
        <w:pStyle w:val="ab"/>
        <w:shd w:val="clear" w:color="auto" w:fill="FFFFFF"/>
        <w:spacing w:before="96" w:beforeAutospacing="0" w:after="120" w:afterAutospacing="0"/>
        <w:ind w:firstLine="709"/>
        <w:jc w:val="both"/>
        <w:rPr>
          <w:b/>
          <w:sz w:val="28"/>
          <w:szCs w:val="28"/>
          <w:lang w:val="en-US"/>
        </w:rPr>
      </w:pPr>
    </w:p>
    <w:p w:rsidR="007F1B1A" w:rsidRDefault="007F1B1A" w:rsidP="007F1B1A">
      <w:pPr>
        <w:pStyle w:val="ab"/>
        <w:shd w:val="clear" w:color="auto" w:fill="FFFFFF"/>
        <w:spacing w:before="96" w:beforeAutospacing="0" w:after="120" w:afterAutospacing="0"/>
        <w:ind w:firstLine="709"/>
        <w:jc w:val="both"/>
        <w:rPr>
          <w:b/>
          <w:sz w:val="28"/>
          <w:szCs w:val="28"/>
          <w:lang w:val="en-US"/>
        </w:rPr>
      </w:pPr>
    </w:p>
    <w:p w:rsidR="007F1B1A" w:rsidRDefault="007F1B1A" w:rsidP="007F1B1A">
      <w:pPr>
        <w:pStyle w:val="ab"/>
        <w:shd w:val="clear" w:color="auto" w:fill="FFFFFF"/>
        <w:spacing w:before="96" w:beforeAutospacing="0" w:after="120" w:afterAutospacing="0"/>
        <w:ind w:firstLine="709"/>
        <w:jc w:val="both"/>
        <w:rPr>
          <w:b/>
          <w:sz w:val="28"/>
          <w:szCs w:val="28"/>
          <w:lang w:val="en-US"/>
        </w:rPr>
      </w:pPr>
    </w:p>
    <w:p w:rsidR="007F1B1A" w:rsidRDefault="007F1B1A" w:rsidP="007F1B1A">
      <w:pPr>
        <w:pStyle w:val="ab"/>
        <w:shd w:val="clear" w:color="auto" w:fill="FFFFFF"/>
        <w:spacing w:before="96" w:beforeAutospacing="0" w:after="120" w:afterAutospacing="0"/>
        <w:ind w:firstLine="709"/>
        <w:jc w:val="both"/>
        <w:rPr>
          <w:b/>
          <w:sz w:val="28"/>
          <w:szCs w:val="28"/>
          <w:lang w:val="en-US"/>
        </w:rPr>
      </w:pPr>
    </w:p>
    <w:p w:rsidR="007F1B1A" w:rsidRDefault="007F1B1A" w:rsidP="007F1B1A">
      <w:pPr>
        <w:pStyle w:val="ab"/>
        <w:shd w:val="clear" w:color="auto" w:fill="FFFFFF"/>
        <w:spacing w:before="96" w:beforeAutospacing="0" w:after="120" w:afterAutospacing="0"/>
        <w:ind w:firstLine="709"/>
        <w:jc w:val="both"/>
        <w:rPr>
          <w:b/>
          <w:sz w:val="28"/>
          <w:szCs w:val="28"/>
          <w:lang w:val="en-US"/>
        </w:rPr>
      </w:pPr>
    </w:p>
    <w:p w:rsidR="006125BF" w:rsidRPr="007F1B1A" w:rsidRDefault="006125BF" w:rsidP="007F1B1A">
      <w:pPr>
        <w:pStyle w:val="ab"/>
        <w:shd w:val="clear" w:color="auto" w:fill="FFFFFF"/>
        <w:spacing w:before="96" w:beforeAutospacing="0" w:after="120" w:afterAutospacing="0"/>
        <w:ind w:firstLine="709"/>
        <w:jc w:val="center"/>
        <w:rPr>
          <w:b/>
          <w:sz w:val="28"/>
          <w:szCs w:val="28"/>
          <w:lang w:val="en-US"/>
        </w:rPr>
      </w:pPr>
      <w:r w:rsidRPr="007F1B1A">
        <w:rPr>
          <w:b/>
          <w:sz w:val="28"/>
          <w:szCs w:val="28"/>
          <w:lang w:val="en-US"/>
        </w:rPr>
        <w:t>Small Intestine</w:t>
      </w:r>
    </w:p>
    <w:p w:rsidR="006125BF" w:rsidRPr="007F1B1A" w:rsidRDefault="006125BF" w:rsidP="007F1B1A">
      <w:pPr>
        <w:pStyle w:val="ab"/>
        <w:shd w:val="clear" w:color="auto" w:fill="FFFFFF"/>
        <w:spacing w:before="96" w:beforeAutospacing="0" w:after="120" w:afterAutospacing="0"/>
        <w:ind w:firstLine="709"/>
        <w:jc w:val="both"/>
        <w:rPr>
          <w:sz w:val="28"/>
          <w:szCs w:val="28"/>
          <w:lang w:val="en-US"/>
        </w:rPr>
      </w:pPr>
    </w:p>
    <w:p w:rsidR="00647380" w:rsidRPr="007F1B1A" w:rsidRDefault="00647380" w:rsidP="007F1B1A">
      <w:pPr>
        <w:shd w:val="clear" w:color="auto" w:fill="F9F9F9"/>
        <w:ind w:left="1920" w:firstLine="709"/>
        <w:jc w:val="both"/>
        <w:rPr>
          <w:sz w:val="28"/>
          <w:szCs w:val="28"/>
        </w:rPr>
      </w:pPr>
      <w:r w:rsidRPr="007F1B1A">
        <w:rPr>
          <w:noProof/>
          <w:sz w:val="28"/>
          <w:szCs w:val="28"/>
          <w:lang w:val="ru-RU"/>
        </w:rPr>
        <w:drawing>
          <wp:inline distT="0" distB="0" distL="0" distR="0">
            <wp:extent cx="2600325" cy="2714625"/>
            <wp:effectExtent l="19050" t="0" r="9525" b="0"/>
            <wp:docPr id="100" name="Рисунок 99" descr="Stomach_colon_rectum_diagram">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tomach_colon_rectum_diagram"/>
                    <pic:cNvPicPr>
                      <a:picLocks noChangeAspect="1" noChangeArrowheads="1"/>
                    </pic:cNvPicPr>
                  </pic:nvPicPr>
                  <pic:blipFill>
                    <a:blip r:embed="rId145" cstate="print"/>
                    <a:srcRect/>
                    <a:stretch>
                      <a:fillRect/>
                    </a:stretch>
                  </pic:blipFill>
                  <pic:spPr bwMode="auto">
                    <a:xfrm>
                      <a:off x="0" y="0"/>
                      <a:ext cx="2600325" cy="2714625"/>
                    </a:xfrm>
                    <a:prstGeom prst="rect">
                      <a:avLst/>
                    </a:prstGeom>
                    <a:noFill/>
                    <a:ln w="9525">
                      <a:noFill/>
                      <a:miter lim="800000"/>
                      <a:headEnd/>
                      <a:tailEnd/>
                    </a:ln>
                  </pic:spPr>
                </pic:pic>
              </a:graphicData>
            </a:graphic>
          </wp:inline>
        </w:drawing>
      </w:r>
    </w:p>
    <w:p w:rsidR="00647380" w:rsidRPr="007F1B1A" w:rsidRDefault="00647380" w:rsidP="007F1B1A">
      <w:pPr>
        <w:shd w:val="clear" w:color="auto" w:fill="F9F9F9"/>
        <w:ind w:left="1920" w:firstLine="709"/>
        <w:jc w:val="both"/>
        <w:rPr>
          <w:sz w:val="28"/>
          <w:szCs w:val="28"/>
          <w:lang w:val="en-US"/>
        </w:rPr>
      </w:pPr>
      <w:r w:rsidRPr="007F1B1A">
        <w:rPr>
          <w:sz w:val="28"/>
          <w:szCs w:val="28"/>
          <w:lang w:val="en-US"/>
        </w:rPr>
        <w:t>Diagram showing the small intestine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small intestine is the site where most of the chemical and mechanical digestion is carried out. Tiny projections called</w:t>
      </w:r>
      <w:r w:rsidRPr="007F1B1A">
        <w:rPr>
          <w:rStyle w:val="apple-converted-space"/>
          <w:sz w:val="28"/>
          <w:szCs w:val="28"/>
          <w:lang w:val="en-US"/>
        </w:rPr>
        <w:t> </w:t>
      </w:r>
      <w:proofErr w:type="spellStart"/>
      <w:r w:rsidRPr="007F1B1A">
        <w:rPr>
          <w:b/>
          <w:bCs/>
          <w:sz w:val="28"/>
          <w:szCs w:val="28"/>
          <w:lang w:val="en-US"/>
        </w:rPr>
        <w:t>villi</w:t>
      </w:r>
      <w:proofErr w:type="spellEnd"/>
      <w:r w:rsidRPr="007F1B1A">
        <w:rPr>
          <w:rStyle w:val="apple-converted-space"/>
          <w:sz w:val="28"/>
          <w:szCs w:val="28"/>
          <w:lang w:val="en-US"/>
        </w:rPr>
        <w:t> </w:t>
      </w:r>
      <w:r w:rsidRPr="007F1B1A">
        <w:rPr>
          <w:sz w:val="28"/>
          <w:szCs w:val="28"/>
          <w:lang w:val="en-US"/>
        </w:rPr>
        <w:t>line the small intestine which absorbs digested food into the capillaries. Most of the food absorption takes place in the jejunum and the ileum.</w:t>
      </w:r>
    </w:p>
    <w:p w:rsidR="00647380" w:rsidRPr="007F1B1A" w:rsidRDefault="00647380" w:rsidP="007F1B1A">
      <w:pPr>
        <w:pStyle w:val="ab"/>
        <w:shd w:val="clear" w:color="auto" w:fill="FFFFFF"/>
        <w:spacing w:before="96" w:beforeAutospacing="0" w:after="120" w:afterAutospacing="0"/>
        <w:ind w:firstLine="709"/>
        <w:jc w:val="both"/>
        <w:rPr>
          <w:sz w:val="28"/>
          <w:szCs w:val="28"/>
          <w:lang w:val="kk-KZ"/>
        </w:rPr>
      </w:pPr>
      <w:r w:rsidRPr="007F1B1A">
        <w:rPr>
          <w:sz w:val="28"/>
          <w:szCs w:val="28"/>
          <w:lang w:val="en-US"/>
        </w:rPr>
        <w:t xml:space="preserve">The </w:t>
      </w:r>
      <w:proofErr w:type="gramStart"/>
      <w:r w:rsidRPr="007F1B1A">
        <w:rPr>
          <w:sz w:val="28"/>
          <w:szCs w:val="28"/>
          <w:lang w:val="en-US"/>
        </w:rPr>
        <w:t>functions of a small intestine is</w:t>
      </w:r>
      <w:proofErr w:type="gramEnd"/>
      <w:r w:rsidRPr="007F1B1A">
        <w:rPr>
          <w:sz w:val="28"/>
          <w:szCs w:val="28"/>
          <w:lang w:val="en-US"/>
        </w:rPr>
        <w:t>, the digestion of proteins into peptides and amino acids principally occurs in the stomach but some also occurs in the small intestine. Peptides are degraded into amino acids; lipids (fats) are degraded into fatty acids and glycerol; and carbohydrates are degraded into simple sugars.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three main sections of the small intestine is</w:t>
      </w:r>
      <w:r w:rsidRPr="007F1B1A">
        <w:rPr>
          <w:rStyle w:val="apple-converted-space"/>
          <w:sz w:val="28"/>
          <w:szCs w:val="28"/>
          <w:lang w:val="en-US"/>
        </w:rPr>
        <w:t> </w:t>
      </w:r>
      <w:r w:rsidRPr="007F1B1A">
        <w:rPr>
          <w:i/>
          <w:iCs/>
          <w:sz w:val="28"/>
          <w:szCs w:val="28"/>
          <w:lang w:val="en-US"/>
        </w:rPr>
        <w:t xml:space="preserve">The Duodenum, </w:t>
      </w:r>
      <w:proofErr w:type="gramStart"/>
      <w:r w:rsidRPr="007F1B1A">
        <w:rPr>
          <w:i/>
          <w:iCs/>
          <w:sz w:val="28"/>
          <w:szCs w:val="28"/>
          <w:lang w:val="en-US"/>
        </w:rPr>
        <w:t>The</w:t>
      </w:r>
      <w:proofErr w:type="gramEnd"/>
      <w:r w:rsidRPr="007F1B1A">
        <w:rPr>
          <w:i/>
          <w:iCs/>
          <w:sz w:val="28"/>
          <w:szCs w:val="28"/>
          <w:lang w:val="en-US"/>
        </w:rPr>
        <w:t xml:space="preserve"> Jejunum, The Ileum.</w:t>
      </w:r>
    </w:p>
    <w:p w:rsidR="00647380" w:rsidRPr="007F1B1A" w:rsidRDefault="00647380" w:rsidP="007F1B1A">
      <w:pPr>
        <w:shd w:val="clear" w:color="auto" w:fill="FFFFFF"/>
        <w:spacing w:after="24"/>
        <w:ind w:firstLine="709"/>
        <w:jc w:val="both"/>
        <w:rPr>
          <w:sz w:val="28"/>
          <w:szCs w:val="28"/>
          <w:lang w:val="en-US"/>
        </w:rPr>
      </w:pPr>
      <w:proofErr w:type="gramStart"/>
      <w:r w:rsidRPr="007F1B1A">
        <w:rPr>
          <w:b/>
          <w:bCs/>
          <w:sz w:val="28"/>
          <w:szCs w:val="28"/>
          <w:lang w:val="en-US"/>
        </w:rPr>
        <w:t>The Duodenum</w:t>
      </w:r>
      <w:r w:rsidR="006125BF" w:rsidRPr="007F1B1A">
        <w:rPr>
          <w:b/>
          <w:bCs/>
          <w:sz w:val="28"/>
          <w:szCs w:val="28"/>
          <w:lang w:val="en-US"/>
        </w:rPr>
        <w:t>.</w:t>
      </w:r>
      <w:proofErr w:type="gramEnd"/>
      <w:r w:rsidR="006125BF" w:rsidRPr="007F1B1A">
        <w:rPr>
          <w:b/>
          <w:bCs/>
          <w:sz w:val="28"/>
          <w:szCs w:val="28"/>
          <w:lang w:val="en-US"/>
        </w:rPr>
        <w:t xml:space="preserve"> </w:t>
      </w:r>
      <w:r w:rsidRPr="007F1B1A">
        <w:rPr>
          <w:sz w:val="28"/>
          <w:szCs w:val="28"/>
          <w:lang w:val="en-US"/>
        </w:rPr>
        <w:t>In anatomy of the digestive system, the</w:t>
      </w:r>
      <w:r w:rsidRPr="007F1B1A">
        <w:rPr>
          <w:rStyle w:val="apple-converted-space"/>
          <w:sz w:val="28"/>
          <w:szCs w:val="28"/>
          <w:lang w:val="en-US"/>
        </w:rPr>
        <w:t> </w:t>
      </w:r>
      <w:r w:rsidRPr="007F1B1A">
        <w:rPr>
          <w:b/>
          <w:bCs/>
          <w:sz w:val="28"/>
          <w:szCs w:val="28"/>
          <w:lang w:val="en-US"/>
        </w:rPr>
        <w:t>duodenum</w:t>
      </w:r>
      <w:r w:rsidRPr="007F1B1A">
        <w:rPr>
          <w:rStyle w:val="apple-converted-space"/>
          <w:sz w:val="28"/>
          <w:szCs w:val="28"/>
          <w:lang w:val="en-US"/>
        </w:rPr>
        <w:t> </w:t>
      </w:r>
      <w:r w:rsidRPr="007F1B1A">
        <w:rPr>
          <w:sz w:val="28"/>
          <w:szCs w:val="28"/>
          <w:lang w:val="en-US"/>
        </w:rPr>
        <w:t xml:space="preserve">is a hollow jointed tube connecting the stomach to the jejunum. It is the first and shortest part of the small intestine. It begins with the duodenal bulb and ends at the ligament of </w:t>
      </w:r>
      <w:proofErr w:type="spellStart"/>
      <w:r w:rsidRPr="007F1B1A">
        <w:rPr>
          <w:sz w:val="28"/>
          <w:szCs w:val="28"/>
          <w:lang w:val="en-US"/>
        </w:rPr>
        <w:t>Treitz</w:t>
      </w:r>
      <w:proofErr w:type="spellEnd"/>
      <w:r w:rsidRPr="007F1B1A">
        <w:rPr>
          <w:sz w:val="28"/>
          <w:szCs w:val="28"/>
          <w:lang w:val="en-US"/>
        </w:rPr>
        <w:t>. The duodenum is almost entirely retro peritoneal. The duodenum is also where the bile and pancreatic juices enter the intestine.</w:t>
      </w:r>
    </w:p>
    <w:p w:rsidR="00647380" w:rsidRPr="007F1B1A" w:rsidRDefault="00647380" w:rsidP="007F1B1A">
      <w:pPr>
        <w:shd w:val="clear" w:color="auto" w:fill="FFFFFF"/>
        <w:spacing w:after="24"/>
        <w:ind w:firstLine="709"/>
        <w:jc w:val="both"/>
        <w:rPr>
          <w:sz w:val="28"/>
          <w:szCs w:val="28"/>
          <w:lang w:val="en-US"/>
        </w:rPr>
      </w:pPr>
      <w:proofErr w:type="gramStart"/>
      <w:r w:rsidRPr="007F1B1A">
        <w:rPr>
          <w:b/>
          <w:bCs/>
          <w:sz w:val="28"/>
          <w:szCs w:val="28"/>
          <w:lang w:val="en-US"/>
        </w:rPr>
        <w:t>The Jejunum</w:t>
      </w:r>
      <w:r w:rsidR="006125BF" w:rsidRPr="007F1B1A">
        <w:rPr>
          <w:b/>
          <w:bCs/>
          <w:sz w:val="28"/>
          <w:szCs w:val="28"/>
          <w:lang w:val="en-US"/>
        </w:rPr>
        <w:t>.</w:t>
      </w:r>
      <w:proofErr w:type="gramEnd"/>
      <w:r w:rsidR="006125BF" w:rsidRPr="007F1B1A">
        <w:rPr>
          <w:b/>
          <w:bCs/>
          <w:sz w:val="28"/>
          <w:szCs w:val="28"/>
          <w:lang w:val="en-US"/>
        </w:rPr>
        <w:t xml:space="preserve"> </w:t>
      </w:r>
      <w:r w:rsidRPr="007F1B1A">
        <w:rPr>
          <w:sz w:val="28"/>
          <w:szCs w:val="28"/>
          <w:lang w:val="en-US"/>
        </w:rPr>
        <w:t>The</w:t>
      </w:r>
      <w:r w:rsidRPr="007F1B1A">
        <w:rPr>
          <w:rStyle w:val="apple-converted-space"/>
          <w:sz w:val="28"/>
          <w:szCs w:val="28"/>
          <w:lang w:val="en-US"/>
        </w:rPr>
        <w:t> </w:t>
      </w:r>
      <w:r w:rsidRPr="007F1B1A">
        <w:rPr>
          <w:i/>
          <w:iCs/>
          <w:sz w:val="28"/>
          <w:szCs w:val="28"/>
          <w:lang w:val="en-US"/>
        </w:rPr>
        <w:t>Jejunum</w:t>
      </w:r>
      <w:r w:rsidRPr="007F1B1A">
        <w:rPr>
          <w:rStyle w:val="apple-converted-space"/>
          <w:sz w:val="28"/>
          <w:szCs w:val="28"/>
          <w:lang w:val="en-US"/>
        </w:rPr>
        <w:t> </w:t>
      </w:r>
      <w:r w:rsidRPr="007F1B1A">
        <w:rPr>
          <w:sz w:val="28"/>
          <w:szCs w:val="28"/>
          <w:lang w:val="en-US"/>
        </w:rPr>
        <w:t xml:space="preserve">is a part of the small bowel, located between the distal end of duodenum and the proximal part of ileum. The jejunum and the ileum are suspended by an extensive mesentery giving the bowel great mobility within the abdomen. The inner surface of the jejunum, its mucous membrane, is covered in projections called </w:t>
      </w:r>
      <w:proofErr w:type="spellStart"/>
      <w:r w:rsidRPr="007F1B1A">
        <w:rPr>
          <w:sz w:val="28"/>
          <w:szCs w:val="28"/>
          <w:lang w:val="en-US"/>
        </w:rPr>
        <w:t>villi</w:t>
      </w:r>
      <w:proofErr w:type="spellEnd"/>
      <w:r w:rsidRPr="007F1B1A">
        <w:rPr>
          <w:sz w:val="28"/>
          <w:szCs w:val="28"/>
          <w:lang w:val="en-US"/>
        </w:rPr>
        <w:t xml:space="preserve">, which increase the surface area of tissue available to absorb nutrients from the gut contents. It is different from the ileum </w:t>
      </w:r>
      <w:r w:rsidRPr="007F1B1A">
        <w:rPr>
          <w:sz w:val="28"/>
          <w:szCs w:val="28"/>
          <w:lang w:val="en-US"/>
        </w:rPr>
        <w:lastRenderedPageBreak/>
        <w:t xml:space="preserve">due to fewer goblet cells and generally lacks </w:t>
      </w:r>
      <w:proofErr w:type="spellStart"/>
      <w:r w:rsidRPr="007F1B1A">
        <w:rPr>
          <w:sz w:val="28"/>
          <w:szCs w:val="28"/>
          <w:lang w:val="en-US"/>
        </w:rPr>
        <w:t>Peyer's</w:t>
      </w:r>
      <w:proofErr w:type="spellEnd"/>
      <w:r w:rsidRPr="007F1B1A">
        <w:rPr>
          <w:sz w:val="28"/>
          <w:szCs w:val="28"/>
          <w:lang w:val="en-US"/>
        </w:rPr>
        <w:t xml:space="preserve"> patches.</w:t>
      </w:r>
    </w:p>
    <w:p w:rsidR="00647380" w:rsidRPr="007F1B1A" w:rsidRDefault="00647380" w:rsidP="007F1B1A">
      <w:pPr>
        <w:shd w:val="clear" w:color="auto" w:fill="FFFFFF"/>
        <w:spacing w:after="24"/>
        <w:ind w:firstLine="709"/>
        <w:jc w:val="both"/>
        <w:rPr>
          <w:sz w:val="28"/>
          <w:szCs w:val="28"/>
          <w:lang w:val="en-US"/>
        </w:rPr>
      </w:pPr>
      <w:proofErr w:type="gramStart"/>
      <w:r w:rsidRPr="007F1B1A">
        <w:rPr>
          <w:b/>
          <w:bCs/>
          <w:sz w:val="28"/>
          <w:szCs w:val="28"/>
          <w:lang w:val="en-US"/>
        </w:rPr>
        <w:t>The Ileum</w:t>
      </w:r>
      <w:r w:rsidR="006125BF" w:rsidRPr="007F1B1A">
        <w:rPr>
          <w:b/>
          <w:bCs/>
          <w:sz w:val="28"/>
          <w:szCs w:val="28"/>
          <w:lang w:val="en-US"/>
        </w:rPr>
        <w:t>.</w:t>
      </w:r>
      <w:proofErr w:type="gramEnd"/>
      <w:r w:rsidR="006125BF" w:rsidRPr="007F1B1A">
        <w:rPr>
          <w:b/>
          <w:bCs/>
          <w:sz w:val="28"/>
          <w:szCs w:val="28"/>
          <w:lang w:val="en-US"/>
        </w:rPr>
        <w:t xml:space="preserve"> </w:t>
      </w:r>
      <w:r w:rsidRPr="007F1B1A">
        <w:rPr>
          <w:sz w:val="28"/>
          <w:szCs w:val="28"/>
          <w:lang w:val="en-US"/>
        </w:rPr>
        <w:t xml:space="preserve">Its function is to absorb vitamin B12 and bile salts. The wall itself is made up of folds, each of which has many tiny finger-like projections known as </w:t>
      </w:r>
      <w:proofErr w:type="spellStart"/>
      <w:r w:rsidRPr="007F1B1A">
        <w:rPr>
          <w:sz w:val="28"/>
          <w:szCs w:val="28"/>
          <w:lang w:val="en-US"/>
        </w:rPr>
        <w:t>villi</w:t>
      </w:r>
      <w:proofErr w:type="spellEnd"/>
      <w:r w:rsidRPr="007F1B1A">
        <w:rPr>
          <w:sz w:val="28"/>
          <w:szCs w:val="28"/>
          <w:lang w:val="en-US"/>
        </w:rPr>
        <w:t xml:space="preserve">, on its surface. In turn, the epithelial cells which line these </w:t>
      </w:r>
      <w:proofErr w:type="spellStart"/>
      <w:r w:rsidRPr="007F1B1A">
        <w:rPr>
          <w:sz w:val="28"/>
          <w:szCs w:val="28"/>
          <w:lang w:val="en-US"/>
        </w:rPr>
        <w:t>villi</w:t>
      </w:r>
      <w:proofErr w:type="spellEnd"/>
      <w:r w:rsidRPr="007F1B1A">
        <w:rPr>
          <w:sz w:val="28"/>
          <w:szCs w:val="28"/>
          <w:lang w:val="en-US"/>
        </w:rPr>
        <w:t xml:space="preserve"> possess even larger numbers of micro </w:t>
      </w:r>
      <w:proofErr w:type="spellStart"/>
      <w:r w:rsidRPr="007F1B1A">
        <w:rPr>
          <w:sz w:val="28"/>
          <w:szCs w:val="28"/>
          <w:lang w:val="en-US"/>
        </w:rPr>
        <w:t>villi</w:t>
      </w:r>
      <w:proofErr w:type="spellEnd"/>
      <w:r w:rsidRPr="007F1B1A">
        <w:rPr>
          <w:sz w:val="28"/>
          <w:szCs w:val="28"/>
          <w:lang w:val="en-US"/>
        </w:rPr>
        <w:t xml:space="preserve">. The cells that line the ileum contain the protease and carbohydrate enzymes responsible for the final stages of protein and carbohydrate digestion. These enzymes are present in the cytoplasm of the epithelial cells. The </w:t>
      </w:r>
      <w:proofErr w:type="spellStart"/>
      <w:r w:rsidRPr="007F1B1A">
        <w:rPr>
          <w:sz w:val="28"/>
          <w:szCs w:val="28"/>
          <w:lang w:val="en-US"/>
        </w:rPr>
        <w:t>villi</w:t>
      </w:r>
      <w:proofErr w:type="spellEnd"/>
      <w:r w:rsidRPr="007F1B1A">
        <w:rPr>
          <w:sz w:val="28"/>
          <w:szCs w:val="28"/>
          <w:lang w:val="en-US"/>
        </w:rPr>
        <w:t xml:space="preserve"> contain large numbers of capillaries which take the amino acids and glucose produced by digestion to the hepatic portal vein and the liver.</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terminal ileum continues to absorb bile salts, and is also crucial in the absorption of fat-soluble vitamins (Vitamin A, D, E and K). For fat-soluble vitamin absorption to occur, bile acids must be present.</w:t>
      </w:r>
    </w:p>
    <w:p w:rsidR="00EA1345" w:rsidRPr="007F1B1A" w:rsidRDefault="00EA1345" w:rsidP="007F1B1A">
      <w:pPr>
        <w:pStyle w:val="ab"/>
        <w:shd w:val="clear" w:color="auto" w:fill="FFFFFF"/>
        <w:spacing w:before="96" w:beforeAutospacing="0" w:after="120" w:afterAutospacing="0"/>
        <w:ind w:firstLine="709"/>
        <w:jc w:val="center"/>
        <w:rPr>
          <w:b/>
          <w:sz w:val="28"/>
          <w:szCs w:val="28"/>
          <w:lang w:val="en-US"/>
        </w:rPr>
      </w:pPr>
      <w:r w:rsidRPr="007F1B1A">
        <w:rPr>
          <w:b/>
          <w:sz w:val="28"/>
          <w:szCs w:val="28"/>
          <w:lang w:val="en-US"/>
        </w:rPr>
        <w:t>Large Intestine</w:t>
      </w:r>
    </w:p>
    <w:p w:rsidR="00EA1345" w:rsidRPr="007F1B1A" w:rsidRDefault="00EA1345" w:rsidP="007F1B1A">
      <w:pPr>
        <w:shd w:val="clear" w:color="auto" w:fill="FFFFFF"/>
        <w:ind w:left="3072" w:firstLine="709"/>
        <w:jc w:val="both"/>
        <w:rPr>
          <w:sz w:val="28"/>
          <w:szCs w:val="28"/>
          <w:lang w:val="en-US"/>
        </w:rPr>
      </w:pPr>
    </w:p>
    <w:p w:rsidR="00EA1345" w:rsidRPr="007F1B1A" w:rsidRDefault="00EA1345" w:rsidP="007F1B1A">
      <w:pPr>
        <w:shd w:val="clear" w:color="auto" w:fill="FFFFFF"/>
        <w:ind w:left="3072" w:firstLine="709"/>
        <w:jc w:val="both"/>
        <w:rPr>
          <w:sz w:val="28"/>
          <w:szCs w:val="28"/>
          <w:lang w:val="en-US"/>
        </w:rPr>
      </w:pPr>
    </w:p>
    <w:p w:rsidR="00647380" w:rsidRPr="007F1B1A" w:rsidRDefault="00647380" w:rsidP="007F1B1A">
      <w:pPr>
        <w:shd w:val="clear" w:color="auto" w:fill="FFFFFF"/>
        <w:ind w:left="1418" w:firstLine="709"/>
        <w:rPr>
          <w:sz w:val="28"/>
          <w:szCs w:val="28"/>
        </w:rPr>
      </w:pPr>
      <w:r w:rsidRPr="007F1B1A">
        <w:rPr>
          <w:noProof/>
          <w:sz w:val="28"/>
          <w:szCs w:val="28"/>
          <w:lang w:val="ru-RU"/>
        </w:rPr>
        <w:drawing>
          <wp:inline distT="0" distB="0" distL="0" distR="0">
            <wp:extent cx="3241964" cy="2101042"/>
            <wp:effectExtent l="19050" t="0" r="0" b="0"/>
            <wp:docPr id="101" name="Рисунок 100" descr="Large Intestinal Tract">
              <a:hlinkClick xmlns:a="http://schemas.openxmlformats.org/drawingml/2006/main" r:id="rId146" tooltip="Large Intestinal Trac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Large Intestinal Tract"/>
                    <pic:cNvPicPr>
                      <a:picLocks noChangeAspect="1" noChangeArrowheads="1"/>
                    </pic:cNvPicPr>
                  </pic:nvPicPr>
                  <pic:blipFill>
                    <a:blip r:embed="rId147" cstate="print"/>
                    <a:srcRect/>
                    <a:stretch>
                      <a:fillRect/>
                    </a:stretch>
                  </pic:blipFill>
                  <pic:spPr bwMode="auto">
                    <a:xfrm>
                      <a:off x="0" y="0"/>
                      <a:ext cx="3244928" cy="2102963"/>
                    </a:xfrm>
                    <a:prstGeom prst="rect">
                      <a:avLst/>
                    </a:prstGeom>
                    <a:noFill/>
                    <a:ln w="9525">
                      <a:noFill/>
                      <a:miter lim="800000"/>
                      <a:headEnd/>
                      <a:tailEnd/>
                    </a:ln>
                  </pic:spPr>
                </pic:pic>
              </a:graphicData>
            </a:graphic>
          </wp:inline>
        </w:drawing>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large intestine (colon) extends from the end of the ileum to the anus. It is about 5 feet long, being one-fifth of the whole extent of the intestinal canal. </w:t>
      </w:r>
      <w:proofErr w:type="gramStart"/>
      <w:r w:rsidRPr="007F1B1A">
        <w:rPr>
          <w:sz w:val="28"/>
          <w:szCs w:val="28"/>
          <w:lang w:val="en-US"/>
        </w:rPr>
        <w:t>It's</w:t>
      </w:r>
      <w:proofErr w:type="gramEnd"/>
      <w:r w:rsidRPr="007F1B1A">
        <w:rPr>
          <w:sz w:val="28"/>
          <w:szCs w:val="28"/>
          <w:lang w:val="en-US"/>
        </w:rPr>
        <w:t xml:space="preserve"> caliber is largest at the commencement at the </w:t>
      </w:r>
      <w:proofErr w:type="spellStart"/>
      <w:r w:rsidRPr="007F1B1A">
        <w:rPr>
          <w:sz w:val="28"/>
          <w:szCs w:val="28"/>
          <w:lang w:val="en-US"/>
        </w:rPr>
        <w:t>cecum</w:t>
      </w:r>
      <w:proofErr w:type="spellEnd"/>
      <w:r w:rsidRPr="007F1B1A">
        <w:rPr>
          <w:sz w:val="28"/>
          <w:szCs w:val="28"/>
          <w:lang w:val="en-US"/>
        </w:rPr>
        <w:t xml:space="preserve">, and gradually diminishes as far as the rectum, where there is a dilatation of considerable size just above the anal canal. It differs from the small intestine in by the greater caliber, more fixed position, </w:t>
      </w:r>
      <w:proofErr w:type="spellStart"/>
      <w:r w:rsidRPr="007F1B1A">
        <w:rPr>
          <w:sz w:val="28"/>
          <w:szCs w:val="28"/>
          <w:lang w:val="en-US"/>
        </w:rPr>
        <w:t>sacculated</w:t>
      </w:r>
      <w:proofErr w:type="spellEnd"/>
      <w:r w:rsidRPr="007F1B1A">
        <w:rPr>
          <w:sz w:val="28"/>
          <w:szCs w:val="28"/>
          <w:lang w:val="en-US"/>
        </w:rPr>
        <w:t xml:space="preserve"> form, and in possessing certain appendages to its external coat, the appendices </w:t>
      </w:r>
      <w:proofErr w:type="spellStart"/>
      <w:r w:rsidRPr="007F1B1A">
        <w:rPr>
          <w:sz w:val="28"/>
          <w:szCs w:val="28"/>
          <w:lang w:val="en-US"/>
        </w:rPr>
        <w:t>epiploicæ</w:t>
      </w:r>
      <w:proofErr w:type="spellEnd"/>
      <w:r w:rsidRPr="007F1B1A">
        <w:rPr>
          <w:sz w:val="28"/>
          <w:szCs w:val="28"/>
          <w:lang w:val="en-US"/>
        </w:rPr>
        <w:t xml:space="preserve">. Further, its longitudinal muscular fibers do not form a continuous layer around the gut, but are arranged in three longitudinal bands or </w:t>
      </w:r>
      <w:proofErr w:type="spellStart"/>
      <w:r w:rsidRPr="007F1B1A">
        <w:rPr>
          <w:sz w:val="28"/>
          <w:szCs w:val="28"/>
          <w:lang w:val="en-US"/>
        </w:rPr>
        <w:t>tæniæ</w:t>
      </w:r>
      <w:proofErr w:type="spellEnd"/>
      <w:r w:rsidRPr="007F1B1A">
        <w:rPr>
          <w:sz w:val="28"/>
          <w:szCs w:val="28"/>
          <w:lang w:val="en-US"/>
        </w:rPr>
        <w: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large intestine is divided into the </w:t>
      </w:r>
      <w:proofErr w:type="spellStart"/>
      <w:r w:rsidRPr="007F1B1A">
        <w:rPr>
          <w:sz w:val="28"/>
          <w:szCs w:val="28"/>
          <w:lang w:val="en-US"/>
        </w:rPr>
        <w:t>cecum</w:t>
      </w:r>
      <w:proofErr w:type="spellEnd"/>
      <w:r w:rsidRPr="007F1B1A">
        <w:rPr>
          <w:sz w:val="28"/>
          <w:szCs w:val="28"/>
          <w:lang w:val="en-US"/>
        </w:rPr>
        <w:t xml:space="preserve">, colon, rectum, and anal canal. In its course, describes an arch which surrounds the convolutions of the small intestine. It commences in the right iliac region, in a dilated part, the </w:t>
      </w:r>
      <w:proofErr w:type="spellStart"/>
      <w:r w:rsidRPr="007F1B1A">
        <w:rPr>
          <w:sz w:val="28"/>
          <w:szCs w:val="28"/>
          <w:lang w:val="en-US"/>
        </w:rPr>
        <w:t>cecum</w:t>
      </w:r>
      <w:proofErr w:type="spellEnd"/>
      <w:r w:rsidRPr="007F1B1A">
        <w:rPr>
          <w:sz w:val="28"/>
          <w:szCs w:val="28"/>
          <w:lang w:val="en-US"/>
        </w:rPr>
        <w:t xml:space="preserve">. It ascends through the right lumbar and hypochondriac regions to the under surface of the liver; here it takes a bend, the right colic flexure, to the left and passes transversely across the abdomen on the confines of the </w:t>
      </w:r>
      <w:proofErr w:type="spellStart"/>
      <w:r w:rsidRPr="007F1B1A">
        <w:rPr>
          <w:sz w:val="28"/>
          <w:szCs w:val="28"/>
          <w:lang w:val="en-US"/>
        </w:rPr>
        <w:t>epigastric</w:t>
      </w:r>
      <w:proofErr w:type="spellEnd"/>
      <w:r w:rsidRPr="007F1B1A">
        <w:rPr>
          <w:sz w:val="28"/>
          <w:szCs w:val="28"/>
          <w:lang w:val="en-US"/>
        </w:rPr>
        <w:t xml:space="preserve"> and umbilical regions, to the left hypochondriac region; it then bends again, the left colic flexure, and descends through the left lumbar and iliac regions to the pelvis, where it forms </w:t>
      </w:r>
      <w:r w:rsidRPr="007F1B1A">
        <w:rPr>
          <w:sz w:val="28"/>
          <w:szCs w:val="28"/>
          <w:lang w:val="en-US"/>
        </w:rPr>
        <w:lastRenderedPageBreak/>
        <w:t>a bend called the sigmoid flexure; from this it is continued along the posterior wall of the pelvis to the anus.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There are trillions of bacteria, yeasts, and parasites living in our intestines, mostly in the colon. Over 400 species of organisms live in the colon. Most of these are very helpful to our health, while the </w:t>
      </w:r>
      <w:proofErr w:type="gramStart"/>
      <w:r w:rsidRPr="007F1B1A">
        <w:rPr>
          <w:sz w:val="28"/>
          <w:szCs w:val="28"/>
          <w:lang w:val="en-US"/>
        </w:rPr>
        <w:t>minority are</w:t>
      </w:r>
      <w:proofErr w:type="gramEnd"/>
      <w:r w:rsidRPr="007F1B1A">
        <w:rPr>
          <w:sz w:val="28"/>
          <w:szCs w:val="28"/>
          <w:lang w:val="en-US"/>
        </w:rPr>
        <w:t xml:space="preserve"> harmful. Helpful organisms</w:t>
      </w:r>
      <w:r w:rsidRPr="007F1B1A">
        <w:rPr>
          <w:rStyle w:val="apple-converted-space"/>
          <w:sz w:val="28"/>
          <w:szCs w:val="28"/>
          <w:lang w:val="en-US"/>
        </w:rPr>
        <w:t> </w:t>
      </w:r>
      <w:r w:rsidRPr="007F1B1A">
        <w:rPr>
          <w:i/>
          <w:iCs/>
          <w:sz w:val="28"/>
          <w:szCs w:val="28"/>
          <w:lang w:val="en-US"/>
        </w:rPr>
        <w:t>synthesize</w:t>
      </w:r>
      <w:r w:rsidRPr="007F1B1A">
        <w:rPr>
          <w:rStyle w:val="apple-converted-space"/>
          <w:sz w:val="28"/>
          <w:szCs w:val="28"/>
          <w:lang w:val="en-US"/>
        </w:rPr>
        <w:t> </w:t>
      </w:r>
      <w:r w:rsidRPr="007F1B1A">
        <w:rPr>
          <w:sz w:val="28"/>
          <w:szCs w:val="28"/>
          <w:lang w:val="en-US"/>
        </w:rPr>
        <w:t>vitamins, like</w:t>
      </w:r>
      <w:r w:rsidRPr="007F1B1A">
        <w:rPr>
          <w:rStyle w:val="apple-converted-space"/>
          <w:sz w:val="28"/>
          <w:szCs w:val="28"/>
          <w:lang w:val="en-US"/>
        </w:rPr>
        <w:t> </w:t>
      </w:r>
      <w:r w:rsidRPr="007F1B1A">
        <w:rPr>
          <w:i/>
          <w:iCs/>
          <w:sz w:val="28"/>
          <w:szCs w:val="28"/>
          <w:lang w:val="en-US"/>
        </w:rPr>
        <w:t>B12</w:t>
      </w:r>
      <w:r w:rsidRPr="007F1B1A">
        <w:rPr>
          <w:sz w:val="28"/>
          <w:szCs w:val="28"/>
          <w:lang w:val="en-US"/>
        </w:rPr>
        <w:t>,</w:t>
      </w:r>
      <w:r w:rsidRPr="007F1B1A">
        <w:rPr>
          <w:rStyle w:val="apple-converted-space"/>
          <w:sz w:val="28"/>
          <w:szCs w:val="28"/>
          <w:lang w:val="en-US"/>
        </w:rPr>
        <w:t> </w:t>
      </w:r>
      <w:r w:rsidRPr="007F1B1A">
        <w:rPr>
          <w:i/>
          <w:iCs/>
          <w:sz w:val="28"/>
          <w:szCs w:val="28"/>
          <w:lang w:val="en-US"/>
        </w:rPr>
        <w:t>biotin</w:t>
      </w:r>
      <w:r w:rsidRPr="007F1B1A">
        <w:rPr>
          <w:sz w:val="28"/>
          <w:szCs w:val="28"/>
          <w:lang w:val="en-US"/>
        </w:rPr>
        <w:t>, and</w:t>
      </w:r>
      <w:r w:rsidRPr="007F1B1A">
        <w:rPr>
          <w:rStyle w:val="apple-converted-space"/>
          <w:sz w:val="28"/>
          <w:szCs w:val="28"/>
          <w:lang w:val="en-US"/>
        </w:rPr>
        <w:t> </w:t>
      </w:r>
      <w:r w:rsidRPr="007F1B1A">
        <w:rPr>
          <w:i/>
          <w:iCs/>
          <w:sz w:val="28"/>
          <w:szCs w:val="28"/>
          <w:lang w:val="en-US"/>
        </w:rPr>
        <w:t>vitamin K</w:t>
      </w:r>
      <w:r w:rsidRPr="007F1B1A">
        <w:rPr>
          <w:sz w:val="28"/>
          <w:szCs w:val="28"/>
          <w:lang w:val="en-US"/>
        </w:rPr>
        <w:t>. They breakdown toxins and stop proliferation of harmful organisms. They stimulate the immune system and produce short chain fatty acids (SCFAs) that are required for the health of colon cells and help prevent colon cancer. There are many beneficial bacteria but some of the most common and important are</w:t>
      </w:r>
      <w:r w:rsidRPr="007F1B1A">
        <w:rPr>
          <w:rStyle w:val="apple-converted-space"/>
          <w:sz w:val="28"/>
          <w:szCs w:val="28"/>
          <w:lang w:val="en-US"/>
        </w:rPr>
        <w:t> </w:t>
      </w:r>
      <w:r w:rsidRPr="007F1B1A">
        <w:rPr>
          <w:i/>
          <w:iCs/>
          <w:sz w:val="28"/>
          <w:szCs w:val="28"/>
          <w:lang w:val="en-US"/>
        </w:rPr>
        <w:t>Lactobacillus Acidophilus</w:t>
      </w:r>
      <w:r w:rsidRPr="007F1B1A">
        <w:rPr>
          <w:rStyle w:val="apple-converted-space"/>
          <w:sz w:val="28"/>
          <w:szCs w:val="28"/>
          <w:lang w:val="en-US"/>
        </w:rPr>
        <w:t> </w:t>
      </w:r>
      <w:r w:rsidRPr="007F1B1A">
        <w:rPr>
          <w:sz w:val="28"/>
          <w:szCs w:val="28"/>
          <w:lang w:val="en-US"/>
        </w:rPr>
        <w:t>and various species of</w:t>
      </w:r>
      <w:r w:rsidRPr="007F1B1A">
        <w:rPr>
          <w:rStyle w:val="apple-converted-space"/>
          <w:sz w:val="28"/>
          <w:szCs w:val="28"/>
          <w:lang w:val="en-US"/>
        </w:rPr>
        <w:t> </w:t>
      </w:r>
      <w:proofErr w:type="spellStart"/>
      <w:r w:rsidRPr="007F1B1A">
        <w:rPr>
          <w:i/>
          <w:iCs/>
          <w:sz w:val="28"/>
          <w:szCs w:val="28"/>
          <w:lang w:val="en-US"/>
        </w:rPr>
        <w:t>Bifidobacterium</w:t>
      </w:r>
      <w:proofErr w:type="spellEnd"/>
      <w:r w:rsidRPr="007F1B1A">
        <w:rPr>
          <w:i/>
          <w:iCs/>
          <w:sz w:val="28"/>
          <w:szCs w:val="28"/>
          <w:lang w:val="en-US"/>
        </w:rPr>
        <w:t>.</w:t>
      </w:r>
      <w:r w:rsidRPr="007F1B1A">
        <w:rPr>
          <w:rStyle w:val="apple-converted-space"/>
          <w:sz w:val="28"/>
          <w:szCs w:val="28"/>
          <w:lang w:val="en-US"/>
        </w:rPr>
        <w:t> </w:t>
      </w:r>
      <w:r w:rsidRPr="007F1B1A">
        <w:rPr>
          <w:sz w:val="28"/>
          <w:szCs w:val="28"/>
          <w:lang w:val="en-US"/>
        </w:rPr>
        <w:t>These are available as "</w:t>
      </w:r>
      <w:proofErr w:type="spellStart"/>
      <w:r w:rsidRPr="007F1B1A">
        <w:rPr>
          <w:sz w:val="28"/>
          <w:szCs w:val="28"/>
          <w:lang w:val="en-US"/>
        </w:rPr>
        <w:t>probiotics</w:t>
      </w:r>
      <w:proofErr w:type="spellEnd"/>
      <w:r w:rsidRPr="007F1B1A">
        <w:rPr>
          <w:sz w:val="28"/>
          <w:szCs w:val="28"/>
          <w:lang w:val="en-US"/>
        </w:rPr>
        <w:t>" from many sources.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pancreas, liver, and gallbladder are essential for digestion. The pancreas produces enzymes that help digest proteins, fats, and carbohydrates, the liver produces bile that helps the body absorb fat, and the gallbladder stores the bile until it is needed. The enzymes and bile travel through special channels called ducts and into the small intestine where they help break down the food.</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Pancreas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pancreas is located posterior to the stomach and in close association with the duodenum.</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In humans, the pancreas is a 6-10 inch elongated organ in the abdomen located retro peritoneal. It is often described as having three regions: a head, body and tail. The pancreatic head abuts the second part of the duodenum while the tail extends towards the spleen. The pancreatic duct runs the length of the pancreas and empties into the second part of the duodenum at the </w:t>
      </w:r>
      <w:proofErr w:type="spellStart"/>
      <w:r w:rsidRPr="007F1B1A">
        <w:rPr>
          <w:sz w:val="28"/>
          <w:szCs w:val="28"/>
          <w:lang w:val="en-US"/>
        </w:rPr>
        <w:t>ampulla</w:t>
      </w:r>
      <w:proofErr w:type="spellEnd"/>
      <w:r w:rsidRPr="007F1B1A">
        <w:rPr>
          <w:sz w:val="28"/>
          <w:szCs w:val="28"/>
          <w:lang w:val="en-US"/>
        </w:rPr>
        <w:t xml:space="preserve"> of </w:t>
      </w:r>
      <w:proofErr w:type="spellStart"/>
      <w:r w:rsidRPr="007F1B1A">
        <w:rPr>
          <w:sz w:val="28"/>
          <w:szCs w:val="28"/>
          <w:lang w:val="en-US"/>
        </w:rPr>
        <w:t>Vater</w:t>
      </w:r>
      <w:proofErr w:type="spellEnd"/>
      <w:r w:rsidRPr="007F1B1A">
        <w:rPr>
          <w:sz w:val="28"/>
          <w:szCs w:val="28"/>
          <w:lang w:val="en-US"/>
        </w:rPr>
        <w:t>. The common bile duct commonly joins the pancreatic duct at or near this point.</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pancreas is supplied arterially by the </w:t>
      </w:r>
      <w:proofErr w:type="spellStart"/>
      <w:r w:rsidRPr="007F1B1A">
        <w:rPr>
          <w:sz w:val="28"/>
          <w:szCs w:val="28"/>
          <w:lang w:val="en-US"/>
        </w:rPr>
        <w:t>pancreaticoduodenal</w:t>
      </w:r>
      <w:proofErr w:type="spellEnd"/>
      <w:r w:rsidRPr="007F1B1A">
        <w:rPr>
          <w:sz w:val="28"/>
          <w:szCs w:val="28"/>
          <w:lang w:val="en-US"/>
        </w:rPr>
        <w:t xml:space="preserve"> arteries, </w:t>
      </w:r>
      <w:proofErr w:type="gramStart"/>
      <w:r w:rsidRPr="007F1B1A">
        <w:rPr>
          <w:sz w:val="28"/>
          <w:szCs w:val="28"/>
          <w:lang w:val="en-US"/>
        </w:rPr>
        <w:t>themselves</w:t>
      </w:r>
      <w:proofErr w:type="gramEnd"/>
      <w:r w:rsidRPr="007F1B1A">
        <w:rPr>
          <w:sz w:val="28"/>
          <w:szCs w:val="28"/>
          <w:lang w:val="en-US"/>
        </w:rPr>
        <w:t xml:space="preserve"> branches of the superior mesenteric artery of the hepatic artery (branch of celiac trunk from the abdominal aorta). The superior mesenteric artery provides the inferior </w:t>
      </w:r>
      <w:proofErr w:type="spellStart"/>
      <w:r w:rsidRPr="007F1B1A">
        <w:rPr>
          <w:sz w:val="28"/>
          <w:szCs w:val="28"/>
          <w:lang w:val="en-US"/>
        </w:rPr>
        <w:t>pancreaticoduodenal</w:t>
      </w:r>
      <w:proofErr w:type="spellEnd"/>
      <w:r w:rsidRPr="007F1B1A">
        <w:rPr>
          <w:sz w:val="28"/>
          <w:szCs w:val="28"/>
          <w:lang w:val="en-US"/>
        </w:rPr>
        <w:t xml:space="preserve"> arteries while the </w:t>
      </w:r>
      <w:proofErr w:type="spellStart"/>
      <w:r w:rsidRPr="007F1B1A">
        <w:rPr>
          <w:sz w:val="28"/>
          <w:szCs w:val="28"/>
          <w:lang w:val="en-US"/>
        </w:rPr>
        <w:t>gastroduodenal</w:t>
      </w:r>
      <w:proofErr w:type="spellEnd"/>
      <w:r w:rsidRPr="007F1B1A">
        <w:rPr>
          <w:sz w:val="28"/>
          <w:szCs w:val="28"/>
          <w:lang w:val="en-US"/>
        </w:rPr>
        <w:t xml:space="preserve"> artery (one of the terminal branches of the hepatic artery) provides the superior </w:t>
      </w:r>
      <w:proofErr w:type="spellStart"/>
      <w:r w:rsidRPr="007F1B1A">
        <w:rPr>
          <w:sz w:val="28"/>
          <w:szCs w:val="28"/>
          <w:lang w:val="en-US"/>
        </w:rPr>
        <w:t>pancreaticoduodenal</w:t>
      </w:r>
      <w:proofErr w:type="spellEnd"/>
      <w:r w:rsidRPr="007F1B1A">
        <w:rPr>
          <w:sz w:val="28"/>
          <w:szCs w:val="28"/>
          <w:lang w:val="en-US"/>
        </w:rPr>
        <w:t xml:space="preserve"> artery. Venous drainage is via the pancreatic duodenal veins which end up in the portal vein. The </w:t>
      </w:r>
      <w:proofErr w:type="spellStart"/>
      <w:r w:rsidRPr="007F1B1A">
        <w:rPr>
          <w:sz w:val="28"/>
          <w:szCs w:val="28"/>
          <w:lang w:val="en-US"/>
        </w:rPr>
        <w:t>splenic</w:t>
      </w:r>
      <w:proofErr w:type="spellEnd"/>
      <w:r w:rsidRPr="007F1B1A">
        <w:rPr>
          <w:sz w:val="28"/>
          <w:szCs w:val="28"/>
          <w:lang w:val="en-US"/>
        </w:rPr>
        <w:t xml:space="preserve"> vein passed posterior to the pancreas but is said to not drain the pancreas itself. The portal vein is formed by the union of the superior mesenteric vein and </w:t>
      </w:r>
      <w:proofErr w:type="spellStart"/>
      <w:r w:rsidRPr="007F1B1A">
        <w:rPr>
          <w:sz w:val="28"/>
          <w:szCs w:val="28"/>
          <w:lang w:val="en-US"/>
        </w:rPr>
        <w:t>splenic</w:t>
      </w:r>
      <w:proofErr w:type="spellEnd"/>
      <w:r w:rsidRPr="007F1B1A">
        <w:rPr>
          <w:sz w:val="28"/>
          <w:szCs w:val="28"/>
          <w:lang w:val="en-US"/>
        </w:rPr>
        <w:t xml:space="preserve"> vein posterior to the body of the pancreas. In some people (as many as 40%) the inferior mesenteric vein also joins with the </w:t>
      </w:r>
      <w:proofErr w:type="spellStart"/>
      <w:r w:rsidRPr="007F1B1A">
        <w:rPr>
          <w:sz w:val="28"/>
          <w:szCs w:val="28"/>
          <w:lang w:val="en-US"/>
        </w:rPr>
        <w:t>splenic</w:t>
      </w:r>
      <w:proofErr w:type="spellEnd"/>
      <w:r w:rsidRPr="007F1B1A">
        <w:rPr>
          <w:sz w:val="28"/>
          <w:szCs w:val="28"/>
          <w:lang w:val="en-US"/>
        </w:rPr>
        <w:t xml:space="preserve"> vein behind the pancreas, in others it simply joins with the superior mesenteric vein instead.</w:t>
      </w:r>
    </w:p>
    <w:p w:rsidR="00647380" w:rsidRPr="007F1B1A" w:rsidRDefault="00647380" w:rsidP="007F1B1A">
      <w:pPr>
        <w:shd w:val="clear" w:color="auto" w:fill="FFFFFF"/>
        <w:spacing w:before="100" w:beforeAutospacing="1" w:after="24"/>
        <w:ind w:firstLine="709"/>
        <w:jc w:val="both"/>
        <w:rPr>
          <w:sz w:val="28"/>
          <w:szCs w:val="28"/>
        </w:rPr>
      </w:pPr>
      <w:r w:rsidRPr="007F1B1A">
        <w:rPr>
          <w:b/>
          <w:bCs/>
          <w:sz w:val="28"/>
          <w:szCs w:val="28"/>
        </w:rPr>
        <w:t>Endocrine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Scattered among the </w:t>
      </w:r>
      <w:proofErr w:type="spellStart"/>
      <w:r w:rsidRPr="007F1B1A">
        <w:rPr>
          <w:sz w:val="28"/>
          <w:szCs w:val="28"/>
          <w:lang w:val="en-US"/>
        </w:rPr>
        <w:t>acini</w:t>
      </w:r>
      <w:proofErr w:type="spellEnd"/>
      <w:r w:rsidRPr="007F1B1A">
        <w:rPr>
          <w:sz w:val="28"/>
          <w:szCs w:val="28"/>
          <w:lang w:val="en-US"/>
        </w:rPr>
        <w:t xml:space="preserve"> are the endocrine cells of the pancreas, in groups called the islets of </w:t>
      </w:r>
      <w:proofErr w:type="spellStart"/>
      <w:r w:rsidRPr="007F1B1A">
        <w:rPr>
          <w:sz w:val="28"/>
          <w:szCs w:val="28"/>
          <w:lang w:val="en-US"/>
        </w:rPr>
        <w:t>Langerhans</w:t>
      </w:r>
      <w:proofErr w:type="spellEnd"/>
      <w:r w:rsidRPr="007F1B1A">
        <w:rPr>
          <w:sz w:val="28"/>
          <w:szCs w:val="28"/>
          <w:lang w:val="en-US"/>
        </w:rPr>
        <w:t>. They are:</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lastRenderedPageBreak/>
        <w:t xml:space="preserve">Insulin-producing beta cells (50-80% of the islet cells) Glucagon-releasing alpha cells (15-20%) </w:t>
      </w:r>
      <w:proofErr w:type="spellStart"/>
      <w:r w:rsidRPr="007F1B1A">
        <w:rPr>
          <w:sz w:val="28"/>
          <w:szCs w:val="28"/>
          <w:lang w:val="en-US"/>
        </w:rPr>
        <w:t>Somatostatin</w:t>
      </w:r>
      <w:proofErr w:type="spellEnd"/>
      <w:r w:rsidRPr="007F1B1A">
        <w:rPr>
          <w:sz w:val="28"/>
          <w:szCs w:val="28"/>
          <w:lang w:val="en-US"/>
        </w:rPr>
        <w:t>-producing delta cells (3-10%) Pancreatic polypeptide-containing PP cells (remaining %)</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islets are a compact collection of endocrine cells arranged in clusters and cords and are crisscrossed by a dense network of capillaries. The capillaries of the islets are lined by layers of endocrine cells in direct contact with vessels, and most endocrine cells are in direct contact with blood vessels, by either </w:t>
      </w:r>
      <w:proofErr w:type="spellStart"/>
      <w:r w:rsidRPr="007F1B1A">
        <w:rPr>
          <w:sz w:val="28"/>
          <w:szCs w:val="28"/>
          <w:lang w:val="en-US"/>
        </w:rPr>
        <w:t>cytoplasmic</w:t>
      </w:r>
      <w:proofErr w:type="spellEnd"/>
      <w:r w:rsidRPr="007F1B1A">
        <w:rPr>
          <w:sz w:val="28"/>
          <w:szCs w:val="28"/>
          <w:lang w:val="en-US"/>
        </w:rPr>
        <w:t xml:space="preserve"> processes or by direct apposition.</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Liver</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The liver is an organ in vertebrates, including human. It plays a major role in metabolism and has a number of functions in the body including glycogen storage, plasma protein synthesis, and drug detoxification. It also produces bile, which is important in digestion. It performs and regulates a wide variety of high-volume biochemical reaction requiring specialized tissues.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liver normally weighs between 1.3 - 3.0 kilograms and is a soft, pinkish-brown "boomerang shaped" organ. It is the second largest organ (the largest being the skin) and the largest gland within the human body. </w:t>
      </w:r>
      <w:proofErr w:type="gramStart"/>
      <w:r w:rsidRPr="007F1B1A">
        <w:rPr>
          <w:sz w:val="28"/>
          <w:szCs w:val="28"/>
          <w:lang w:val="en-US"/>
        </w:rPr>
        <w:t>its</w:t>
      </w:r>
      <w:proofErr w:type="gramEnd"/>
      <w:r w:rsidRPr="007F1B1A">
        <w:rPr>
          <w:sz w:val="28"/>
          <w:szCs w:val="28"/>
          <w:lang w:val="en-US"/>
        </w:rPr>
        <w:t xml:space="preserve"> anatomical position in the body is immediately under the diaphragm on the right side of the upper abdomen, The liver lies on the right side of the stomach and makes a kind of bed for the gallbladder.</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The liver is supplied by two main blood vessels on its right lobe: </w:t>
      </w:r>
      <w:proofErr w:type="spellStart"/>
      <w:r w:rsidRPr="007F1B1A">
        <w:rPr>
          <w:sz w:val="28"/>
          <w:szCs w:val="28"/>
          <w:lang w:val="en-US"/>
        </w:rPr>
        <w:t>thehepatic</w:t>
      </w:r>
      <w:proofErr w:type="spellEnd"/>
      <w:r w:rsidRPr="007F1B1A">
        <w:rPr>
          <w:sz w:val="28"/>
          <w:szCs w:val="28"/>
          <w:lang w:val="en-US"/>
        </w:rPr>
        <w:t xml:space="preserve"> artery and the portal vein. The hepatic artery normally comes off the celiac trunk. The portal vein brings venous blood from the spleen, pancreas, and small intestine, so that the liver can process the nutrients and byproducts of food digestion. The hepatic veins drain directly into the inferior vena cava.</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b/>
          <w:bCs/>
          <w:sz w:val="28"/>
          <w:szCs w:val="28"/>
          <w:lang w:val="en-US"/>
        </w:rPr>
        <w:t>Gastritis and Peptic ulcers</w:t>
      </w:r>
    </w:p>
    <w:p w:rsidR="00647380" w:rsidRPr="007F1B1A" w:rsidRDefault="00647380" w:rsidP="007F1B1A">
      <w:pPr>
        <w:pStyle w:val="ab"/>
        <w:shd w:val="clear" w:color="auto" w:fill="FFFFFF"/>
        <w:spacing w:before="96" w:beforeAutospacing="0" w:after="120" w:afterAutospacing="0"/>
        <w:ind w:firstLine="709"/>
        <w:jc w:val="both"/>
        <w:rPr>
          <w:sz w:val="28"/>
          <w:szCs w:val="28"/>
          <w:lang w:val="en-US"/>
        </w:rPr>
      </w:pPr>
      <w:r w:rsidRPr="007F1B1A">
        <w:rPr>
          <w:sz w:val="28"/>
          <w:szCs w:val="28"/>
          <w:lang w:val="en-US"/>
        </w:rPr>
        <w:t xml:space="preserve">Usually the stomach and the duodenum are resistant to irritation because of the strong acids produced by the stomach. But </w:t>
      </w:r>
      <w:proofErr w:type="gramStart"/>
      <w:r w:rsidRPr="007F1B1A">
        <w:rPr>
          <w:sz w:val="28"/>
          <w:szCs w:val="28"/>
          <w:lang w:val="en-US"/>
        </w:rPr>
        <w:t>sometimes a bacteria</w:t>
      </w:r>
      <w:proofErr w:type="gramEnd"/>
      <w:r w:rsidRPr="007F1B1A">
        <w:rPr>
          <w:sz w:val="28"/>
          <w:szCs w:val="28"/>
          <w:lang w:val="en-US"/>
        </w:rPr>
        <w:t xml:space="preserve"> called Helicobacter pylori or the chronic use of drugs or certain medications, weakens the mucous layer that coats the stomach and the duodenum, allowing acid to get through the sensitive lining beneath. This can cause irritation and inflammation of the lining of the stomach, which is called gastritis, or cause peptic ulcers, which are holes or sores that form in the lining of the stomach and duodenum and cause pain and bleeding. Medications are the best way to treat this condition.</w:t>
      </w:r>
    </w:p>
    <w:p w:rsidR="00647380" w:rsidRPr="007F1B1A" w:rsidRDefault="00647380" w:rsidP="007F1B1A">
      <w:pPr>
        <w:pStyle w:val="ab"/>
        <w:shd w:val="clear" w:color="auto" w:fill="FFFFFF"/>
        <w:spacing w:before="96" w:beforeAutospacing="0" w:after="120" w:afterAutospacing="0"/>
        <w:ind w:left="14976" w:firstLine="709"/>
        <w:jc w:val="both"/>
        <w:rPr>
          <w:sz w:val="28"/>
          <w:szCs w:val="28"/>
          <w:lang w:val="en-US"/>
        </w:rPr>
      </w:pPr>
      <w:r w:rsidRPr="007F1B1A">
        <w:rPr>
          <w:sz w:val="28"/>
          <w:szCs w:val="28"/>
          <w:lang w:val="en-US"/>
        </w:rPr>
        <w:t>!</w:t>
      </w:r>
    </w:p>
    <w:p w:rsidR="00647380" w:rsidRPr="007F1B1A" w:rsidRDefault="00647380" w:rsidP="007F1B1A">
      <w:pPr>
        <w:pStyle w:val="a7"/>
        <w:ind w:firstLine="709"/>
        <w:jc w:val="both"/>
        <w:rPr>
          <w:sz w:val="28"/>
          <w:szCs w:val="28"/>
          <w:lang w:val="en-US"/>
        </w:rPr>
      </w:pPr>
    </w:p>
    <w:p w:rsidR="00647380" w:rsidRPr="007F1B1A" w:rsidRDefault="008747CB" w:rsidP="007F1B1A">
      <w:pPr>
        <w:ind w:firstLine="709"/>
        <w:jc w:val="both"/>
        <w:rPr>
          <w:b/>
          <w:bCs/>
          <w:sz w:val="28"/>
          <w:szCs w:val="28"/>
          <w:lang w:val="en-US"/>
        </w:rPr>
      </w:pPr>
      <w:r w:rsidRPr="007F1B1A">
        <w:rPr>
          <w:b/>
          <w:sz w:val="28"/>
          <w:szCs w:val="28"/>
          <w:lang w:eastAsia="zh-CN"/>
        </w:rPr>
        <w:t xml:space="preserve"> K</w:t>
      </w:r>
      <w:r w:rsidR="007F1B1A" w:rsidRPr="007F1B1A">
        <w:rPr>
          <w:b/>
          <w:sz w:val="28"/>
          <w:szCs w:val="28"/>
          <w:lang w:eastAsia="zh-CN"/>
        </w:rPr>
        <w:t xml:space="preserve">idneys </w:t>
      </w:r>
      <w:r w:rsidR="007F1B1A" w:rsidRPr="007F1B1A">
        <w:rPr>
          <w:b/>
          <w:sz w:val="28"/>
          <w:szCs w:val="28"/>
          <w:lang w:val="en-US" w:eastAsia="zh-CN"/>
        </w:rPr>
        <w:t xml:space="preserve">and activity of other output organs. </w:t>
      </w:r>
    </w:p>
    <w:p w:rsidR="00EA1345" w:rsidRPr="007F1B1A" w:rsidRDefault="00EA1345" w:rsidP="007F1B1A">
      <w:pPr>
        <w:ind w:firstLine="709"/>
        <w:jc w:val="both"/>
        <w:rPr>
          <w:sz w:val="28"/>
          <w:szCs w:val="28"/>
          <w:lang w:val="en-US"/>
        </w:rPr>
      </w:pPr>
    </w:p>
    <w:p w:rsidR="00647380" w:rsidRPr="007F1B1A" w:rsidRDefault="00647380" w:rsidP="007F1B1A">
      <w:pPr>
        <w:ind w:firstLine="709"/>
        <w:jc w:val="both"/>
        <w:rPr>
          <w:sz w:val="28"/>
          <w:szCs w:val="28"/>
        </w:rPr>
      </w:pPr>
      <w:r w:rsidRPr="007F1B1A">
        <w:rPr>
          <w:sz w:val="28"/>
          <w:szCs w:val="28"/>
          <w:lang w:val="en-US"/>
        </w:rPr>
        <w:t>The kidneys are organs that serve several essential regulatory roles in vertebrate animals. They are essential in the urinary system and also serve homeostatic functions such as the regulation of electrolytes, maintenance of acid–</w:t>
      </w:r>
      <w:r w:rsidRPr="007F1B1A">
        <w:rPr>
          <w:sz w:val="28"/>
          <w:szCs w:val="28"/>
          <w:lang w:val="en-US"/>
        </w:rPr>
        <w:lastRenderedPageBreak/>
        <w:t xml:space="preserve">base balance, and regulation of blood pressure (via maintaining salt and water balance). They serve the body as a natural filter of the blood, and remove wastes, which are diverted to the urinary bladder. In producing urine, the kidneys excrete wastes such as urea and ammonium, and they are also responsible for the </w:t>
      </w:r>
      <w:proofErr w:type="spellStart"/>
      <w:r w:rsidRPr="007F1B1A">
        <w:rPr>
          <w:sz w:val="28"/>
          <w:szCs w:val="28"/>
          <w:lang w:val="en-US"/>
        </w:rPr>
        <w:t>reabsorption</w:t>
      </w:r>
      <w:proofErr w:type="spellEnd"/>
      <w:r w:rsidRPr="007F1B1A">
        <w:rPr>
          <w:sz w:val="28"/>
          <w:szCs w:val="28"/>
          <w:lang w:val="en-US"/>
        </w:rPr>
        <w:t xml:space="preserve"> of water, glucose, and amino acids. The kidneys also produce hormones including </w:t>
      </w:r>
      <w:proofErr w:type="spellStart"/>
      <w:r w:rsidRPr="007F1B1A">
        <w:rPr>
          <w:sz w:val="28"/>
          <w:szCs w:val="28"/>
          <w:lang w:val="en-US"/>
        </w:rPr>
        <w:t>calcitriol</w:t>
      </w:r>
      <w:proofErr w:type="spellEnd"/>
      <w:r w:rsidRPr="007F1B1A">
        <w:rPr>
          <w:sz w:val="28"/>
          <w:szCs w:val="28"/>
          <w:lang w:val="en-US"/>
        </w:rPr>
        <w:t xml:space="preserve">, erythropoietin, and the enzyme </w:t>
      </w:r>
      <w:proofErr w:type="spellStart"/>
      <w:r w:rsidRPr="007F1B1A">
        <w:rPr>
          <w:sz w:val="28"/>
          <w:szCs w:val="28"/>
          <w:lang w:val="en-US"/>
        </w:rPr>
        <w:t>renin</w:t>
      </w:r>
      <w:proofErr w:type="spellEnd"/>
      <w:r w:rsidRPr="007F1B1A">
        <w:rPr>
          <w:sz w:val="28"/>
          <w:szCs w:val="28"/>
          <w:lang w:val="en-US"/>
        </w:rPr>
        <w:t>.</w:t>
      </w:r>
    </w:p>
    <w:p w:rsidR="00647380" w:rsidRPr="007F1B1A" w:rsidRDefault="00647380" w:rsidP="007F1B1A">
      <w:pPr>
        <w:ind w:firstLine="709"/>
        <w:jc w:val="both"/>
        <w:rPr>
          <w:sz w:val="28"/>
          <w:szCs w:val="28"/>
        </w:rPr>
      </w:pPr>
      <w:r w:rsidRPr="007F1B1A">
        <w:rPr>
          <w:sz w:val="28"/>
          <w:szCs w:val="28"/>
          <w:lang w:val="en-US"/>
        </w:rPr>
        <w:t xml:space="preserve">Located at the rear of the abdominal cavity in the </w:t>
      </w:r>
      <w:proofErr w:type="spellStart"/>
      <w:r w:rsidRPr="007F1B1A">
        <w:rPr>
          <w:sz w:val="28"/>
          <w:szCs w:val="28"/>
          <w:lang w:val="en-US"/>
        </w:rPr>
        <w:t>retroperitoneum</w:t>
      </w:r>
      <w:proofErr w:type="spellEnd"/>
      <w:r w:rsidRPr="007F1B1A">
        <w:rPr>
          <w:sz w:val="28"/>
          <w:szCs w:val="28"/>
          <w:lang w:val="en-US"/>
        </w:rPr>
        <w:t xml:space="preserve">, the kidneys receive blood from the paired renal arteries, and drain into the paired renal veins. Each kidney excretes urine into a </w:t>
      </w:r>
      <w:proofErr w:type="spellStart"/>
      <w:r w:rsidRPr="007F1B1A">
        <w:rPr>
          <w:sz w:val="28"/>
          <w:szCs w:val="28"/>
          <w:lang w:val="en-US"/>
        </w:rPr>
        <w:t>ureter</w:t>
      </w:r>
      <w:proofErr w:type="spellEnd"/>
      <w:r w:rsidRPr="007F1B1A">
        <w:rPr>
          <w:sz w:val="28"/>
          <w:szCs w:val="28"/>
          <w:lang w:val="en-US"/>
        </w:rPr>
        <w:t>, itself a paired structure that empties into the urinary bladder.</w:t>
      </w:r>
    </w:p>
    <w:p w:rsidR="00647380" w:rsidRPr="007F1B1A" w:rsidRDefault="00647380" w:rsidP="007F1B1A">
      <w:pPr>
        <w:ind w:firstLine="709"/>
        <w:jc w:val="both"/>
        <w:rPr>
          <w:sz w:val="28"/>
          <w:szCs w:val="28"/>
          <w:lang w:val="en-US"/>
        </w:rPr>
      </w:pPr>
      <w:r w:rsidRPr="007F1B1A">
        <w:rPr>
          <w:sz w:val="28"/>
          <w:szCs w:val="28"/>
          <w:lang w:val="en-US"/>
        </w:rPr>
        <w:t xml:space="preserve">Renal physiology is the study of kidney function, while nephrology is the medical specialty concerned with kidney diseases. Diseases of the kidney are diverse, but individuals with kidney disease frequently display characteristic clinical features. Common clinical conditions involving the kidney include the nephritic and </w:t>
      </w:r>
      <w:proofErr w:type="spellStart"/>
      <w:r w:rsidRPr="007F1B1A">
        <w:rPr>
          <w:sz w:val="28"/>
          <w:szCs w:val="28"/>
          <w:lang w:val="en-US"/>
        </w:rPr>
        <w:t>nephrotic</w:t>
      </w:r>
      <w:proofErr w:type="spellEnd"/>
      <w:r w:rsidRPr="007F1B1A">
        <w:rPr>
          <w:sz w:val="28"/>
          <w:szCs w:val="28"/>
          <w:lang w:val="en-US"/>
        </w:rPr>
        <w:t xml:space="preserve"> syndromes, renal cysts, acute kidney injury, chronic kidney disease, urinary tract infection, </w:t>
      </w:r>
      <w:proofErr w:type="spellStart"/>
      <w:r w:rsidRPr="007F1B1A">
        <w:rPr>
          <w:sz w:val="28"/>
          <w:szCs w:val="28"/>
          <w:lang w:val="en-US"/>
        </w:rPr>
        <w:t>nephrolithiasis</w:t>
      </w:r>
      <w:proofErr w:type="spellEnd"/>
      <w:r w:rsidRPr="007F1B1A">
        <w:rPr>
          <w:sz w:val="28"/>
          <w:szCs w:val="28"/>
          <w:lang w:val="en-US"/>
        </w:rPr>
        <w:t>, and urinary tract obstruction</w:t>
      </w:r>
      <w:proofErr w:type="gramStart"/>
      <w:r w:rsidRPr="007F1B1A">
        <w:rPr>
          <w:sz w:val="28"/>
          <w:szCs w:val="28"/>
          <w:lang w:val="en-US"/>
        </w:rPr>
        <w:t>.[</w:t>
      </w:r>
      <w:proofErr w:type="gramEnd"/>
      <w:r w:rsidRPr="007F1B1A">
        <w:rPr>
          <w:sz w:val="28"/>
          <w:szCs w:val="28"/>
          <w:lang w:val="en-US"/>
        </w:rPr>
        <w:t xml:space="preserve">1] Various cancers of the kidney exist; the most common adult renal cancer is renal cell carcinoma. Cancers, cysts, and some other renal conditions can be managed with removal of the kidney, or </w:t>
      </w:r>
      <w:proofErr w:type="spellStart"/>
      <w:r w:rsidRPr="007F1B1A">
        <w:rPr>
          <w:sz w:val="28"/>
          <w:szCs w:val="28"/>
          <w:lang w:val="en-US"/>
        </w:rPr>
        <w:t>nephrectomy</w:t>
      </w:r>
      <w:proofErr w:type="spellEnd"/>
      <w:r w:rsidRPr="007F1B1A">
        <w:rPr>
          <w:sz w:val="28"/>
          <w:szCs w:val="28"/>
          <w:lang w:val="en-US"/>
        </w:rPr>
        <w:t xml:space="preserve">. When renal function, measured by </w:t>
      </w:r>
      <w:proofErr w:type="spellStart"/>
      <w:r w:rsidRPr="007F1B1A">
        <w:rPr>
          <w:sz w:val="28"/>
          <w:szCs w:val="28"/>
          <w:lang w:val="en-US"/>
        </w:rPr>
        <w:t>glomerular</w:t>
      </w:r>
      <w:proofErr w:type="spellEnd"/>
      <w:r w:rsidRPr="007F1B1A">
        <w:rPr>
          <w:sz w:val="28"/>
          <w:szCs w:val="28"/>
          <w:lang w:val="en-US"/>
        </w:rPr>
        <w:t xml:space="preserve"> filtration rate, is persistently poor, dialysis and kidney transplantation may be treatment options. Although they are not normally harmful, kidney stones can be painful and repeated, chronic formation of stones can scar the kidneys. The removal of kidney stones involves ultrasound treatment to break up the stones into smaller pieces, which are then passed through the urinary tract. One common symptom of kidney stones is a sharp to disabling pain in the medial/lateral segments of the lower back or groin.</w:t>
      </w:r>
    </w:p>
    <w:p w:rsidR="00185779" w:rsidRPr="007F1B1A" w:rsidRDefault="00185779" w:rsidP="007F1B1A">
      <w:pPr>
        <w:ind w:firstLine="709"/>
        <w:jc w:val="both"/>
        <w:rPr>
          <w:b/>
          <w:sz w:val="28"/>
          <w:szCs w:val="28"/>
          <w:lang w:val="en-US"/>
        </w:rPr>
      </w:pPr>
      <w:r w:rsidRPr="007F1B1A">
        <w:rPr>
          <w:b/>
          <w:sz w:val="28"/>
          <w:szCs w:val="28"/>
        </w:rPr>
        <w:t xml:space="preserve">Functions of the Urinary System </w:t>
      </w:r>
    </w:p>
    <w:p w:rsidR="00185779" w:rsidRPr="007F1B1A" w:rsidRDefault="00185779" w:rsidP="007F1B1A">
      <w:pPr>
        <w:ind w:firstLine="709"/>
        <w:jc w:val="both"/>
        <w:rPr>
          <w:sz w:val="28"/>
          <w:szCs w:val="28"/>
          <w:lang w:val="en-US"/>
        </w:rPr>
      </w:pPr>
      <w:r w:rsidRPr="007F1B1A">
        <w:rPr>
          <w:sz w:val="28"/>
          <w:szCs w:val="28"/>
        </w:rPr>
        <w:t xml:space="preserve">One of the major functions of the Urinary system is the process of excretion. Excretion is the process of eliminating, from an organism, waste products of metabolism and other materials that are of no use. The urinary system maintains an appropriate fluid volume by regulating the amount of water that is excreted in the urine. Other aspects of its function include regulating the concentrations of various electrolytes in the body fluids and maintaining normal pH of the blood. Several body organs carry out excretion, but the kidneys are the most important excretory organ. The primary function of the kidneys are to maintain a stable internal environment (homeostasis) for optimal cell and tissue metabolism. They do this by separating urea, mineral salts, toxins, and other waste products from the blood. They also do the job of conserving water, salts, and electrolytes. At least one kidney must function properly for life to be maintained. Six important roles of the kidneys are: </w:t>
      </w:r>
    </w:p>
    <w:p w:rsidR="00185779" w:rsidRPr="007F1B1A" w:rsidRDefault="00185779" w:rsidP="007F1B1A">
      <w:pPr>
        <w:ind w:firstLine="709"/>
        <w:jc w:val="both"/>
        <w:rPr>
          <w:sz w:val="28"/>
          <w:szCs w:val="28"/>
          <w:lang w:val="en-US"/>
        </w:rPr>
      </w:pPr>
      <w:r w:rsidRPr="007F1B1A">
        <w:rPr>
          <w:b/>
          <w:sz w:val="28"/>
          <w:szCs w:val="28"/>
        </w:rPr>
        <w:t>Regulation of plasma ionic composition.</w:t>
      </w:r>
      <w:r w:rsidRPr="007F1B1A">
        <w:rPr>
          <w:sz w:val="28"/>
          <w:szCs w:val="28"/>
        </w:rPr>
        <w:t xml:space="preserve"> Ions such as sodium, potassium, calcium, magnesium, chloride, bicarbonate, and phosphates are regulated by the amount that the kidney excretes.</w:t>
      </w:r>
    </w:p>
    <w:p w:rsidR="00185779" w:rsidRPr="007F1B1A" w:rsidRDefault="00185779" w:rsidP="007F1B1A">
      <w:pPr>
        <w:ind w:firstLine="709"/>
        <w:jc w:val="both"/>
        <w:rPr>
          <w:sz w:val="28"/>
          <w:szCs w:val="28"/>
          <w:lang w:val="en-US"/>
        </w:rPr>
      </w:pPr>
      <w:r w:rsidRPr="007F1B1A">
        <w:rPr>
          <w:b/>
          <w:sz w:val="28"/>
          <w:szCs w:val="28"/>
        </w:rPr>
        <w:t xml:space="preserve"> Regulation of plasma osmolarity.</w:t>
      </w:r>
      <w:r w:rsidRPr="007F1B1A">
        <w:rPr>
          <w:sz w:val="28"/>
          <w:szCs w:val="28"/>
        </w:rPr>
        <w:t xml:space="preserve"> The kidneys regulate osmolarity because they have direct control over how many ions and how much water a </w:t>
      </w:r>
      <w:r w:rsidRPr="007F1B1A">
        <w:rPr>
          <w:sz w:val="28"/>
          <w:szCs w:val="28"/>
        </w:rPr>
        <w:lastRenderedPageBreak/>
        <w:t xml:space="preserve">person excretes. </w:t>
      </w:r>
    </w:p>
    <w:p w:rsidR="00185779" w:rsidRPr="007F1B1A" w:rsidRDefault="00185779" w:rsidP="007F1B1A">
      <w:pPr>
        <w:ind w:firstLine="709"/>
        <w:jc w:val="both"/>
        <w:rPr>
          <w:sz w:val="28"/>
          <w:szCs w:val="28"/>
          <w:lang w:val="en-US"/>
        </w:rPr>
      </w:pPr>
      <w:r w:rsidRPr="007F1B1A">
        <w:rPr>
          <w:b/>
          <w:sz w:val="28"/>
          <w:szCs w:val="28"/>
        </w:rPr>
        <w:t>Regulation of plasma volume.</w:t>
      </w:r>
      <w:r w:rsidRPr="007F1B1A">
        <w:rPr>
          <w:sz w:val="28"/>
          <w:szCs w:val="28"/>
        </w:rPr>
        <w:t xml:space="preserve"> Your kidneys are so important they even have an effect on your blood pressure. The kidneys control plasma volume by controlling how much water a person excretes. The plasma volume has a direct effect on the total blood volume, which has a direct effect on your blood pressure. Salts such as NaCI can cause osmosis, the diffusion of water into the blood. </w:t>
      </w:r>
      <w:r w:rsidRPr="007F1B1A">
        <w:rPr>
          <w:b/>
          <w:sz w:val="28"/>
          <w:szCs w:val="28"/>
        </w:rPr>
        <w:t>Regulation of plasma hydrogen ion concentration</w:t>
      </w:r>
      <w:r w:rsidRPr="007F1B1A">
        <w:rPr>
          <w:sz w:val="28"/>
          <w:szCs w:val="28"/>
        </w:rPr>
        <w:t xml:space="preserve"> (pH). The kidneys partner up with the lungs and they together control the pH. The kidneys have a major role because they control the amount of bicarbonate excreted or held onto. The kidneys help maintain the blood Ph mainly by excreting hydrogen ions and reabsorbing bicarbonate ions as needed. </w:t>
      </w:r>
    </w:p>
    <w:p w:rsidR="00185779" w:rsidRPr="007F1B1A" w:rsidRDefault="00185779" w:rsidP="007F1B1A">
      <w:pPr>
        <w:ind w:firstLine="709"/>
        <w:jc w:val="both"/>
        <w:rPr>
          <w:sz w:val="28"/>
          <w:szCs w:val="28"/>
        </w:rPr>
      </w:pPr>
      <w:r w:rsidRPr="007F1B1A">
        <w:rPr>
          <w:b/>
          <w:sz w:val="28"/>
          <w:szCs w:val="28"/>
        </w:rPr>
        <w:t>Removal of metabolic waste products and foreign substances from the plasma.</w:t>
      </w:r>
      <w:r w:rsidRPr="007F1B1A">
        <w:rPr>
          <w:sz w:val="28"/>
          <w:szCs w:val="28"/>
        </w:rPr>
        <w:t xml:space="preserve"> One of the most important things the kidneys excrete is nitrogenous waste. As the liver breaks down amino acids it also releases ammonia. The liver then quickly combines that ammonia with carbon dioxide, creating</w:t>
      </w:r>
    </w:p>
    <w:p w:rsidR="00647380" w:rsidRPr="007F1B1A" w:rsidRDefault="00647380" w:rsidP="007F1B1A">
      <w:pPr>
        <w:ind w:firstLine="709"/>
        <w:jc w:val="both"/>
        <w:rPr>
          <w:b/>
          <w:sz w:val="28"/>
          <w:szCs w:val="28"/>
        </w:rPr>
      </w:pPr>
    </w:p>
    <w:p w:rsidR="00647380" w:rsidRPr="007F1B1A" w:rsidRDefault="00647380" w:rsidP="007F1B1A">
      <w:pPr>
        <w:ind w:firstLine="709"/>
        <w:jc w:val="both"/>
        <w:rPr>
          <w:b/>
          <w:sz w:val="28"/>
          <w:szCs w:val="28"/>
        </w:rPr>
      </w:pPr>
      <w:r w:rsidRPr="007F1B1A">
        <w:rPr>
          <w:b/>
          <w:sz w:val="28"/>
          <w:szCs w:val="28"/>
        </w:rPr>
        <w:t>Structure</w:t>
      </w:r>
    </w:p>
    <w:p w:rsidR="00647380" w:rsidRPr="007F1B1A" w:rsidRDefault="00647380" w:rsidP="007F1B1A">
      <w:pPr>
        <w:ind w:firstLine="709"/>
        <w:jc w:val="both"/>
        <w:rPr>
          <w:sz w:val="28"/>
          <w:szCs w:val="28"/>
        </w:rPr>
      </w:pPr>
      <w:r w:rsidRPr="007F1B1A">
        <w:rPr>
          <w:noProof/>
          <w:sz w:val="28"/>
          <w:szCs w:val="28"/>
          <w:lang w:val="ru-RU"/>
        </w:rPr>
        <w:drawing>
          <wp:inline distT="0" distB="0" distL="0" distR="0">
            <wp:extent cx="3028950" cy="3069068"/>
            <wp:effectExtent l="19050" t="0" r="0" b="0"/>
            <wp:docPr id="108" name="Рисунок 1" descr="Описание: File:KidneyStructures PioM.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File:KidneyStructures PioM.svg"/>
                    <pic:cNvPicPr>
                      <a:picLocks noChangeAspect="1" noChangeArrowheads="1"/>
                    </pic:cNvPicPr>
                  </pic:nvPicPr>
                  <pic:blipFill>
                    <a:blip r:embed="rId148" cstate="print"/>
                    <a:srcRect/>
                    <a:stretch>
                      <a:fillRect/>
                    </a:stretch>
                  </pic:blipFill>
                  <pic:spPr bwMode="auto">
                    <a:xfrm>
                      <a:off x="0" y="0"/>
                      <a:ext cx="3037756" cy="3077990"/>
                    </a:xfrm>
                    <a:prstGeom prst="rect">
                      <a:avLst/>
                    </a:prstGeom>
                    <a:noFill/>
                    <a:ln w="9525">
                      <a:noFill/>
                      <a:miter lim="800000"/>
                      <a:headEnd/>
                      <a:tailEnd/>
                    </a:ln>
                  </pic:spPr>
                </pic:pic>
              </a:graphicData>
            </a:graphic>
          </wp:inline>
        </w:drawing>
      </w:r>
    </w:p>
    <w:p w:rsidR="00647380" w:rsidRPr="007F1B1A" w:rsidRDefault="00647380" w:rsidP="007F1B1A">
      <w:pPr>
        <w:ind w:firstLine="709"/>
        <w:jc w:val="both"/>
        <w:rPr>
          <w:sz w:val="28"/>
          <w:szCs w:val="28"/>
        </w:rPr>
      </w:pPr>
      <w:r w:rsidRPr="007F1B1A">
        <w:rPr>
          <w:sz w:val="28"/>
          <w:szCs w:val="28"/>
          <w:shd w:val="clear" w:color="auto" w:fill="F9F9F9"/>
        </w:rPr>
        <w:t>Structures of the kidney:</w:t>
      </w:r>
    </w:p>
    <w:p w:rsidR="00647380" w:rsidRPr="007F1B1A" w:rsidRDefault="00647380" w:rsidP="007F1B1A">
      <w:pPr>
        <w:widowControl/>
        <w:numPr>
          <w:ilvl w:val="0"/>
          <w:numId w:val="7"/>
        </w:numPr>
        <w:shd w:val="clear" w:color="auto" w:fill="F9F9F9"/>
        <w:autoSpaceDE/>
        <w:autoSpaceDN/>
        <w:adjustRightInd/>
        <w:ind w:left="768" w:firstLine="709"/>
        <w:jc w:val="both"/>
        <w:rPr>
          <w:sz w:val="28"/>
          <w:szCs w:val="28"/>
        </w:rPr>
        <w:sectPr w:rsidR="00647380" w:rsidRPr="007F1B1A" w:rsidSect="00A967C7">
          <w:footerReference w:type="default" r:id="rId149"/>
          <w:pgSz w:w="11906" w:h="16838"/>
          <w:pgMar w:top="1134" w:right="850" w:bottom="1134" w:left="1701" w:header="708" w:footer="708" w:gutter="0"/>
          <w:pgNumType w:start="1"/>
          <w:cols w:space="708"/>
          <w:docGrid w:linePitch="360"/>
        </w:sectPr>
      </w:pP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lastRenderedPageBreak/>
        <w:t>1.Renal pyramid</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2.Interlobular artery</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3.Renal artery</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4.Renal vein</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5.Renal hilum</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6.Renal pelvis</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7.Ureter</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8.Minor calyx</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9.Renal capsule</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10.Inferior renal capsule</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11.Superior renal capsule</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12.Interlobar vein</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lastRenderedPageBreak/>
        <w:t>13.Nephron</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14.Minor calyx</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15.Major calyx</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16.Renal papilla</w:t>
      </w:r>
    </w:p>
    <w:p w:rsidR="00647380" w:rsidRPr="007F1B1A" w:rsidRDefault="00647380" w:rsidP="007F1B1A">
      <w:pPr>
        <w:widowControl/>
        <w:shd w:val="clear" w:color="auto" w:fill="F9F9F9"/>
        <w:autoSpaceDE/>
        <w:autoSpaceDN/>
        <w:adjustRightInd/>
        <w:ind w:firstLine="709"/>
        <w:jc w:val="both"/>
        <w:rPr>
          <w:sz w:val="28"/>
          <w:szCs w:val="28"/>
        </w:rPr>
      </w:pPr>
      <w:r w:rsidRPr="007F1B1A">
        <w:rPr>
          <w:sz w:val="28"/>
          <w:szCs w:val="28"/>
        </w:rPr>
        <w:t>17.Renal column</w:t>
      </w:r>
    </w:p>
    <w:p w:rsidR="00647380" w:rsidRPr="007F1B1A" w:rsidRDefault="00647380" w:rsidP="007F1B1A">
      <w:pPr>
        <w:ind w:firstLine="709"/>
        <w:jc w:val="both"/>
        <w:rPr>
          <w:sz w:val="28"/>
          <w:szCs w:val="28"/>
        </w:rPr>
        <w:sectPr w:rsidR="00647380" w:rsidRPr="007F1B1A" w:rsidSect="00647380">
          <w:type w:val="continuous"/>
          <w:pgSz w:w="11906" w:h="16838"/>
          <w:pgMar w:top="1134" w:right="850" w:bottom="1134" w:left="1701" w:header="708" w:footer="708" w:gutter="0"/>
          <w:cols w:num="2" w:space="708"/>
          <w:docGrid w:linePitch="360"/>
        </w:sectPr>
      </w:pPr>
    </w:p>
    <w:p w:rsidR="00647380" w:rsidRPr="007F1B1A" w:rsidRDefault="00647380" w:rsidP="007F1B1A">
      <w:pPr>
        <w:ind w:firstLine="709"/>
        <w:jc w:val="both"/>
        <w:rPr>
          <w:sz w:val="28"/>
          <w:szCs w:val="28"/>
        </w:rPr>
      </w:pPr>
      <w:r w:rsidRPr="007F1B1A">
        <w:rPr>
          <w:sz w:val="28"/>
          <w:szCs w:val="28"/>
        </w:rPr>
        <w:lastRenderedPageBreak/>
        <w:t>The kidney has a bean-shaped structure; each kidney has a convex and concave surface. The concave surface, the renal hilum, is the point at which the renal artery enters the organ, and the renal vein and ureter leave. The kidney is surrounded by tough fibrous tissue, the renal capsule, which is itself surrounded by perinephric fat, renal fascia (of Gerota) and paranephric fat. The anterior (front) border of these tissues is the peritoneum, while the posterior (rear) border is the transversalis fascia.</w:t>
      </w:r>
    </w:p>
    <w:p w:rsidR="00647380" w:rsidRPr="007F1B1A" w:rsidRDefault="00647380" w:rsidP="007F1B1A">
      <w:pPr>
        <w:ind w:firstLine="709"/>
        <w:jc w:val="both"/>
        <w:rPr>
          <w:sz w:val="28"/>
          <w:szCs w:val="28"/>
        </w:rPr>
      </w:pPr>
      <w:r w:rsidRPr="007F1B1A">
        <w:rPr>
          <w:sz w:val="28"/>
          <w:szCs w:val="28"/>
        </w:rPr>
        <w:t>The superior border of the right kidney is adjacent to the liver; and the spleen, for the left kidney. Therefore, both move down on inhalation.</w:t>
      </w:r>
    </w:p>
    <w:p w:rsidR="00647380" w:rsidRPr="007F1B1A" w:rsidRDefault="00647380" w:rsidP="007F1B1A">
      <w:pPr>
        <w:ind w:firstLine="709"/>
        <w:jc w:val="both"/>
        <w:rPr>
          <w:sz w:val="28"/>
          <w:szCs w:val="28"/>
        </w:rPr>
      </w:pPr>
      <w:r w:rsidRPr="007F1B1A">
        <w:rPr>
          <w:noProof/>
          <w:sz w:val="28"/>
          <w:szCs w:val="28"/>
          <w:lang w:val="ru-RU"/>
        </w:rPr>
        <w:drawing>
          <wp:inline distT="0" distB="0" distL="0" distR="0">
            <wp:extent cx="4181475" cy="3943350"/>
            <wp:effectExtent l="19050" t="19050" r="28575" b="19050"/>
            <wp:docPr id="109" name="Рисунок 10" descr="C:\Documents and Settings\User\Рабочий стол\буйрек\kidneys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Documents and Settings\User\Рабочий стол\буйрек\kidneys2.gif"/>
                    <pic:cNvPicPr>
                      <a:picLocks noChangeAspect="1" noChangeArrowheads="1"/>
                    </pic:cNvPicPr>
                  </pic:nvPicPr>
                  <pic:blipFill>
                    <a:blip r:embed="rId150" cstate="print"/>
                    <a:srcRect/>
                    <a:stretch>
                      <a:fillRect/>
                    </a:stretch>
                  </pic:blipFill>
                  <pic:spPr bwMode="auto">
                    <a:xfrm>
                      <a:off x="0" y="0"/>
                      <a:ext cx="4181475" cy="3943350"/>
                    </a:xfrm>
                    <a:prstGeom prst="rect">
                      <a:avLst/>
                    </a:prstGeom>
                    <a:noFill/>
                    <a:ln w="9525" cmpd="sng">
                      <a:solidFill>
                        <a:srgbClr val="000000"/>
                      </a:solidFill>
                      <a:miter lim="800000"/>
                      <a:headEnd/>
                      <a:tailEnd/>
                    </a:ln>
                    <a:effectLst/>
                  </pic:spPr>
                </pic:pic>
              </a:graphicData>
            </a:graphic>
          </wp:inline>
        </w:drawing>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The kidney is approximately 11–14 cm in length, 6 cm wide and 4 cm thick.</w:t>
      </w:r>
    </w:p>
    <w:p w:rsidR="00647380" w:rsidRPr="007F1B1A" w:rsidRDefault="00647380" w:rsidP="007F1B1A">
      <w:pPr>
        <w:ind w:firstLine="709"/>
        <w:jc w:val="both"/>
        <w:rPr>
          <w:sz w:val="28"/>
          <w:szCs w:val="28"/>
        </w:rPr>
      </w:pPr>
      <w:r w:rsidRPr="007F1B1A">
        <w:rPr>
          <w:sz w:val="28"/>
          <w:szCs w:val="28"/>
        </w:rPr>
        <w:t>The substance, or parenchyma, of the kidney is divided into two major structures: superficial is the renal cortex and deep is the renal medulla. Grossly, these structures take the shape of 8 to 18 cone-shaped renal lobes, each containing renal cortex surrounding a portion of medulla called a renal pyramid (of Malpighi).[6] Between the renal pyramids are projections of cortex called renal columns (of Bertin). Nephrons, the urine-producing functional structures of the kidney, span the cortex and medulla. The initial filtering portion of a nephron is the renal corpuscle, located in the cortex, which is followed by a renal tubule that passes from the cortex deep into the medullary pyramids. Part of the renal cortex, a medullary ray is a collection of renal tubules that drain into a single collecting duct.</w:t>
      </w:r>
    </w:p>
    <w:p w:rsidR="00647380" w:rsidRPr="007F1B1A" w:rsidRDefault="00647380" w:rsidP="007F1B1A">
      <w:pPr>
        <w:ind w:firstLine="709"/>
        <w:jc w:val="both"/>
        <w:rPr>
          <w:sz w:val="28"/>
          <w:szCs w:val="28"/>
        </w:rPr>
      </w:pPr>
      <w:r w:rsidRPr="007F1B1A">
        <w:rPr>
          <w:sz w:val="28"/>
          <w:szCs w:val="28"/>
        </w:rPr>
        <w:t xml:space="preserve">The tip, or papilla, of each pyramid empties urine into a minor calyx; minor calyces empty into major calyces, and major calyces empty into the renal pelvis, which becomes the ureter. At the hilum, the ureter and renal vein exit the kidney </w:t>
      </w:r>
      <w:r w:rsidRPr="007F1B1A">
        <w:rPr>
          <w:sz w:val="28"/>
          <w:szCs w:val="28"/>
        </w:rPr>
        <w:lastRenderedPageBreak/>
        <w:t>while the renal artery enters. Surrounding these structures is hilar fat and lymphatic tissue with lymph nodes. The hilar fat is contiguous with a fat-filled cavity called the renal sinus. The renal sinus collectively contains the renal pelvis and calyces and separates these structures from the renal medullary tissue.</w:t>
      </w:r>
    </w:p>
    <w:p w:rsidR="00647380" w:rsidRPr="007F1B1A" w:rsidRDefault="00647380" w:rsidP="007F1B1A">
      <w:pPr>
        <w:ind w:firstLine="709"/>
        <w:jc w:val="both"/>
        <w:rPr>
          <w:b/>
          <w:sz w:val="28"/>
          <w:szCs w:val="28"/>
        </w:rPr>
      </w:pPr>
    </w:p>
    <w:p w:rsidR="00647380" w:rsidRPr="007F1B1A" w:rsidRDefault="00647380" w:rsidP="007F1B1A">
      <w:pPr>
        <w:ind w:firstLine="709"/>
        <w:jc w:val="both"/>
        <w:rPr>
          <w:b/>
          <w:sz w:val="28"/>
          <w:szCs w:val="28"/>
        </w:rPr>
      </w:pPr>
    </w:p>
    <w:p w:rsidR="00647380" w:rsidRPr="007F1B1A" w:rsidRDefault="00647380" w:rsidP="007F1B1A">
      <w:pPr>
        <w:ind w:firstLine="709"/>
        <w:jc w:val="both"/>
        <w:rPr>
          <w:b/>
          <w:sz w:val="28"/>
          <w:szCs w:val="28"/>
        </w:rPr>
      </w:pPr>
      <w:r w:rsidRPr="007F1B1A">
        <w:rPr>
          <w:b/>
          <w:sz w:val="28"/>
          <w:szCs w:val="28"/>
        </w:rPr>
        <w:t>Blood supply</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noProof/>
          <w:sz w:val="28"/>
          <w:szCs w:val="28"/>
          <w:lang w:val="ru-RU"/>
        </w:rPr>
        <w:drawing>
          <wp:inline distT="0" distB="0" distL="0" distR="0">
            <wp:extent cx="2095500" cy="1457325"/>
            <wp:effectExtent l="19050" t="0" r="0" b="0"/>
            <wp:docPr id="1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1" cstate="print"/>
                    <a:srcRect/>
                    <a:stretch>
                      <a:fillRect/>
                    </a:stretch>
                  </pic:blipFill>
                  <pic:spPr bwMode="auto">
                    <a:xfrm>
                      <a:off x="0" y="0"/>
                      <a:ext cx="2095500" cy="1457325"/>
                    </a:xfrm>
                    <a:prstGeom prst="rect">
                      <a:avLst/>
                    </a:prstGeom>
                    <a:noFill/>
                    <a:ln w="9525">
                      <a:noFill/>
                      <a:miter lim="800000"/>
                      <a:headEnd/>
                      <a:tailEnd/>
                    </a:ln>
                  </pic:spPr>
                </pic:pic>
              </a:graphicData>
            </a:graphic>
          </wp:inline>
        </w:drawing>
      </w:r>
    </w:p>
    <w:p w:rsidR="00647380" w:rsidRPr="007F1B1A" w:rsidRDefault="00647380" w:rsidP="007F1B1A">
      <w:pPr>
        <w:ind w:firstLine="709"/>
        <w:jc w:val="both"/>
        <w:rPr>
          <w:sz w:val="28"/>
          <w:szCs w:val="28"/>
        </w:rPr>
      </w:pPr>
      <w:r w:rsidRPr="007F1B1A">
        <w:rPr>
          <w:sz w:val="28"/>
          <w:szCs w:val="28"/>
        </w:rPr>
        <w:t xml:space="preserve"> 3D-rendered computed tomography, showing renal arteries and veins.</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The kidneys receive blood from the renal arteries, left and right, which branch directly from the abdominal aorta. Despite their relatively small size, the kidneys receive approximately 20% of the cardiac output.</w:t>
      </w:r>
    </w:p>
    <w:p w:rsidR="00647380" w:rsidRPr="007F1B1A" w:rsidRDefault="00647380" w:rsidP="007F1B1A">
      <w:pPr>
        <w:ind w:firstLine="709"/>
        <w:jc w:val="both"/>
        <w:rPr>
          <w:sz w:val="28"/>
          <w:szCs w:val="28"/>
        </w:rPr>
      </w:pPr>
      <w:r w:rsidRPr="007F1B1A">
        <w:rPr>
          <w:sz w:val="28"/>
          <w:szCs w:val="28"/>
        </w:rPr>
        <w:t>Each renal artery branches into segmental arteries, dividing further into interlobar arteries, which penetrate the renal capsule and extend through the renal columns between the renal pyramids. The interlobar arteries then supply blood to the arcuate arteries that run through the boundary of the cortex and the medulla. Each arcuate artery supplies several interlobular arteries that feed into the afferent arterioles that supply the glomeruli.</w:t>
      </w:r>
    </w:p>
    <w:p w:rsidR="00647380" w:rsidRPr="007F1B1A" w:rsidRDefault="00647380" w:rsidP="007F1B1A">
      <w:pPr>
        <w:ind w:firstLine="709"/>
        <w:jc w:val="both"/>
        <w:rPr>
          <w:sz w:val="28"/>
          <w:szCs w:val="28"/>
        </w:rPr>
      </w:pPr>
      <w:r w:rsidRPr="007F1B1A">
        <w:rPr>
          <w:sz w:val="28"/>
          <w:szCs w:val="28"/>
        </w:rPr>
        <w:t>The interstitium is the functional space in the kidney beneath the individual filters (glomeruli), which are rich in blood vessels. The interstitum absorbs fluid recovered from urine. Various conditions can lead to scarring and congestion of this area, which can cause kidney dysfunction and failure.</w:t>
      </w:r>
    </w:p>
    <w:p w:rsidR="00647380" w:rsidRPr="007F1B1A" w:rsidRDefault="00647380" w:rsidP="007F1B1A">
      <w:pPr>
        <w:ind w:firstLine="709"/>
        <w:jc w:val="both"/>
        <w:rPr>
          <w:sz w:val="28"/>
          <w:szCs w:val="28"/>
        </w:rPr>
      </w:pPr>
      <w:r w:rsidRPr="007F1B1A">
        <w:rPr>
          <w:sz w:val="28"/>
          <w:szCs w:val="28"/>
        </w:rPr>
        <w:t>After filtration occurs the blood moves through a small network of venules that converge into interlobular veins. As with the arteriole distribution the veins follow the same pattern, the interlobular provide blood to the arcuate veins then back to the interlobar veins, which come to form the renal vein exiting the kidney for transfusion for blood.</w:t>
      </w:r>
    </w:p>
    <w:p w:rsidR="00185779" w:rsidRPr="007F1B1A" w:rsidRDefault="00185779" w:rsidP="007F1B1A">
      <w:pPr>
        <w:ind w:firstLine="709"/>
        <w:jc w:val="both"/>
        <w:rPr>
          <w:sz w:val="28"/>
          <w:szCs w:val="28"/>
          <w:lang w:val="en-US"/>
        </w:rPr>
      </w:pPr>
      <w:r w:rsidRPr="007F1B1A">
        <w:rPr>
          <w:b/>
          <w:sz w:val="28"/>
          <w:szCs w:val="28"/>
        </w:rPr>
        <w:t xml:space="preserve">Formation of Urine </w:t>
      </w:r>
    </w:p>
    <w:p w:rsidR="00185779" w:rsidRPr="007F1B1A" w:rsidRDefault="00185779" w:rsidP="007F1B1A">
      <w:pPr>
        <w:ind w:firstLine="709"/>
        <w:jc w:val="both"/>
        <w:rPr>
          <w:sz w:val="28"/>
          <w:szCs w:val="28"/>
          <w:lang w:val="en-US"/>
        </w:rPr>
      </w:pPr>
      <w:r w:rsidRPr="007F1B1A">
        <w:rPr>
          <w:sz w:val="28"/>
          <w:szCs w:val="28"/>
        </w:rPr>
        <w:t xml:space="preserve">Urine is formed in three steps: Filtration, Reabsorption, and Secretion. </w:t>
      </w:r>
      <w:r w:rsidRPr="007F1B1A">
        <w:rPr>
          <w:sz w:val="28"/>
          <w:szCs w:val="28"/>
          <w:lang w:val="en-US"/>
        </w:rPr>
        <w:t xml:space="preserve">      </w:t>
      </w:r>
    </w:p>
    <w:p w:rsidR="00185779" w:rsidRPr="007F1B1A" w:rsidRDefault="00185779" w:rsidP="007F1B1A">
      <w:pPr>
        <w:ind w:firstLine="709"/>
        <w:jc w:val="both"/>
        <w:rPr>
          <w:b/>
          <w:sz w:val="28"/>
          <w:szCs w:val="28"/>
          <w:lang w:val="en-US"/>
        </w:rPr>
      </w:pPr>
      <w:r w:rsidRPr="007F1B1A">
        <w:rPr>
          <w:b/>
          <w:sz w:val="28"/>
          <w:szCs w:val="28"/>
        </w:rPr>
        <w:t xml:space="preserve">Filtration </w:t>
      </w:r>
    </w:p>
    <w:p w:rsidR="00185779" w:rsidRPr="007F1B1A" w:rsidRDefault="00185779" w:rsidP="007F1B1A">
      <w:pPr>
        <w:ind w:firstLine="709"/>
        <w:jc w:val="both"/>
        <w:rPr>
          <w:sz w:val="28"/>
          <w:szCs w:val="28"/>
          <w:lang w:val="en-US"/>
        </w:rPr>
      </w:pPr>
      <w:r w:rsidRPr="007F1B1A">
        <w:rPr>
          <w:sz w:val="28"/>
          <w:szCs w:val="28"/>
        </w:rPr>
        <w:t xml:space="preserve">Blood enters the afferent arteriole and flows into the glomerulus. Blood in the glomerulus has both filterable blood components and non-filterable blood components. Filterable blood components move toward the inside of the glomerulus while non-filterable blood components bypass the filtration process by exiting through the efferent arteriole. Filterable Blood components now take on plasma like form called glomerular filtrate. A few of the filterable blood components are water, nitrogenous waste, nutrients and salts (ions). Nonfilterable </w:t>
      </w:r>
      <w:r w:rsidRPr="007F1B1A">
        <w:rPr>
          <w:sz w:val="28"/>
          <w:szCs w:val="28"/>
        </w:rPr>
        <w:lastRenderedPageBreak/>
        <w:t>blood components include formed elements such as blood cells and platelets along with plasma proteins. The glomerular filtrate is not the same consistency as urine, as much of it is reabsorbed into the blood as the filtrate passes through the tubules of the nephron.</w:t>
      </w:r>
    </w:p>
    <w:p w:rsidR="00185779" w:rsidRPr="007F1B1A" w:rsidRDefault="00185779" w:rsidP="007F1B1A">
      <w:pPr>
        <w:ind w:firstLine="709"/>
        <w:jc w:val="both"/>
        <w:rPr>
          <w:b/>
          <w:sz w:val="28"/>
          <w:szCs w:val="28"/>
          <w:lang w:val="en-US"/>
        </w:rPr>
      </w:pPr>
      <w:r w:rsidRPr="007F1B1A">
        <w:rPr>
          <w:b/>
          <w:sz w:val="28"/>
          <w:szCs w:val="28"/>
        </w:rPr>
        <w:t xml:space="preserve">Reabsorption </w:t>
      </w:r>
    </w:p>
    <w:p w:rsidR="00185779" w:rsidRPr="007F1B1A" w:rsidRDefault="00185779" w:rsidP="007F1B1A">
      <w:pPr>
        <w:ind w:firstLine="709"/>
        <w:jc w:val="both"/>
        <w:rPr>
          <w:sz w:val="28"/>
          <w:szCs w:val="28"/>
          <w:lang w:val="en-US"/>
        </w:rPr>
      </w:pPr>
      <w:r w:rsidRPr="007F1B1A">
        <w:rPr>
          <w:sz w:val="28"/>
          <w:szCs w:val="28"/>
        </w:rPr>
        <w:t xml:space="preserve">Within the peritubular capillary network, molecules and ions are reabsorbed back into the blood. Sodium Chloride reabsorbed into the system increases the osmolarity of blood in comparison to the glomerular filtrate. This reabsorption process allows water (H2O) to pass from the glomerular filtrate back into the circulatory system. </w:t>
      </w:r>
    </w:p>
    <w:p w:rsidR="00185779" w:rsidRPr="007F1B1A" w:rsidRDefault="00185779" w:rsidP="007F1B1A">
      <w:pPr>
        <w:ind w:firstLine="709"/>
        <w:jc w:val="both"/>
        <w:rPr>
          <w:sz w:val="28"/>
          <w:szCs w:val="28"/>
          <w:lang w:val="en-US"/>
        </w:rPr>
      </w:pPr>
      <w:r w:rsidRPr="007F1B1A">
        <w:rPr>
          <w:sz w:val="28"/>
          <w:szCs w:val="28"/>
        </w:rPr>
        <w:t xml:space="preserve">Glucose and various amino acids also are reabsorbed into the circulatory system. These nutrients have carrier molecules that claim the glomerular molecule and release it back into the circulatory system. If all of the carrier molecules are used up, excess glucose or amino acids are set free into the urine. A complication of diabetes is the inability of the body to reabsorb glucose. If too much glucose appears in the glomerular filtrate it increases the osmolarity of the filtrate, causing water to be released into the urine rather than reabsorbed by the circulatory system. Frequent urination and unexplained thirst are warning signs of diabetes, due to water not being reabsorbed. </w:t>
      </w:r>
    </w:p>
    <w:p w:rsidR="00185779" w:rsidRPr="007F1B1A" w:rsidRDefault="00185779" w:rsidP="007F1B1A">
      <w:pPr>
        <w:ind w:firstLine="709"/>
        <w:jc w:val="both"/>
        <w:rPr>
          <w:sz w:val="28"/>
          <w:szCs w:val="28"/>
          <w:lang w:val="en-US"/>
        </w:rPr>
      </w:pPr>
      <w:r w:rsidRPr="007F1B1A">
        <w:rPr>
          <w:sz w:val="28"/>
          <w:szCs w:val="28"/>
        </w:rPr>
        <w:t xml:space="preserve">Glomerular filtrate has now been separated into two forms: Reabsorbed Filtrate and Nonreabsorbed Filtrate. Non-reabsorbed filtrate is now known as tubular fluid as it passes through the collecting duct to be processed into urine. </w:t>
      </w:r>
      <w:r w:rsidRPr="007F1B1A">
        <w:rPr>
          <w:sz w:val="28"/>
          <w:szCs w:val="28"/>
          <w:lang w:val="en-US"/>
        </w:rPr>
        <w:t xml:space="preserve"> </w:t>
      </w:r>
    </w:p>
    <w:p w:rsidR="00185779" w:rsidRPr="007F1B1A" w:rsidRDefault="00185779" w:rsidP="007F1B1A">
      <w:pPr>
        <w:ind w:firstLine="709"/>
        <w:jc w:val="both"/>
        <w:rPr>
          <w:b/>
          <w:sz w:val="28"/>
          <w:szCs w:val="28"/>
          <w:lang w:val="en-US"/>
        </w:rPr>
      </w:pPr>
      <w:r w:rsidRPr="007F1B1A">
        <w:rPr>
          <w:b/>
          <w:sz w:val="28"/>
          <w:szCs w:val="28"/>
        </w:rPr>
        <w:t xml:space="preserve">Secretion </w:t>
      </w:r>
    </w:p>
    <w:p w:rsidR="00647380" w:rsidRPr="007F1B1A" w:rsidRDefault="00185779" w:rsidP="007F1B1A">
      <w:pPr>
        <w:ind w:firstLine="709"/>
        <w:jc w:val="both"/>
        <w:rPr>
          <w:sz w:val="28"/>
          <w:szCs w:val="28"/>
          <w:lang w:val="en-US"/>
        </w:rPr>
      </w:pPr>
      <w:r w:rsidRPr="007F1B1A">
        <w:rPr>
          <w:sz w:val="28"/>
          <w:szCs w:val="28"/>
        </w:rPr>
        <w:t>Some substances are removed from blood through the peritubular capillary network into the distal convoluted tubule or collecting duct. These substances are Hydrogen ions, creatinine, and drugs. Urine is a collection of substances that have not been reabsorbed during glomerular filtration or tubular secretio</w:t>
      </w:r>
    </w:p>
    <w:p w:rsidR="00647380" w:rsidRPr="007F1B1A" w:rsidRDefault="00647380" w:rsidP="007F1B1A">
      <w:pPr>
        <w:ind w:firstLine="709"/>
        <w:jc w:val="both"/>
        <w:rPr>
          <w:b/>
          <w:sz w:val="28"/>
          <w:szCs w:val="28"/>
        </w:rPr>
      </w:pPr>
      <w:r w:rsidRPr="007F1B1A">
        <w:rPr>
          <w:b/>
          <w:sz w:val="28"/>
          <w:szCs w:val="28"/>
        </w:rPr>
        <w:t>Functions</w:t>
      </w:r>
    </w:p>
    <w:p w:rsidR="00647380" w:rsidRPr="007F1B1A" w:rsidRDefault="00647380" w:rsidP="007F1B1A">
      <w:pPr>
        <w:ind w:firstLine="709"/>
        <w:jc w:val="both"/>
        <w:rPr>
          <w:b/>
          <w:sz w:val="28"/>
          <w:szCs w:val="28"/>
        </w:rPr>
      </w:pPr>
    </w:p>
    <w:p w:rsidR="00647380" w:rsidRPr="007F1B1A" w:rsidRDefault="00647380" w:rsidP="007F1B1A">
      <w:pPr>
        <w:ind w:firstLine="709"/>
        <w:jc w:val="both"/>
        <w:rPr>
          <w:sz w:val="28"/>
          <w:szCs w:val="28"/>
        </w:rPr>
      </w:pPr>
      <w:r w:rsidRPr="007F1B1A">
        <w:rPr>
          <w:sz w:val="28"/>
          <w:szCs w:val="28"/>
        </w:rPr>
        <w:t>The kidney participates in whole-body homeostasis, regulating acid-base balance, electrolyte concentrations, extracellular fluid volume, and regulation of blood pressure. The kidney accomplishes these homeostatic functions both independently and in concert with other organs, particularly those of the endocrine system. Various endocrine hormones coordinate these endocrine functions; these include renin, angiotensin II, aldosterone, antidiuretic hormone, and atrial natriuretic peptide, among others.</w:t>
      </w:r>
    </w:p>
    <w:p w:rsidR="00647380" w:rsidRPr="007F1B1A" w:rsidRDefault="00647380" w:rsidP="007F1B1A">
      <w:pPr>
        <w:ind w:firstLine="709"/>
        <w:jc w:val="both"/>
        <w:rPr>
          <w:sz w:val="28"/>
          <w:szCs w:val="28"/>
        </w:rPr>
      </w:pPr>
      <w:r w:rsidRPr="007F1B1A">
        <w:rPr>
          <w:sz w:val="28"/>
          <w:szCs w:val="28"/>
        </w:rPr>
        <w:t>Many of the kidney's functions are accomplished by relatively simple mechanisms of filtration, reabsorption, and secretion, which take place in the nephron. Filtration, which takes place at the renal corpuscle, is the process by which cells and large proteins are filtered from the blood to make an ultrafiltrate that eventually becomes urine. The kidney generates 180 liters of filtrate a day, while reabsorbing a large percentage, allowing for the generation of only approximately 2 liters of urine. Reabsorption is the transport of molecules from this ultrafiltrate and into the blood. Secretion is the reverse process, in which molecules are transported in the opposite direction, from the blood into the urine.</w:t>
      </w:r>
    </w:p>
    <w:p w:rsidR="00647380" w:rsidRPr="007F1B1A" w:rsidRDefault="00647380" w:rsidP="007F1B1A">
      <w:pPr>
        <w:ind w:firstLine="709"/>
        <w:jc w:val="both"/>
        <w:rPr>
          <w:b/>
          <w:sz w:val="28"/>
          <w:szCs w:val="28"/>
        </w:rPr>
      </w:pPr>
      <w:r w:rsidRPr="007F1B1A">
        <w:rPr>
          <w:b/>
          <w:sz w:val="28"/>
          <w:szCs w:val="28"/>
        </w:rPr>
        <w:lastRenderedPageBreak/>
        <w:t>Excretion of wastes</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The kidneys excrete a variety of waste products produced by metabolism. These include the nitrogenous wastes called "urea", from protein catabolism, as well as uric acid, from nucleic acid metabolism. Formation of urine is also the function of the kidney. The concentration of nitrogenous wastes, in the urine of mammals and some birds, is dependent on an elaborate countercurrent multiplication system. This requires several independent nephron characteristics to operate: a tight hair pin configuration of the tubules, water and ion permeability in the descending limb of the loop, water impermeability in the ascending loop and active ion transport out of most of the ascending loop. In addition, countercurrent exchange by the vessels carrying the blood supply to the nephron is essential for enabling this function.</w:t>
      </w:r>
    </w:p>
    <w:p w:rsidR="00647380" w:rsidRPr="007F1B1A" w:rsidRDefault="00647380" w:rsidP="007F1B1A">
      <w:pPr>
        <w:ind w:firstLine="709"/>
        <w:jc w:val="both"/>
        <w:rPr>
          <w:sz w:val="28"/>
          <w:szCs w:val="28"/>
        </w:rPr>
      </w:pPr>
    </w:p>
    <w:p w:rsidR="00647380" w:rsidRPr="007F1B1A" w:rsidRDefault="00647380" w:rsidP="007F1B1A">
      <w:pPr>
        <w:ind w:firstLine="709"/>
        <w:jc w:val="both"/>
        <w:rPr>
          <w:b/>
          <w:sz w:val="28"/>
          <w:szCs w:val="28"/>
        </w:rPr>
      </w:pPr>
      <w:r w:rsidRPr="007F1B1A">
        <w:rPr>
          <w:b/>
          <w:sz w:val="28"/>
          <w:szCs w:val="28"/>
        </w:rPr>
        <w:t>Reabsorption of vital nutrients</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Glucose at normal plasma levels is completely reabsorbed in the proximal tubule. The mechanism for this is the Na+/glucose cotransporter. A plasma level of 350 mg/dL will fully saturate the transporters and glucose will be lost in the urine. A plasma glucose level of approximately 160 is sufficient to allow glucosuria, which is an important clinical clue to diabetes mellitus.</w:t>
      </w:r>
    </w:p>
    <w:p w:rsidR="00647380" w:rsidRPr="007F1B1A" w:rsidRDefault="00647380" w:rsidP="007F1B1A">
      <w:pPr>
        <w:ind w:firstLine="709"/>
        <w:jc w:val="both"/>
        <w:rPr>
          <w:sz w:val="28"/>
          <w:szCs w:val="28"/>
        </w:rPr>
      </w:pPr>
      <w:r w:rsidRPr="007F1B1A">
        <w:rPr>
          <w:sz w:val="28"/>
          <w:szCs w:val="28"/>
        </w:rPr>
        <w:t>Amino acids are reabsorbed by sodium dependent transporters in the proximal tubule. Hartnup's disease is a deficiency of the tryptophan amino acid transporter, which results in pellagra.</w:t>
      </w:r>
    </w:p>
    <w:p w:rsidR="00647380" w:rsidRPr="007F1B1A" w:rsidRDefault="00647380" w:rsidP="007F1B1A">
      <w:pPr>
        <w:ind w:firstLine="709"/>
        <w:jc w:val="both"/>
        <w:rPr>
          <w:sz w:val="28"/>
          <w:szCs w:val="28"/>
        </w:rPr>
      </w:pPr>
    </w:p>
    <w:p w:rsidR="00647380" w:rsidRPr="007F1B1A" w:rsidRDefault="00647380" w:rsidP="007F1B1A">
      <w:pPr>
        <w:ind w:firstLine="709"/>
        <w:jc w:val="both"/>
        <w:rPr>
          <w:b/>
          <w:sz w:val="28"/>
          <w:szCs w:val="28"/>
        </w:rPr>
      </w:pPr>
      <w:r w:rsidRPr="007F1B1A">
        <w:rPr>
          <w:b/>
          <w:sz w:val="28"/>
          <w:szCs w:val="28"/>
        </w:rPr>
        <w:t>Acid-base homeostasis</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Two organ systems, the kidneys and lungs, maintain acid-base homeostasis, which is the maintenance of pH around a relatively stable value. The lungs contribute to acid-base homeostasis by regulating carbon dioxide (CO2) concentration. The kidneys have two very important roles in maintaining the acid-base balance: to reabsorb bicarbonate from urine, and to excrete hydrogen ions into urine</w:t>
      </w:r>
    </w:p>
    <w:p w:rsidR="00647380" w:rsidRPr="007F1B1A" w:rsidRDefault="00647380" w:rsidP="007F1B1A">
      <w:pPr>
        <w:ind w:firstLine="709"/>
        <w:jc w:val="both"/>
        <w:rPr>
          <w:sz w:val="28"/>
          <w:szCs w:val="28"/>
        </w:rPr>
      </w:pPr>
    </w:p>
    <w:p w:rsidR="00647380" w:rsidRPr="007F1B1A" w:rsidRDefault="00647380" w:rsidP="007F1B1A">
      <w:pPr>
        <w:ind w:firstLine="709"/>
        <w:jc w:val="both"/>
        <w:rPr>
          <w:b/>
          <w:sz w:val="28"/>
          <w:szCs w:val="28"/>
        </w:rPr>
      </w:pPr>
      <w:r w:rsidRPr="007F1B1A">
        <w:rPr>
          <w:b/>
          <w:sz w:val="28"/>
          <w:szCs w:val="28"/>
        </w:rPr>
        <w:t>Osmolality regulation</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Any significant rise in plasma osmolality is detected by the hypothalamus, which communicates directly with the posterior pituitary gland. An increase in osmolality causes the gland to secrete antidiuretic hormone (ADH), resulting in water reabsorption by the kidney and an increase in urine concentration. The two factors work together to return the plasma osmolality to its normal levels.</w:t>
      </w:r>
    </w:p>
    <w:p w:rsidR="00647380" w:rsidRPr="007F1B1A" w:rsidRDefault="00647380" w:rsidP="007F1B1A">
      <w:pPr>
        <w:ind w:firstLine="709"/>
        <w:jc w:val="both"/>
        <w:rPr>
          <w:sz w:val="28"/>
          <w:szCs w:val="28"/>
        </w:rPr>
      </w:pPr>
      <w:r w:rsidRPr="007F1B1A">
        <w:rPr>
          <w:sz w:val="28"/>
          <w:szCs w:val="28"/>
        </w:rPr>
        <w:t>ADH binds to principal cells in the collecting duct that translocate aquaporins to the membrane, allowing water to leave the normally impermeable membrane and be reabsorbed into the body by the vasa recta, thus increasing the plasma volume of the body.</w:t>
      </w:r>
    </w:p>
    <w:p w:rsidR="00647380" w:rsidRPr="007F1B1A" w:rsidRDefault="00647380" w:rsidP="007F1B1A">
      <w:pPr>
        <w:ind w:firstLine="709"/>
        <w:jc w:val="both"/>
        <w:rPr>
          <w:sz w:val="28"/>
          <w:szCs w:val="28"/>
        </w:rPr>
      </w:pPr>
      <w:r w:rsidRPr="007F1B1A">
        <w:rPr>
          <w:sz w:val="28"/>
          <w:szCs w:val="28"/>
        </w:rPr>
        <w:lastRenderedPageBreak/>
        <w:t>There are two systems that create a hyperosmotic medulla and thus increase the body plasma volume: Urea recycling and the 'single effect.'</w:t>
      </w:r>
    </w:p>
    <w:p w:rsidR="00647380" w:rsidRPr="007F1B1A" w:rsidRDefault="00647380" w:rsidP="007F1B1A">
      <w:pPr>
        <w:ind w:firstLine="709"/>
        <w:jc w:val="both"/>
        <w:rPr>
          <w:sz w:val="28"/>
          <w:szCs w:val="28"/>
        </w:rPr>
      </w:pPr>
      <w:r w:rsidRPr="007F1B1A">
        <w:rPr>
          <w:sz w:val="28"/>
          <w:szCs w:val="28"/>
        </w:rPr>
        <w:t>Urea is usually excreted as a waste product from the kidneys. However, when plasma blood volume is low and ADH is released the aquaporins that are opened are also permeable to urea. This allows urea to leave the collecting duct into the medulla creating a hyperosmotic solution that 'attracts' water. Urea can then re-enter the nephron and be excreted or recycled again depending on whether ADH is still present or not.</w:t>
      </w:r>
    </w:p>
    <w:p w:rsidR="00647380" w:rsidRPr="007F1B1A" w:rsidRDefault="00647380" w:rsidP="007F1B1A">
      <w:pPr>
        <w:ind w:firstLine="709"/>
        <w:jc w:val="both"/>
        <w:rPr>
          <w:sz w:val="28"/>
          <w:szCs w:val="28"/>
        </w:rPr>
      </w:pPr>
      <w:r w:rsidRPr="007F1B1A">
        <w:rPr>
          <w:sz w:val="28"/>
          <w:szCs w:val="28"/>
        </w:rPr>
        <w:t>The 'Single effect' describes the fact that the ascending thick limb of the loop of Henle is not permeable to water but is permeable to NaCl. This allows for a countercurrent exchange system whereby the medulla becomes increasingly concentrated, but at the same time setting up an osmotic gradient for water to follow should the aquaporins of the collecting duct be opened by ADH.</w:t>
      </w:r>
    </w:p>
    <w:p w:rsidR="00647380" w:rsidRPr="007F1B1A" w:rsidRDefault="00647380" w:rsidP="007F1B1A">
      <w:pPr>
        <w:ind w:firstLine="709"/>
        <w:jc w:val="both"/>
        <w:rPr>
          <w:sz w:val="28"/>
          <w:szCs w:val="28"/>
        </w:rPr>
      </w:pPr>
    </w:p>
    <w:p w:rsidR="00647380" w:rsidRPr="007F1B1A" w:rsidRDefault="00647380" w:rsidP="007F1B1A">
      <w:pPr>
        <w:ind w:firstLine="709"/>
        <w:jc w:val="both"/>
        <w:rPr>
          <w:b/>
          <w:sz w:val="28"/>
          <w:szCs w:val="28"/>
        </w:rPr>
      </w:pPr>
      <w:r w:rsidRPr="007F1B1A">
        <w:rPr>
          <w:b/>
          <w:sz w:val="28"/>
          <w:szCs w:val="28"/>
        </w:rPr>
        <w:t>Blood pressure regulation</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Although the kidney cannot directly sense blood, long-term regulation of blood pressure predominantly depends upon the kidney. This primarily occurs through maintenance of the extracellular fluid compartment, the size of which depends on the plasma sodium concentration. Renin is the first in a series of important chemical messengers that make up the renin-angiotensin system. Changes in renin ultimately alter the output of this system, principally the hormones angiotensin II and aldosterone. Each hormone acts via multiple mechanisms, but both increase the kidney's absorption of sodium chloride, thereby expanding the extracellular fluid compartment and raising blood pressure. When renin levels are elevated, the concentrations of angiotensin II and aldosterone increase, leading to increased sodium chloride reabsorption, expansion of the extracellular fluid compartment, and an increase in blood pressure. Conversely, when renin levels are low, angiotensin II and aldosterone levels decrease, contracting the extracellular fluid compartment, and decreasing blood pressure.</w:t>
      </w:r>
    </w:p>
    <w:p w:rsidR="00647380" w:rsidRPr="007F1B1A" w:rsidRDefault="00647380" w:rsidP="007F1B1A">
      <w:pPr>
        <w:ind w:firstLine="709"/>
        <w:jc w:val="both"/>
        <w:rPr>
          <w:b/>
          <w:sz w:val="28"/>
          <w:szCs w:val="28"/>
        </w:rPr>
      </w:pPr>
    </w:p>
    <w:p w:rsidR="00647380" w:rsidRPr="007F1B1A" w:rsidRDefault="00647380" w:rsidP="007F1B1A">
      <w:pPr>
        <w:ind w:firstLine="709"/>
        <w:jc w:val="both"/>
        <w:rPr>
          <w:b/>
          <w:sz w:val="28"/>
          <w:szCs w:val="28"/>
        </w:rPr>
      </w:pPr>
      <w:r w:rsidRPr="007F1B1A">
        <w:rPr>
          <w:b/>
          <w:sz w:val="28"/>
          <w:szCs w:val="28"/>
        </w:rPr>
        <w:t>Hormone secretion</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The kidneys secrete a variety of hormones, including erythropoietin, and the enzyme renin. Erythropoietin is released in response to hypoxia (low levels of oxygen at tissue level) in the renal circulation. It stimulates erythropoiesis (production of red blood cells) in the bone marrow. Calcitriol, the activated form of vitamin D, promotes intestinal absorption of calcium and the renal reabsorption of phosphate. Part of the renin-angiotensin-aldosterone system, renin is an enzyme involved in the regulation of aldosterone levels.</w:t>
      </w:r>
    </w:p>
    <w:p w:rsidR="00647380" w:rsidRPr="007F1B1A" w:rsidRDefault="00647380" w:rsidP="007F1B1A">
      <w:pPr>
        <w:ind w:firstLine="709"/>
        <w:jc w:val="both"/>
        <w:rPr>
          <w:sz w:val="28"/>
          <w:szCs w:val="28"/>
        </w:rPr>
      </w:pPr>
    </w:p>
    <w:p w:rsidR="00647380" w:rsidRPr="007F1B1A" w:rsidRDefault="00647380" w:rsidP="007F1B1A">
      <w:pPr>
        <w:ind w:firstLine="709"/>
        <w:jc w:val="both"/>
        <w:rPr>
          <w:b/>
          <w:sz w:val="28"/>
          <w:szCs w:val="28"/>
        </w:rPr>
      </w:pPr>
      <w:r w:rsidRPr="007F1B1A">
        <w:rPr>
          <w:b/>
          <w:sz w:val="28"/>
          <w:szCs w:val="28"/>
        </w:rPr>
        <w:t>Development</w:t>
      </w:r>
    </w:p>
    <w:p w:rsidR="00647380" w:rsidRPr="007F1B1A" w:rsidRDefault="00647380" w:rsidP="007F1B1A">
      <w:pPr>
        <w:ind w:firstLine="709"/>
        <w:jc w:val="both"/>
        <w:rPr>
          <w:b/>
          <w:sz w:val="28"/>
          <w:szCs w:val="28"/>
        </w:rPr>
      </w:pPr>
    </w:p>
    <w:p w:rsidR="00647380" w:rsidRPr="007F1B1A" w:rsidRDefault="00647380" w:rsidP="007F1B1A">
      <w:pPr>
        <w:ind w:firstLine="709"/>
        <w:jc w:val="both"/>
        <w:rPr>
          <w:sz w:val="28"/>
          <w:szCs w:val="28"/>
        </w:rPr>
      </w:pPr>
      <w:r w:rsidRPr="007F1B1A">
        <w:rPr>
          <w:sz w:val="28"/>
          <w:szCs w:val="28"/>
        </w:rPr>
        <w:t xml:space="preserve">The mammalian kidney develops from intermediate mesoderm. Kidney development, also called nephrogenesis, proceeds through a series of three </w:t>
      </w:r>
      <w:r w:rsidRPr="007F1B1A">
        <w:rPr>
          <w:sz w:val="28"/>
          <w:szCs w:val="28"/>
        </w:rPr>
        <w:lastRenderedPageBreak/>
        <w:t>successive phases, each marked by the development of a more advanced pair of kidneys: the pronephros, mesonephros, and metanephros.</w:t>
      </w:r>
    </w:p>
    <w:p w:rsidR="00647380" w:rsidRPr="007F1B1A" w:rsidRDefault="00647380" w:rsidP="007F1B1A">
      <w:pPr>
        <w:ind w:firstLine="709"/>
        <w:jc w:val="both"/>
        <w:rPr>
          <w:sz w:val="28"/>
          <w:szCs w:val="28"/>
        </w:rPr>
      </w:pPr>
    </w:p>
    <w:p w:rsidR="00647380" w:rsidRPr="007F1B1A" w:rsidRDefault="00647380" w:rsidP="007F1B1A">
      <w:pPr>
        <w:ind w:firstLine="709"/>
        <w:jc w:val="both"/>
        <w:rPr>
          <w:b/>
          <w:sz w:val="28"/>
          <w:szCs w:val="28"/>
        </w:rPr>
      </w:pPr>
      <w:r w:rsidRPr="007F1B1A">
        <w:rPr>
          <w:b/>
          <w:sz w:val="28"/>
          <w:szCs w:val="28"/>
        </w:rPr>
        <w:t>Evolutionary adaptation</w:t>
      </w:r>
    </w:p>
    <w:p w:rsidR="00647380" w:rsidRPr="007F1B1A" w:rsidRDefault="00647380" w:rsidP="007F1B1A">
      <w:pPr>
        <w:ind w:firstLine="709"/>
        <w:jc w:val="both"/>
        <w:rPr>
          <w:sz w:val="28"/>
          <w:szCs w:val="28"/>
        </w:rPr>
      </w:pPr>
    </w:p>
    <w:p w:rsidR="00647380" w:rsidRPr="007F1B1A" w:rsidRDefault="00647380" w:rsidP="007F1B1A">
      <w:pPr>
        <w:ind w:firstLine="709"/>
        <w:jc w:val="both"/>
        <w:rPr>
          <w:sz w:val="28"/>
          <w:szCs w:val="28"/>
        </w:rPr>
      </w:pPr>
      <w:r w:rsidRPr="007F1B1A">
        <w:rPr>
          <w:sz w:val="28"/>
          <w:szCs w:val="28"/>
        </w:rPr>
        <w:t>Kidneys of various animals show evidence of evolutionary adaptation and have long been studied in ecophysiology and comparative physiology. Kidney morphology, often indexed as the relative medullary thickness, is associated with habitat aridity among species of mammals.</w:t>
      </w:r>
    </w:p>
    <w:p w:rsidR="00647380" w:rsidRPr="007F1B1A" w:rsidRDefault="00647380" w:rsidP="007F1B1A">
      <w:pPr>
        <w:ind w:firstLine="709"/>
        <w:jc w:val="both"/>
        <w:rPr>
          <w:sz w:val="28"/>
          <w:szCs w:val="28"/>
        </w:rPr>
      </w:pPr>
    </w:p>
    <w:p w:rsidR="00647380" w:rsidRDefault="00647380"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507AEB" w:rsidRDefault="00507AEB" w:rsidP="007F1B1A">
      <w:pPr>
        <w:ind w:firstLine="709"/>
        <w:jc w:val="both"/>
        <w:rPr>
          <w:sz w:val="28"/>
          <w:szCs w:val="28"/>
          <w:lang w:val="en-US"/>
        </w:rPr>
      </w:pPr>
    </w:p>
    <w:p w:rsidR="00A86C3A" w:rsidRDefault="00A86C3A" w:rsidP="00507AEB">
      <w:pPr>
        <w:jc w:val="both"/>
        <w:rPr>
          <w:sz w:val="28"/>
          <w:szCs w:val="28"/>
          <w:lang w:val="en-US"/>
        </w:rPr>
      </w:pPr>
    </w:p>
    <w:p w:rsidR="00507AEB" w:rsidRPr="00507AEB" w:rsidRDefault="00507AEB" w:rsidP="00507AEB">
      <w:pPr>
        <w:jc w:val="both"/>
        <w:rPr>
          <w:b/>
          <w:sz w:val="28"/>
          <w:szCs w:val="28"/>
          <w:lang w:val="en-US"/>
        </w:rPr>
      </w:pPr>
      <w:r w:rsidRPr="00507AEB">
        <w:rPr>
          <w:b/>
          <w:sz w:val="28"/>
          <w:szCs w:val="28"/>
          <w:lang w:val="en-US"/>
        </w:rPr>
        <w:lastRenderedPageBreak/>
        <w:t xml:space="preserve"> The list of references:</w:t>
      </w:r>
    </w:p>
    <w:p w:rsidR="00507AEB" w:rsidRPr="00507AEB" w:rsidRDefault="00507AEB" w:rsidP="00507AEB">
      <w:pPr>
        <w:jc w:val="both"/>
        <w:rPr>
          <w:b/>
          <w:sz w:val="28"/>
          <w:szCs w:val="28"/>
          <w:lang w:val="en-US"/>
        </w:rPr>
      </w:pPr>
      <w:r w:rsidRPr="00507AEB">
        <w:rPr>
          <w:b/>
          <w:sz w:val="28"/>
          <w:szCs w:val="28"/>
          <w:lang w:val="en-US"/>
        </w:rPr>
        <w:t xml:space="preserve"> Basic literature:</w:t>
      </w:r>
    </w:p>
    <w:p w:rsidR="00507AEB" w:rsidRPr="00507AEB" w:rsidRDefault="00507AEB" w:rsidP="00507AEB">
      <w:pPr>
        <w:jc w:val="both"/>
        <w:rPr>
          <w:sz w:val="28"/>
          <w:szCs w:val="28"/>
          <w:lang w:val="en-US"/>
        </w:rPr>
      </w:pPr>
      <w:r w:rsidRPr="00507AEB">
        <w:rPr>
          <w:sz w:val="28"/>
          <w:szCs w:val="28"/>
          <w:lang w:val="en-US"/>
        </w:rPr>
        <w:t xml:space="preserve">1. </w:t>
      </w:r>
      <w:proofErr w:type="spellStart"/>
      <w:r w:rsidRPr="00507AEB">
        <w:rPr>
          <w:sz w:val="28"/>
          <w:szCs w:val="28"/>
          <w:lang w:val="en-US"/>
        </w:rPr>
        <w:t>Nesipbaev</w:t>
      </w:r>
      <w:proofErr w:type="spellEnd"/>
      <w:r w:rsidRPr="00507AEB">
        <w:rPr>
          <w:sz w:val="28"/>
          <w:szCs w:val="28"/>
          <w:lang w:val="en-US"/>
        </w:rPr>
        <w:t xml:space="preserve">, </w:t>
      </w:r>
      <w:proofErr w:type="gramStart"/>
      <w:r w:rsidRPr="00507AEB">
        <w:rPr>
          <w:sz w:val="28"/>
          <w:szCs w:val="28"/>
          <w:lang w:val="en-US"/>
        </w:rPr>
        <w:t>Т.,</w:t>
      </w:r>
      <w:proofErr w:type="gramEnd"/>
      <w:r w:rsidRPr="00507AEB">
        <w:rPr>
          <w:sz w:val="28"/>
          <w:szCs w:val="28"/>
          <w:lang w:val="en-US"/>
        </w:rPr>
        <w:t xml:space="preserve"> Human and Animal Physiology, </w:t>
      </w:r>
      <w:proofErr w:type="spellStart"/>
      <w:r w:rsidRPr="00507AEB">
        <w:rPr>
          <w:sz w:val="28"/>
          <w:szCs w:val="28"/>
          <w:lang w:val="en-US"/>
        </w:rPr>
        <w:t>Almaty</w:t>
      </w:r>
      <w:proofErr w:type="spellEnd"/>
      <w:r w:rsidRPr="00507AEB">
        <w:rPr>
          <w:sz w:val="28"/>
          <w:szCs w:val="28"/>
          <w:lang w:val="en-US"/>
        </w:rPr>
        <w:t>, 2012</w:t>
      </w:r>
    </w:p>
    <w:p w:rsidR="00507AEB" w:rsidRPr="00507AEB" w:rsidRDefault="00507AEB" w:rsidP="00507AEB">
      <w:pPr>
        <w:jc w:val="both"/>
        <w:rPr>
          <w:sz w:val="28"/>
          <w:szCs w:val="28"/>
          <w:lang w:val="en-US"/>
        </w:rPr>
      </w:pPr>
      <w:r w:rsidRPr="00507AEB">
        <w:rPr>
          <w:sz w:val="28"/>
          <w:szCs w:val="28"/>
          <w:lang w:val="en-US"/>
        </w:rPr>
        <w:t xml:space="preserve">2. </w:t>
      </w:r>
      <w:proofErr w:type="spellStart"/>
      <w:r w:rsidRPr="00507AEB">
        <w:rPr>
          <w:sz w:val="28"/>
          <w:szCs w:val="28"/>
          <w:lang w:val="en-US"/>
        </w:rPr>
        <w:t>Rymzhanov</w:t>
      </w:r>
      <w:proofErr w:type="spellEnd"/>
      <w:r w:rsidRPr="00507AEB">
        <w:rPr>
          <w:sz w:val="28"/>
          <w:szCs w:val="28"/>
          <w:lang w:val="en-US"/>
        </w:rPr>
        <w:t xml:space="preserve"> K.S Human and animal physiology: Textbook / K.S. </w:t>
      </w:r>
      <w:proofErr w:type="spellStart"/>
      <w:r w:rsidRPr="00507AEB">
        <w:rPr>
          <w:sz w:val="28"/>
          <w:szCs w:val="28"/>
          <w:lang w:val="en-US"/>
        </w:rPr>
        <w:t>Rymzhanov</w:t>
      </w:r>
      <w:proofErr w:type="spellEnd"/>
      <w:r w:rsidRPr="00507AEB">
        <w:rPr>
          <w:sz w:val="28"/>
          <w:szCs w:val="28"/>
          <w:lang w:val="en-US"/>
        </w:rPr>
        <w:t>, IM, 2002</w:t>
      </w:r>
    </w:p>
    <w:p w:rsidR="00507AEB" w:rsidRPr="00507AEB" w:rsidRDefault="00507AEB" w:rsidP="00507AEB">
      <w:pPr>
        <w:jc w:val="both"/>
        <w:rPr>
          <w:sz w:val="28"/>
          <w:szCs w:val="28"/>
          <w:lang w:val="en-US"/>
        </w:rPr>
      </w:pPr>
      <w:r w:rsidRPr="00507AEB">
        <w:rPr>
          <w:sz w:val="28"/>
          <w:szCs w:val="28"/>
          <w:lang w:val="en-US"/>
        </w:rPr>
        <w:t xml:space="preserve">3. </w:t>
      </w:r>
      <w:proofErr w:type="spellStart"/>
      <w:r w:rsidRPr="00507AEB">
        <w:rPr>
          <w:sz w:val="28"/>
          <w:szCs w:val="28"/>
          <w:lang w:val="en-US"/>
        </w:rPr>
        <w:t>Tolenbek</w:t>
      </w:r>
      <w:proofErr w:type="spellEnd"/>
      <w:r w:rsidRPr="00507AEB">
        <w:rPr>
          <w:sz w:val="28"/>
          <w:szCs w:val="28"/>
          <w:lang w:val="en-US"/>
        </w:rPr>
        <w:t xml:space="preserve">; K. S. </w:t>
      </w:r>
      <w:proofErr w:type="spellStart"/>
      <w:r w:rsidRPr="00507AEB">
        <w:rPr>
          <w:sz w:val="28"/>
          <w:szCs w:val="28"/>
          <w:lang w:val="en-US"/>
        </w:rPr>
        <w:t>Rymzhanov</w:t>
      </w:r>
      <w:proofErr w:type="spellEnd"/>
      <w:r w:rsidRPr="00507AEB">
        <w:rPr>
          <w:sz w:val="28"/>
          <w:szCs w:val="28"/>
          <w:lang w:val="en-US"/>
        </w:rPr>
        <w:t xml:space="preserve">, I. M. </w:t>
      </w:r>
      <w:proofErr w:type="spellStart"/>
      <w:r w:rsidRPr="00507AEB">
        <w:rPr>
          <w:sz w:val="28"/>
          <w:szCs w:val="28"/>
          <w:lang w:val="en-US"/>
        </w:rPr>
        <w:t>Tolenbek</w:t>
      </w:r>
      <w:proofErr w:type="spellEnd"/>
      <w:r w:rsidRPr="00507AEB">
        <w:rPr>
          <w:sz w:val="28"/>
          <w:szCs w:val="28"/>
          <w:lang w:val="en-US"/>
        </w:rPr>
        <w:t xml:space="preserve">. - </w:t>
      </w:r>
      <w:proofErr w:type="spellStart"/>
      <w:r w:rsidRPr="00507AEB">
        <w:rPr>
          <w:sz w:val="28"/>
          <w:szCs w:val="28"/>
          <w:lang w:val="en-US"/>
        </w:rPr>
        <w:t>Almaty</w:t>
      </w:r>
      <w:proofErr w:type="spellEnd"/>
      <w:r w:rsidRPr="00507AEB">
        <w:rPr>
          <w:sz w:val="28"/>
          <w:szCs w:val="28"/>
          <w:lang w:val="en-US"/>
        </w:rPr>
        <w:t xml:space="preserve">: name of </w:t>
      </w:r>
      <w:proofErr w:type="spellStart"/>
      <w:r w:rsidRPr="00507AEB">
        <w:rPr>
          <w:sz w:val="28"/>
          <w:szCs w:val="28"/>
          <w:lang w:val="en-US"/>
        </w:rPr>
        <w:t>Altynsarin</w:t>
      </w:r>
      <w:proofErr w:type="spellEnd"/>
      <w:r w:rsidRPr="00507AEB">
        <w:rPr>
          <w:sz w:val="28"/>
          <w:szCs w:val="28"/>
          <w:lang w:val="en-US"/>
        </w:rPr>
        <w:t xml:space="preserve">. </w:t>
      </w:r>
      <w:proofErr w:type="gramStart"/>
      <w:r w:rsidRPr="00507AEB">
        <w:rPr>
          <w:sz w:val="28"/>
          <w:szCs w:val="28"/>
          <w:lang w:val="en-US"/>
        </w:rPr>
        <w:t xml:space="preserve">Kazakh education </w:t>
      </w:r>
      <w:proofErr w:type="spellStart"/>
      <w:r w:rsidRPr="00507AEB">
        <w:rPr>
          <w:sz w:val="28"/>
          <w:szCs w:val="28"/>
          <w:lang w:val="en-US"/>
        </w:rPr>
        <w:t>akad</w:t>
      </w:r>
      <w:proofErr w:type="spellEnd"/>
      <w:r w:rsidRPr="00507AEB">
        <w:rPr>
          <w:sz w:val="28"/>
          <w:szCs w:val="28"/>
          <w:lang w:val="en-US"/>
        </w:rPr>
        <w:t>.</w:t>
      </w:r>
      <w:proofErr w:type="gramEnd"/>
      <w:r w:rsidRPr="00507AEB">
        <w:rPr>
          <w:sz w:val="28"/>
          <w:szCs w:val="28"/>
          <w:lang w:val="en-US"/>
        </w:rPr>
        <w:t xml:space="preserve"> Rep. </w:t>
      </w:r>
      <w:proofErr w:type="gramStart"/>
      <w:r w:rsidRPr="00507AEB">
        <w:rPr>
          <w:sz w:val="28"/>
          <w:szCs w:val="28"/>
          <w:lang w:val="en-US"/>
        </w:rPr>
        <w:t>printing</w:t>
      </w:r>
      <w:proofErr w:type="gramEnd"/>
      <w:r w:rsidRPr="00507AEB">
        <w:rPr>
          <w:sz w:val="28"/>
          <w:szCs w:val="28"/>
          <w:lang w:val="en-US"/>
        </w:rPr>
        <w:t xml:space="preserve"> cabinet - 2000 part 2: Visceral systems. - 419 h</w:t>
      </w:r>
    </w:p>
    <w:p w:rsidR="00507AEB" w:rsidRPr="00507AEB" w:rsidRDefault="00507AEB" w:rsidP="00507AEB">
      <w:pPr>
        <w:jc w:val="both"/>
        <w:rPr>
          <w:sz w:val="28"/>
          <w:szCs w:val="28"/>
          <w:lang w:val="en-US"/>
        </w:rPr>
      </w:pPr>
      <w:r w:rsidRPr="00507AEB">
        <w:rPr>
          <w:sz w:val="28"/>
          <w:szCs w:val="28"/>
          <w:lang w:val="en-US"/>
        </w:rPr>
        <w:t xml:space="preserve">4. </w:t>
      </w:r>
      <w:proofErr w:type="spellStart"/>
      <w:r w:rsidRPr="00507AEB">
        <w:rPr>
          <w:sz w:val="28"/>
          <w:szCs w:val="28"/>
          <w:lang w:val="en-US"/>
        </w:rPr>
        <w:t>Satpaeva</w:t>
      </w:r>
      <w:proofErr w:type="spellEnd"/>
      <w:r w:rsidRPr="00507AEB">
        <w:rPr>
          <w:sz w:val="28"/>
          <w:szCs w:val="28"/>
          <w:lang w:val="en-US"/>
        </w:rPr>
        <w:t xml:space="preserve"> H.K Human physiology: textbook / X. K </w:t>
      </w:r>
      <w:proofErr w:type="spellStart"/>
      <w:r w:rsidRPr="00507AEB">
        <w:rPr>
          <w:sz w:val="28"/>
          <w:szCs w:val="28"/>
          <w:lang w:val="en-US"/>
        </w:rPr>
        <w:t>Satpayeva</w:t>
      </w:r>
      <w:proofErr w:type="spellEnd"/>
      <w:r w:rsidRPr="00507AEB">
        <w:rPr>
          <w:sz w:val="28"/>
          <w:szCs w:val="28"/>
          <w:lang w:val="en-US"/>
        </w:rPr>
        <w:t xml:space="preserve">, A. A. </w:t>
      </w:r>
      <w:proofErr w:type="spellStart"/>
      <w:r w:rsidRPr="00507AEB">
        <w:rPr>
          <w:sz w:val="28"/>
          <w:szCs w:val="28"/>
          <w:lang w:val="en-US"/>
        </w:rPr>
        <w:t>Utepbergenov</w:t>
      </w:r>
      <w:proofErr w:type="spellEnd"/>
      <w:r w:rsidRPr="00507AEB">
        <w:rPr>
          <w:sz w:val="28"/>
          <w:szCs w:val="28"/>
          <w:lang w:val="en-US"/>
        </w:rPr>
        <w:t xml:space="preserve">, J. B. </w:t>
      </w:r>
      <w:proofErr w:type="spellStart"/>
      <w:r w:rsidRPr="00507AEB">
        <w:rPr>
          <w:sz w:val="28"/>
          <w:szCs w:val="28"/>
          <w:lang w:val="en-US"/>
        </w:rPr>
        <w:t>Nylnbaeva</w:t>
      </w:r>
      <w:proofErr w:type="spellEnd"/>
      <w:r w:rsidRPr="00507AEB">
        <w:rPr>
          <w:sz w:val="28"/>
          <w:szCs w:val="28"/>
          <w:lang w:val="en-US"/>
        </w:rPr>
        <w:t xml:space="preserve">. - 2nd </w:t>
      </w:r>
      <w:proofErr w:type="gramStart"/>
      <w:r w:rsidRPr="00507AEB">
        <w:rPr>
          <w:sz w:val="28"/>
          <w:szCs w:val="28"/>
          <w:lang w:val="en-US"/>
        </w:rPr>
        <w:t>edition,</w:t>
      </w:r>
      <w:proofErr w:type="gramEnd"/>
      <w:r w:rsidRPr="00507AEB">
        <w:rPr>
          <w:sz w:val="28"/>
          <w:szCs w:val="28"/>
          <w:lang w:val="en-US"/>
        </w:rPr>
        <w:t xml:space="preserve"> edited and supplemented. - </w:t>
      </w:r>
      <w:proofErr w:type="spellStart"/>
      <w:r w:rsidRPr="00507AEB">
        <w:rPr>
          <w:sz w:val="28"/>
          <w:szCs w:val="28"/>
          <w:lang w:val="en-US"/>
        </w:rPr>
        <w:t>Almaty</w:t>
      </w:r>
      <w:proofErr w:type="spellEnd"/>
      <w:r w:rsidRPr="00507AEB">
        <w:rPr>
          <w:sz w:val="28"/>
          <w:szCs w:val="28"/>
          <w:lang w:val="en-US"/>
        </w:rPr>
        <w:t xml:space="preserve">: </w:t>
      </w:r>
      <w:proofErr w:type="spellStart"/>
      <w:r w:rsidRPr="00507AEB">
        <w:rPr>
          <w:sz w:val="28"/>
          <w:szCs w:val="28"/>
          <w:lang w:val="en-US"/>
        </w:rPr>
        <w:t>Dauir</w:t>
      </w:r>
      <w:proofErr w:type="spellEnd"/>
      <w:r w:rsidRPr="00507AEB">
        <w:rPr>
          <w:sz w:val="28"/>
          <w:szCs w:val="28"/>
          <w:lang w:val="en-US"/>
        </w:rPr>
        <w:t>, 2005. - 663 h.</w:t>
      </w:r>
    </w:p>
    <w:p w:rsidR="00507AEB" w:rsidRPr="00507AEB" w:rsidRDefault="00507AEB" w:rsidP="00507AEB">
      <w:pPr>
        <w:jc w:val="both"/>
        <w:rPr>
          <w:sz w:val="28"/>
          <w:szCs w:val="28"/>
          <w:lang w:val="en-US"/>
        </w:rPr>
      </w:pPr>
      <w:r w:rsidRPr="00507AEB">
        <w:rPr>
          <w:sz w:val="28"/>
          <w:szCs w:val="28"/>
          <w:lang w:val="en-US"/>
        </w:rPr>
        <w:t xml:space="preserve">5. </w:t>
      </w:r>
      <w:proofErr w:type="spellStart"/>
      <w:r w:rsidRPr="00507AEB">
        <w:rPr>
          <w:sz w:val="28"/>
          <w:szCs w:val="28"/>
          <w:lang w:val="en-US"/>
        </w:rPr>
        <w:t>Toleukhanov</w:t>
      </w:r>
      <w:proofErr w:type="spellEnd"/>
      <w:r w:rsidRPr="00507AEB">
        <w:rPr>
          <w:sz w:val="28"/>
          <w:szCs w:val="28"/>
          <w:lang w:val="en-US"/>
        </w:rPr>
        <w:t xml:space="preserve"> S.T Normal physiology (department of temporal structures of biological systems): manual - </w:t>
      </w:r>
      <w:proofErr w:type="spellStart"/>
      <w:r w:rsidRPr="00507AEB">
        <w:rPr>
          <w:sz w:val="28"/>
          <w:szCs w:val="28"/>
          <w:lang w:val="en-US"/>
        </w:rPr>
        <w:t>Almaty</w:t>
      </w:r>
      <w:proofErr w:type="spellEnd"/>
      <w:r w:rsidRPr="00507AEB">
        <w:rPr>
          <w:sz w:val="28"/>
          <w:szCs w:val="28"/>
          <w:lang w:val="en-US"/>
        </w:rPr>
        <w:t>: Kazakh University, 2006. - 140 с.</w:t>
      </w:r>
    </w:p>
    <w:p w:rsidR="00507AEB" w:rsidRPr="00507AEB" w:rsidRDefault="00507AEB" w:rsidP="00507AEB">
      <w:pPr>
        <w:jc w:val="both"/>
        <w:rPr>
          <w:sz w:val="28"/>
          <w:szCs w:val="28"/>
          <w:lang w:val="en-US"/>
        </w:rPr>
      </w:pPr>
      <w:r w:rsidRPr="00507AEB">
        <w:rPr>
          <w:sz w:val="28"/>
          <w:szCs w:val="28"/>
          <w:lang w:val="en-US"/>
        </w:rPr>
        <w:t xml:space="preserve">6. </w:t>
      </w:r>
      <w:proofErr w:type="spellStart"/>
      <w:r w:rsidRPr="00507AEB">
        <w:rPr>
          <w:sz w:val="28"/>
          <w:szCs w:val="28"/>
          <w:lang w:val="en-US"/>
        </w:rPr>
        <w:t>Nesipbaev</w:t>
      </w:r>
      <w:proofErr w:type="spellEnd"/>
      <w:r w:rsidRPr="00507AEB">
        <w:rPr>
          <w:sz w:val="28"/>
          <w:szCs w:val="28"/>
          <w:lang w:val="en-US"/>
        </w:rPr>
        <w:t xml:space="preserve">, T. Human and animal physiology. Interaction-dialogue, question-answer [Text]: Textbook / </w:t>
      </w:r>
      <w:proofErr w:type="spellStart"/>
      <w:r w:rsidRPr="00507AEB">
        <w:rPr>
          <w:sz w:val="28"/>
          <w:szCs w:val="28"/>
          <w:lang w:val="en-US"/>
        </w:rPr>
        <w:t>Nesipbaev</w:t>
      </w:r>
      <w:proofErr w:type="spellEnd"/>
      <w:r w:rsidRPr="00507AEB">
        <w:rPr>
          <w:sz w:val="28"/>
          <w:szCs w:val="28"/>
          <w:lang w:val="en-US"/>
        </w:rPr>
        <w:t xml:space="preserve">, Т. - processed and replenished with 2 heads. - </w:t>
      </w:r>
      <w:proofErr w:type="spellStart"/>
      <w:r w:rsidRPr="00507AEB">
        <w:rPr>
          <w:sz w:val="28"/>
          <w:szCs w:val="28"/>
          <w:lang w:val="en-US"/>
        </w:rPr>
        <w:t>Almaty</w:t>
      </w:r>
      <w:proofErr w:type="spellEnd"/>
      <w:r w:rsidRPr="00507AEB">
        <w:rPr>
          <w:sz w:val="28"/>
          <w:szCs w:val="28"/>
          <w:lang w:val="en-US"/>
        </w:rPr>
        <w:t>: "Science", 2005. - 304 h</w:t>
      </w:r>
    </w:p>
    <w:p w:rsidR="00507AEB" w:rsidRPr="00507AEB" w:rsidRDefault="00507AEB" w:rsidP="00507AEB">
      <w:pPr>
        <w:jc w:val="both"/>
        <w:rPr>
          <w:sz w:val="28"/>
          <w:szCs w:val="28"/>
          <w:lang w:val="en-US"/>
        </w:rPr>
      </w:pPr>
      <w:r w:rsidRPr="00507AEB">
        <w:rPr>
          <w:sz w:val="28"/>
          <w:szCs w:val="28"/>
          <w:lang w:val="en-US"/>
        </w:rPr>
        <w:t xml:space="preserve">7. </w:t>
      </w:r>
      <w:proofErr w:type="spellStart"/>
      <w:r w:rsidRPr="00507AEB">
        <w:rPr>
          <w:sz w:val="28"/>
          <w:szCs w:val="28"/>
          <w:lang w:val="en-US"/>
        </w:rPr>
        <w:t>Nesipbaev</w:t>
      </w:r>
      <w:proofErr w:type="spellEnd"/>
      <w:r w:rsidRPr="00507AEB">
        <w:rPr>
          <w:sz w:val="28"/>
          <w:szCs w:val="28"/>
          <w:lang w:val="en-US"/>
        </w:rPr>
        <w:t xml:space="preserve">, T. Animal Physiology [Text]: Textbook / </w:t>
      </w:r>
      <w:proofErr w:type="spellStart"/>
      <w:r w:rsidRPr="00507AEB">
        <w:rPr>
          <w:sz w:val="28"/>
          <w:szCs w:val="28"/>
          <w:lang w:val="en-US"/>
        </w:rPr>
        <w:t>Nesipbaev</w:t>
      </w:r>
      <w:proofErr w:type="spellEnd"/>
      <w:r w:rsidRPr="00507AEB">
        <w:rPr>
          <w:sz w:val="28"/>
          <w:szCs w:val="28"/>
          <w:lang w:val="en-US"/>
        </w:rPr>
        <w:t xml:space="preserve">, T. - Improved twofold edition. - </w:t>
      </w:r>
      <w:proofErr w:type="spellStart"/>
      <w:r w:rsidRPr="00507AEB">
        <w:rPr>
          <w:sz w:val="28"/>
          <w:szCs w:val="28"/>
          <w:lang w:val="en-US"/>
        </w:rPr>
        <w:t>Almaty</w:t>
      </w:r>
      <w:proofErr w:type="spellEnd"/>
      <w:r w:rsidRPr="00507AEB">
        <w:rPr>
          <w:sz w:val="28"/>
          <w:szCs w:val="28"/>
          <w:lang w:val="en-US"/>
        </w:rPr>
        <w:t>: Science, 2005. - 696 p.</w:t>
      </w:r>
    </w:p>
    <w:p w:rsidR="00507AEB" w:rsidRPr="00507AEB" w:rsidRDefault="00507AEB" w:rsidP="00507AEB">
      <w:pPr>
        <w:jc w:val="both"/>
        <w:rPr>
          <w:sz w:val="28"/>
          <w:szCs w:val="28"/>
          <w:lang w:val="en-US"/>
        </w:rPr>
      </w:pPr>
      <w:proofErr w:type="gramStart"/>
      <w:r w:rsidRPr="00507AEB">
        <w:rPr>
          <w:sz w:val="28"/>
          <w:szCs w:val="28"/>
          <w:lang w:val="en-US"/>
        </w:rPr>
        <w:t>8.Ta'aybekovaD.S</w:t>
      </w:r>
      <w:proofErr w:type="gramEnd"/>
      <w:r w:rsidRPr="00507AEB">
        <w:rPr>
          <w:sz w:val="28"/>
          <w:szCs w:val="28"/>
          <w:lang w:val="en-US"/>
        </w:rPr>
        <w:t xml:space="preserve"> Human and Animal Physiology: Biology Methodical instruction of students' independent and teacher-led work.</w:t>
      </w:r>
    </w:p>
    <w:p w:rsidR="00507AEB" w:rsidRPr="00507AEB" w:rsidRDefault="00507AEB" w:rsidP="00507AEB">
      <w:pPr>
        <w:jc w:val="both"/>
        <w:rPr>
          <w:sz w:val="28"/>
          <w:szCs w:val="28"/>
          <w:lang w:val="en-US"/>
        </w:rPr>
      </w:pPr>
      <w:r w:rsidRPr="00507AEB">
        <w:rPr>
          <w:sz w:val="28"/>
          <w:szCs w:val="28"/>
          <w:lang w:val="en-US"/>
        </w:rPr>
        <w:t xml:space="preserve">- </w:t>
      </w:r>
      <w:proofErr w:type="spellStart"/>
      <w:r w:rsidRPr="00507AEB">
        <w:rPr>
          <w:sz w:val="28"/>
          <w:szCs w:val="28"/>
          <w:lang w:val="en-US"/>
        </w:rPr>
        <w:t>Shymkent</w:t>
      </w:r>
      <w:proofErr w:type="spellEnd"/>
      <w:r w:rsidRPr="00507AEB">
        <w:rPr>
          <w:sz w:val="28"/>
          <w:szCs w:val="28"/>
          <w:lang w:val="en-US"/>
        </w:rPr>
        <w:t>: SKSU, 2015</w:t>
      </w:r>
    </w:p>
    <w:p w:rsidR="00507AEB" w:rsidRPr="00507AEB" w:rsidRDefault="00507AEB" w:rsidP="00507AEB">
      <w:pPr>
        <w:jc w:val="both"/>
        <w:rPr>
          <w:sz w:val="28"/>
          <w:szCs w:val="28"/>
          <w:lang w:val="en-US"/>
        </w:rPr>
      </w:pPr>
      <w:proofErr w:type="gramStart"/>
      <w:r w:rsidRPr="00507AEB">
        <w:rPr>
          <w:sz w:val="28"/>
          <w:szCs w:val="28"/>
          <w:lang w:val="en-US"/>
        </w:rPr>
        <w:t>9.Ta'aybekova</w:t>
      </w:r>
      <w:proofErr w:type="gramEnd"/>
      <w:r w:rsidRPr="00507AEB">
        <w:rPr>
          <w:sz w:val="28"/>
          <w:szCs w:val="28"/>
          <w:lang w:val="en-US"/>
        </w:rPr>
        <w:t xml:space="preserve">, D.S. Human and Animal Physiology: Biology studio. </w:t>
      </w:r>
      <w:proofErr w:type="gramStart"/>
      <w:r w:rsidRPr="00507AEB">
        <w:rPr>
          <w:sz w:val="28"/>
          <w:szCs w:val="28"/>
          <w:lang w:val="en-US"/>
        </w:rPr>
        <w:t>laboratory</w:t>
      </w:r>
      <w:proofErr w:type="gramEnd"/>
      <w:r w:rsidRPr="00507AEB">
        <w:rPr>
          <w:sz w:val="28"/>
          <w:szCs w:val="28"/>
          <w:lang w:val="en-US"/>
        </w:rPr>
        <w:t xml:space="preserve"> workshop / Д. S. </w:t>
      </w:r>
      <w:proofErr w:type="spellStart"/>
      <w:r w:rsidRPr="00507AEB">
        <w:rPr>
          <w:sz w:val="28"/>
          <w:szCs w:val="28"/>
          <w:lang w:val="en-US"/>
        </w:rPr>
        <w:t>Tagaybekova</w:t>
      </w:r>
      <w:proofErr w:type="spellEnd"/>
      <w:r w:rsidRPr="00507AEB">
        <w:rPr>
          <w:sz w:val="28"/>
          <w:szCs w:val="28"/>
          <w:lang w:val="en-US"/>
        </w:rPr>
        <w:t xml:space="preserve">, - </w:t>
      </w:r>
      <w:proofErr w:type="spellStart"/>
      <w:r w:rsidRPr="00507AEB">
        <w:rPr>
          <w:sz w:val="28"/>
          <w:szCs w:val="28"/>
          <w:lang w:val="en-US"/>
        </w:rPr>
        <w:t>Shymkent</w:t>
      </w:r>
      <w:proofErr w:type="spellEnd"/>
      <w:r w:rsidRPr="00507AEB">
        <w:rPr>
          <w:sz w:val="28"/>
          <w:szCs w:val="28"/>
          <w:lang w:val="en-US"/>
        </w:rPr>
        <w:t>: SKSU, 2015</w:t>
      </w:r>
    </w:p>
    <w:p w:rsidR="00507AEB" w:rsidRPr="00507AEB" w:rsidRDefault="00507AEB" w:rsidP="00507AEB">
      <w:pPr>
        <w:jc w:val="both"/>
        <w:rPr>
          <w:sz w:val="28"/>
          <w:szCs w:val="28"/>
          <w:lang w:val="en-US"/>
        </w:rPr>
      </w:pPr>
      <w:r w:rsidRPr="00507AEB">
        <w:rPr>
          <w:sz w:val="28"/>
          <w:szCs w:val="28"/>
          <w:lang w:val="en-US"/>
        </w:rPr>
        <w:t>10</w:t>
      </w:r>
      <w:proofErr w:type="gramStart"/>
      <w:r w:rsidRPr="00507AEB">
        <w:rPr>
          <w:sz w:val="28"/>
          <w:szCs w:val="28"/>
          <w:lang w:val="en-US"/>
        </w:rPr>
        <w:t>.Ta'aybekova</w:t>
      </w:r>
      <w:proofErr w:type="gramEnd"/>
      <w:r w:rsidRPr="00507AEB">
        <w:rPr>
          <w:sz w:val="28"/>
          <w:szCs w:val="28"/>
          <w:lang w:val="en-US"/>
        </w:rPr>
        <w:t xml:space="preserve"> DS Collection of lectures on human and animal physiology: Biology specialty. </w:t>
      </w:r>
      <w:proofErr w:type="gramStart"/>
      <w:r w:rsidRPr="00507AEB">
        <w:rPr>
          <w:sz w:val="28"/>
          <w:szCs w:val="28"/>
          <w:lang w:val="en-US"/>
        </w:rPr>
        <w:t>studio</w:t>
      </w:r>
      <w:proofErr w:type="gramEnd"/>
      <w:r w:rsidRPr="00507AEB">
        <w:rPr>
          <w:sz w:val="28"/>
          <w:szCs w:val="28"/>
          <w:lang w:val="en-US"/>
        </w:rPr>
        <w:t xml:space="preserve">. </w:t>
      </w:r>
      <w:proofErr w:type="gramStart"/>
      <w:r w:rsidRPr="00507AEB">
        <w:rPr>
          <w:sz w:val="28"/>
          <w:szCs w:val="28"/>
          <w:lang w:val="en-US"/>
        </w:rPr>
        <w:t>for</w:t>
      </w:r>
      <w:proofErr w:type="gramEnd"/>
      <w:r w:rsidRPr="00507AEB">
        <w:rPr>
          <w:sz w:val="28"/>
          <w:szCs w:val="28"/>
          <w:lang w:val="en-US"/>
        </w:rPr>
        <w:t xml:space="preserve"> / D. S. </w:t>
      </w:r>
      <w:proofErr w:type="spellStart"/>
      <w:r w:rsidRPr="00507AEB">
        <w:rPr>
          <w:sz w:val="28"/>
          <w:szCs w:val="28"/>
          <w:lang w:val="en-US"/>
        </w:rPr>
        <w:t>Tagaybekova</w:t>
      </w:r>
      <w:proofErr w:type="spellEnd"/>
      <w:r w:rsidRPr="00507AEB">
        <w:rPr>
          <w:sz w:val="28"/>
          <w:szCs w:val="28"/>
          <w:lang w:val="en-US"/>
        </w:rPr>
        <w:t xml:space="preserve">. - </w:t>
      </w:r>
      <w:proofErr w:type="spellStart"/>
      <w:r w:rsidRPr="00507AEB">
        <w:rPr>
          <w:sz w:val="28"/>
          <w:szCs w:val="28"/>
          <w:lang w:val="en-US"/>
        </w:rPr>
        <w:t>Shymkent</w:t>
      </w:r>
      <w:proofErr w:type="spellEnd"/>
      <w:r w:rsidRPr="00507AEB">
        <w:rPr>
          <w:sz w:val="28"/>
          <w:szCs w:val="28"/>
          <w:lang w:val="en-US"/>
        </w:rPr>
        <w:t>: SKSU, 20125</w:t>
      </w:r>
    </w:p>
    <w:p w:rsidR="00507AEB" w:rsidRDefault="00507AEB" w:rsidP="00507AEB">
      <w:pPr>
        <w:jc w:val="both"/>
        <w:rPr>
          <w:sz w:val="28"/>
          <w:szCs w:val="28"/>
          <w:lang w:val="en-US"/>
        </w:rPr>
      </w:pPr>
      <w:r w:rsidRPr="00507AEB">
        <w:rPr>
          <w:sz w:val="28"/>
          <w:szCs w:val="28"/>
          <w:lang w:val="en-US"/>
        </w:rPr>
        <w:t xml:space="preserve">11. </w:t>
      </w:r>
      <w:proofErr w:type="spellStart"/>
      <w:r w:rsidRPr="00507AEB">
        <w:rPr>
          <w:sz w:val="28"/>
          <w:szCs w:val="28"/>
          <w:lang w:val="en-US"/>
        </w:rPr>
        <w:t>Satbaeva</w:t>
      </w:r>
      <w:proofErr w:type="spellEnd"/>
      <w:r w:rsidRPr="00507AEB">
        <w:rPr>
          <w:sz w:val="28"/>
          <w:szCs w:val="28"/>
          <w:lang w:val="en-US"/>
        </w:rPr>
        <w:t xml:space="preserve">, H.K Human physiology: Textbook - </w:t>
      </w:r>
      <w:proofErr w:type="spellStart"/>
      <w:r w:rsidRPr="00507AEB">
        <w:rPr>
          <w:sz w:val="28"/>
          <w:szCs w:val="28"/>
          <w:lang w:val="en-US"/>
        </w:rPr>
        <w:t>Almaty</w:t>
      </w:r>
      <w:proofErr w:type="spellEnd"/>
      <w:r w:rsidRPr="00507AEB">
        <w:rPr>
          <w:sz w:val="28"/>
          <w:szCs w:val="28"/>
          <w:lang w:val="en-US"/>
        </w:rPr>
        <w:t xml:space="preserve">: "Everest", 2010. - 664 </w:t>
      </w:r>
    </w:p>
    <w:p w:rsidR="00507AEB" w:rsidRPr="00507AEB" w:rsidRDefault="00507AEB" w:rsidP="00507AEB">
      <w:pPr>
        <w:jc w:val="both"/>
        <w:rPr>
          <w:sz w:val="28"/>
          <w:szCs w:val="28"/>
          <w:lang w:val="en-US"/>
        </w:rPr>
      </w:pPr>
      <w:r w:rsidRPr="00507AEB">
        <w:rPr>
          <w:sz w:val="28"/>
          <w:szCs w:val="28"/>
          <w:lang w:val="en-US"/>
        </w:rPr>
        <w:t xml:space="preserve">12. D. S. </w:t>
      </w:r>
      <w:proofErr w:type="spellStart"/>
      <w:r w:rsidRPr="00507AEB">
        <w:rPr>
          <w:sz w:val="28"/>
          <w:szCs w:val="28"/>
          <w:lang w:val="en-US"/>
        </w:rPr>
        <w:t>Tagaybekova</w:t>
      </w:r>
      <w:proofErr w:type="spellEnd"/>
      <w:r w:rsidRPr="00507AEB">
        <w:rPr>
          <w:sz w:val="28"/>
          <w:szCs w:val="28"/>
          <w:lang w:val="en-US"/>
        </w:rPr>
        <w:t xml:space="preserve"> Human and animal physiology: biology special. </w:t>
      </w:r>
      <w:proofErr w:type="gramStart"/>
      <w:r w:rsidRPr="00507AEB">
        <w:rPr>
          <w:sz w:val="28"/>
          <w:szCs w:val="28"/>
          <w:lang w:val="en-US"/>
        </w:rPr>
        <w:t>Methodical instruction of students' independent and teacher-led work.</w:t>
      </w:r>
      <w:proofErr w:type="gramEnd"/>
    </w:p>
    <w:p w:rsidR="00507AEB" w:rsidRPr="00507AEB" w:rsidRDefault="00507AEB" w:rsidP="00507AEB">
      <w:pPr>
        <w:jc w:val="both"/>
        <w:rPr>
          <w:sz w:val="28"/>
          <w:szCs w:val="28"/>
          <w:lang w:val="en-US"/>
        </w:rPr>
      </w:pPr>
      <w:r w:rsidRPr="00507AEB">
        <w:rPr>
          <w:sz w:val="28"/>
          <w:szCs w:val="28"/>
          <w:lang w:val="en-US"/>
        </w:rPr>
        <w:t xml:space="preserve">- </w:t>
      </w:r>
      <w:proofErr w:type="spellStart"/>
      <w:r w:rsidRPr="00507AEB">
        <w:rPr>
          <w:sz w:val="28"/>
          <w:szCs w:val="28"/>
          <w:lang w:val="en-US"/>
        </w:rPr>
        <w:t>Shymkent</w:t>
      </w:r>
      <w:proofErr w:type="spellEnd"/>
      <w:r w:rsidRPr="00507AEB">
        <w:rPr>
          <w:sz w:val="28"/>
          <w:szCs w:val="28"/>
          <w:lang w:val="en-US"/>
        </w:rPr>
        <w:t>: SKSU, 2012.</w:t>
      </w:r>
    </w:p>
    <w:p w:rsidR="00507AEB" w:rsidRPr="00507AEB" w:rsidRDefault="00507AEB" w:rsidP="00507AEB">
      <w:pPr>
        <w:jc w:val="both"/>
        <w:rPr>
          <w:sz w:val="28"/>
          <w:szCs w:val="28"/>
          <w:lang w:val="en-US"/>
        </w:rPr>
      </w:pPr>
    </w:p>
    <w:p w:rsidR="00507AEB" w:rsidRPr="00507AEB" w:rsidRDefault="00507AEB" w:rsidP="00507AEB">
      <w:pPr>
        <w:jc w:val="both"/>
        <w:rPr>
          <w:b/>
          <w:sz w:val="28"/>
          <w:szCs w:val="28"/>
          <w:lang w:val="en-US"/>
        </w:rPr>
      </w:pPr>
      <w:r w:rsidRPr="00507AEB">
        <w:rPr>
          <w:b/>
          <w:sz w:val="28"/>
          <w:szCs w:val="28"/>
          <w:lang w:val="en-US"/>
        </w:rPr>
        <w:t>Additional literature:</w:t>
      </w:r>
    </w:p>
    <w:p w:rsidR="00507AEB" w:rsidRPr="00507AEB" w:rsidRDefault="00507AEB" w:rsidP="00507AEB">
      <w:pPr>
        <w:jc w:val="both"/>
        <w:rPr>
          <w:sz w:val="28"/>
          <w:szCs w:val="28"/>
          <w:lang w:val="en-US"/>
        </w:rPr>
      </w:pPr>
      <w:r w:rsidRPr="00507AEB">
        <w:rPr>
          <w:sz w:val="28"/>
          <w:szCs w:val="28"/>
          <w:lang w:val="en-US"/>
        </w:rPr>
        <w:t xml:space="preserve">1. Т. </w:t>
      </w:r>
      <w:proofErr w:type="spellStart"/>
      <w:r w:rsidRPr="00507AEB">
        <w:rPr>
          <w:sz w:val="28"/>
          <w:szCs w:val="28"/>
          <w:lang w:val="en-US"/>
        </w:rPr>
        <w:t>Nesipbaev</w:t>
      </w:r>
      <w:proofErr w:type="spellEnd"/>
      <w:r w:rsidRPr="00507AEB">
        <w:rPr>
          <w:sz w:val="28"/>
          <w:szCs w:val="28"/>
          <w:lang w:val="en-US"/>
        </w:rPr>
        <w:t xml:space="preserve"> Human and animal physiology: 300 questions-answers [Text]: textbook / Т. </w:t>
      </w:r>
      <w:proofErr w:type="spellStart"/>
      <w:r w:rsidRPr="00507AEB">
        <w:rPr>
          <w:sz w:val="28"/>
          <w:szCs w:val="28"/>
          <w:lang w:val="en-US"/>
        </w:rPr>
        <w:t>Nesipbaev</w:t>
      </w:r>
      <w:proofErr w:type="spellEnd"/>
      <w:r w:rsidRPr="00507AEB">
        <w:rPr>
          <w:sz w:val="28"/>
          <w:szCs w:val="28"/>
          <w:lang w:val="en-US"/>
        </w:rPr>
        <w:t xml:space="preserve">. - </w:t>
      </w:r>
      <w:proofErr w:type="spellStart"/>
      <w:r w:rsidRPr="00507AEB">
        <w:rPr>
          <w:sz w:val="28"/>
          <w:szCs w:val="28"/>
          <w:lang w:val="en-US"/>
        </w:rPr>
        <w:t>Almaty</w:t>
      </w:r>
      <w:proofErr w:type="spellEnd"/>
      <w:r w:rsidRPr="00507AEB">
        <w:rPr>
          <w:sz w:val="28"/>
          <w:szCs w:val="28"/>
          <w:lang w:val="en-US"/>
        </w:rPr>
        <w:t xml:space="preserve">: Y. The name </w:t>
      </w:r>
      <w:proofErr w:type="spellStart"/>
      <w:r w:rsidRPr="00507AEB">
        <w:rPr>
          <w:sz w:val="28"/>
          <w:szCs w:val="28"/>
          <w:lang w:val="en-US"/>
        </w:rPr>
        <w:t>Altynsarin</w:t>
      </w:r>
      <w:proofErr w:type="spellEnd"/>
      <w:r w:rsidRPr="00507AEB">
        <w:rPr>
          <w:sz w:val="28"/>
          <w:szCs w:val="28"/>
          <w:lang w:val="en-US"/>
        </w:rPr>
        <w:t xml:space="preserve">. </w:t>
      </w:r>
      <w:proofErr w:type="gramStart"/>
      <w:r w:rsidRPr="00507AEB">
        <w:rPr>
          <w:sz w:val="28"/>
          <w:szCs w:val="28"/>
          <w:lang w:val="en-US"/>
        </w:rPr>
        <w:t>Kazakh education academy RBC, 2009.</w:t>
      </w:r>
      <w:proofErr w:type="gramEnd"/>
      <w:r w:rsidRPr="00507AEB">
        <w:rPr>
          <w:sz w:val="28"/>
          <w:szCs w:val="28"/>
          <w:lang w:val="en-US"/>
        </w:rPr>
        <w:t xml:space="preserve"> - 348 pp</w:t>
      </w:r>
    </w:p>
    <w:p w:rsidR="00507AEB" w:rsidRPr="00507AEB" w:rsidRDefault="00507AEB" w:rsidP="00507AEB">
      <w:pPr>
        <w:jc w:val="both"/>
        <w:rPr>
          <w:sz w:val="28"/>
          <w:szCs w:val="28"/>
          <w:lang w:val="en-US"/>
        </w:rPr>
      </w:pPr>
      <w:r w:rsidRPr="00507AEB">
        <w:rPr>
          <w:sz w:val="28"/>
          <w:szCs w:val="28"/>
          <w:lang w:val="en-US"/>
        </w:rPr>
        <w:t xml:space="preserve">2. </w:t>
      </w:r>
      <w:proofErr w:type="spellStart"/>
      <w:r w:rsidRPr="00507AEB">
        <w:rPr>
          <w:sz w:val="28"/>
          <w:szCs w:val="28"/>
          <w:lang w:val="en-US"/>
        </w:rPr>
        <w:t>Nesipbaev</w:t>
      </w:r>
      <w:proofErr w:type="spellEnd"/>
      <w:r w:rsidRPr="00507AEB">
        <w:rPr>
          <w:sz w:val="28"/>
          <w:szCs w:val="28"/>
          <w:lang w:val="en-US"/>
        </w:rPr>
        <w:t xml:space="preserve"> T. Animal physiology: Textbook / </w:t>
      </w:r>
      <w:proofErr w:type="spellStart"/>
      <w:r w:rsidRPr="00507AEB">
        <w:rPr>
          <w:sz w:val="28"/>
          <w:szCs w:val="28"/>
          <w:lang w:val="en-US"/>
        </w:rPr>
        <w:t>Т.Несіпбаев</w:t>
      </w:r>
      <w:proofErr w:type="gramStart"/>
      <w:r w:rsidRPr="00507AEB">
        <w:rPr>
          <w:sz w:val="28"/>
          <w:szCs w:val="28"/>
          <w:lang w:val="en-US"/>
        </w:rPr>
        <w:t>.</w:t>
      </w:r>
      <w:proofErr w:type="spellEnd"/>
      <w:r w:rsidRPr="00507AEB">
        <w:rPr>
          <w:sz w:val="28"/>
          <w:szCs w:val="28"/>
          <w:lang w:val="en-US"/>
        </w:rPr>
        <w:t>-</w:t>
      </w:r>
      <w:proofErr w:type="gramEnd"/>
      <w:r w:rsidRPr="00507AEB">
        <w:rPr>
          <w:sz w:val="28"/>
          <w:szCs w:val="28"/>
          <w:lang w:val="en-US"/>
        </w:rPr>
        <w:t xml:space="preserve"> </w:t>
      </w:r>
      <w:proofErr w:type="spellStart"/>
      <w:r w:rsidRPr="00507AEB">
        <w:rPr>
          <w:sz w:val="28"/>
          <w:szCs w:val="28"/>
          <w:lang w:val="en-US"/>
        </w:rPr>
        <w:t>Almaty</w:t>
      </w:r>
      <w:proofErr w:type="spellEnd"/>
      <w:r w:rsidRPr="00507AEB">
        <w:rPr>
          <w:sz w:val="28"/>
          <w:szCs w:val="28"/>
          <w:lang w:val="en-US"/>
        </w:rPr>
        <w:t xml:space="preserve">: </w:t>
      </w:r>
      <w:proofErr w:type="spellStart"/>
      <w:r w:rsidRPr="00507AEB">
        <w:rPr>
          <w:sz w:val="28"/>
          <w:szCs w:val="28"/>
          <w:lang w:val="en-US"/>
        </w:rPr>
        <w:t>Kaynar</w:t>
      </w:r>
      <w:proofErr w:type="spellEnd"/>
      <w:r w:rsidRPr="00507AEB">
        <w:rPr>
          <w:sz w:val="28"/>
          <w:szCs w:val="28"/>
          <w:lang w:val="en-US"/>
        </w:rPr>
        <w:t>. - 2005 T.1.-352 pp.</w:t>
      </w:r>
    </w:p>
    <w:p w:rsidR="00507AEB" w:rsidRPr="00507AEB" w:rsidRDefault="00507AEB" w:rsidP="00507AEB">
      <w:pPr>
        <w:jc w:val="both"/>
        <w:rPr>
          <w:sz w:val="28"/>
          <w:szCs w:val="28"/>
          <w:lang w:val="en-US"/>
        </w:rPr>
      </w:pPr>
      <w:r w:rsidRPr="00507AEB">
        <w:rPr>
          <w:sz w:val="28"/>
          <w:szCs w:val="28"/>
          <w:lang w:val="en-US"/>
        </w:rPr>
        <w:t xml:space="preserve">3. </w:t>
      </w:r>
      <w:proofErr w:type="spellStart"/>
      <w:r w:rsidRPr="00507AEB">
        <w:rPr>
          <w:sz w:val="28"/>
          <w:szCs w:val="28"/>
          <w:lang w:val="en-US"/>
        </w:rPr>
        <w:t>Nesipbaev</w:t>
      </w:r>
      <w:proofErr w:type="spellEnd"/>
      <w:r w:rsidRPr="00507AEB">
        <w:rPr>
          <w:sz w:val="28"/>
          <w:szCs w:val="28"/>
          <w:lang w:val="en-US"/>
        </w:rPr>
        <w:t xml:space="preserve"> T. Animal physiology: Textbook / </w:t>
      </w:r>
      <w:proofErr w:type="spellStart"/>
      <w:r w:rsidRPr="00507AEB">
        <w:rPr>
          <w:sz w:val="28"/>
          <w:szCs w:val="28"/>
          <w:lang w:val="en-US"/>
        </w:rPr>
        <w:t>T.Nesipbaev</w:t>
      </w:r>
      <w:proofErr w:type="spellEnd"/>
      <w:proofErr w:type="gramStart"/>
      <w:r w:rsidRPr="00507AEB">
        <w:rPr>
          <w:sz w:val="28"/>
          <w:szCs w:val="28"/>
          <w:lang w:val="en-US"/>
        </w:rPr>
        <w:t>.-</w:t>
      </w:r>
      <w:proofErr w:type="gramEnd"/>
      <w:r w:rsidRPr="00507AEB">
        <w:rPr>
          <w:sz w:val="28"/>
          <w:szCs w:val="28"/>
          <w:lang w:val="en-US"/>
        </w:rPr>
        <w:t xml:space="preserve"> </w:t>
      </w:r>
      <w:proofErr w:type="spellStart"/>
      <w:r w:rsidRPr="00507AEB">
        <w:rPr>
          <w:sz w:val="28"/>
          <w:szCs w:val="28"/>
          <w:lang w:val="en-US"/>
        </w:rPr>
        <w:t>Almaty</w:t>
      </w:r>
      <w:proofErr w:type="spellEnd"/>
      <w:r w:rsidRPr="00507AEB">
        <w:rPr>
          <w:sz w:val="28"/>
          <w:szCs w:val="28"/>
          <w:lang w:val="en-US"/>
        </w:rPr>
        <w:t>: Source-2006T.2.- 384 с.</w:t>
      </w:r>
    </w:p>
    <w:p w:rsidR="00507AEB" w:rsidRPr="00507AEB" w:rsidRDefault="00507AEB" w:rsidP="00507AEB">
      <w:pPr>
        <w:jc w:val="both"/>
        <w:rPr>
          <w:sz w:val="28"/>
          <w:szCs w:val="28"/>
          <w:lang w:val="en-US"/>
        </w:rPr>
      </w:pPr>
      <w:r w:rsidRPr="00507AEB">
        <w:rPr>
          <w:sz w:val="28"/>
          <w:szCs w:val="28"/>
          <w:lang w:val="en-US"/>
        </w:rPr>
        <w:t xml:space="preserve">4. Educational and methodical complexes of the subject "Physiology of Man and Animals". </w:t>
      </w:r>
      <w:proofErr w:type="gramStart"/>
      <w:r w:rsidRPr="00507AEB">
        <w:rPr>
          <w:sz w:val="28"/>
          <w:szCs w:val="28"/>
          <w:lang w:val="en-US"/>
        </w:rPr>
        <w:t>Electronic version.</w:t>
      </w:r>
      <w:proofErr w:type="gramEnd"/>
      <w:r w:rsidRPr="00507AEB">
        <w:rPr>
          <w:sz w:val="28"/>
          <w:szCs w:val="28"/>
          <w:lang w:val="en-US"/>
        </w:rPr>
        <w:t xml:space="preserve"> 2009</w:t>
      </w:r>
    </w:p>
    <w:p w:rsidR="00507AEB" w:rsidRPr="00507AEB" w:rsidRDefault="00507AEB" w:rsidP="00507AEB">
      <w:pPr>
        <w:jc w:val="both"/>
        <w:rPr>
          <w:sz w:val="28"/>
          <w:szCs w:val="28"/>
          <w:lang w:val="en-US"/>
        </w:rPr>
      </w:pPr>
      <w:r w:rsidRPr="00507AEB">
        <w:rPr>
          <w:sz w:val="28"/>
          <w:szCs w:val="28"/>
          <w:lang w:val="en-US"/>
        </w:rPr>
        <w:t xml:space="preserve">5. </w:t>
      </w:r>
      <w:proofErr w:type="spellStart"/>
      <w:r w:rsidRPr="00507AEB">
        <w:rPr>
          <w:sz w:val="28"/>
          <w:szCs w:val="28"/>
          <w:lang w:val="en-US"/>
        </w:rPr>
        <w:t>Dyussembin</w:t>
      </w:r>
      <w:proofErr w:type="spellEnd"/>
      <w:r w:rsidRPr="00507AEB">
        <w:rPr>
          <w:sz w:val="28"/>
          <w:szCs w:val="28"/>
          <w:lang w:val="en-US"/>
        </w:rPr>
        <w:t xml:space="preserve">, K. Central nervous system and physiology of high nervous activity [Text] / </w:t>
      </w:r>
      <w:proofErr w:type="spellStart"/>
      <w:r w:rsidRPr="00507AEB">
        <w:rPr>
          <w:sz w:val="28"/>
          <w:szCs w:val="28"/>
          <w:lang w:val="en-US"/>
        </w:rPr>
        <w:t>Duisembin</w:t>
      </w:r>
      <w:proofErr w:type="spellEnd"/>
      <w:r w:rsidRPr="00507AEB">
        <w:rPr>
          <w:sz w:val="28"/>
          <w:szCs w:val="28"/>
          <w:lang w:val="en-US"/>
        </w:rPr>
        <w:t xml:space="preserve">, K. - </w:t>
      </w:r>
      <w:proofErr w:type="spellStart"/>
      <w:r w:rsidRPr="00507AEB">
        <w:rPr>
          <w:sz w:val="28"/>
          <w:szCs w:val="28"/>
          <w:lang w:val="en-US"/>
        </w:rPr>
        <w:t>Almaty</w:t>
      </w:r>
      <w:proofErr w:type="spellEnd"/>
      <w:r w:rsidRPr="00507AEB">
        <w:rPr>
          <w:sz w:val="28"/>
          <w:szCs w:val="28"/>
          <w:lang w:val="en-US"/>
        </w:rPr>
        <w:t xml:space="preserve">: Research Institute of </w:t>
      </w:r>
      <w:proofErr w:type="spellStart"/>
      <w:r w:rsidRPr="00507AEB">
        <w:rPr>
          <w:sz w:val="28"/>
          <w:szCs w:val="28"/>
          <w:lang w:val="en-US"/>
        </w:rPr>
        <w:t>Kazmergen</w:t>
      </w:r>
      <w:proofErr w:type="spellEnd"/>
      <w:r w:rsidRPr="00507AEB">
        <w:rPr>
          <w:sz w:val="28"/>
          <w:szCs w:val="28"/>
          <w:lang w:val="en-US"/>
        </w:rPr>
        <w:t>, 2010. - 217 h.</w:t>
      </w:r>
    </w:p>
    <w:p w:rsidR="00507AEB" w:rsidRPr="006D7A9E" w:rsidRDefault="00507AEB" w:rsidP="00507AEB">
      <w:pPr>
        <w:rPr>
          <w:lang w:val="en-US"/>
        </w:rPr>
      </w:pPr>
    </w:p>
    <w:p w:rsidR="00647380" w:rsidRPr="007F1B1A" w:rsidRDefault="00647380" w:rsidP="007F1B1A">
      <w:pPr>
        <w:ind w:firstLine="709"/>
        <w:jc w:val="both"/>
        <w:rPr>
          <w:sz w:val="28"/>
          <w:szCs w:val="28"/>
          <w:lang w:val="en-US"/>
        </w:rPr>
      </w:pPr>
    </w:p>
    <w:p w:rsidR="00647380" w:rsidRPr="007F1B1A" w:rsidRDefault="00647380" w:rsidP="007F1B1A">
      <w:pPr>
        <w:ind w:firstLine="709"/>
        <w:jc w:val="both"/>
        <w:rPr>
          <w:sz w:val="28"/>
          <w:szCs w:val="28"/>
          <w:lang w:val="en-US"/>
        </w:rPr>
      </w:pPr>
    </w:p>
    <w:p w:rsidR="00EF25B6" w:rsidRPr="00EF25B6" w:rsidRDefault="00EF25B6" w:rsidP="00EF25B6">
      <w:pPr>
        <w:pStyle w:val="a7"/>
        <w:tabs>
          <w:tab w:val="left" w:pos="851"/>
        </w:tabs>
        <w:jc w:val="center"/>
        <w:rPr>
          <w:sz w:val="28"/>
          <w:szCs w:val="28"/>
          <w:lang w:val="kk-KZ"/>
        </w:rPr>
      </w:pPr>
      <w:r w:rsidRPr="00EF25B6">
        <w:rPr>
          <w:sz w:val="28"/>
          <w:szCs w:val="28"/>
          <w:lang w:val="kk-KZ"/>
        </w:rPr>
        <w:lastRenderedPageBreak/>
        <w:t>Kh.K.Kidirbayeva, M.N.Syzdykova</w:t>
      </w:r>
    </w:p>
    <w:p w:rsidR="00EF25B6" w:rsidRPr="00EF25B6" w:rsidRDefault="00EF25B6" w:rsidP="00EF25B6">
      <w:pPr>
        <w:pStyle w:val="a7"/>
        <w:tabs>
          <w:tab w:val="left" w:pos="851"/>
        </w:tabs>
        <w:jc w:val="center"/>
        <w:rPr>
          <w:sz w:val="28"/>
          <w:szCs w:val="28"/>
          <w:lang w:val="kk-KZ"/>
        </w:rPr>
      </w:pPr>
    </w:p>
    <w:p w:rsidR="00EF25B6" w:rsidRPr="00EF25B6" w:rsidRDefault="00EF25B6" w:rsidP="00EF25B6">
      <w:pPr>
        <w:tabs>
          <w:tab w:val="left" w:pos="851"/>
        </w:tabs>
        <w:ind w:firstLine="709"/>
        <w:jc w:val="center"/>
        <w:rPr>
          <w:rFonts w:eastAsiaTheme="minorHAnsi" w:cstheme="minorBidi"/>
          <w:bCs/>
          <w:sz w:val="28"/>
          <w:szCs w:val="28"/>
          <w:lang w:eastAsia="en-US"/>
        </w:rPr>
      </w:pPr>
      <w:r w:rsidRPr="00EF25B6">
        <w:rPr>
          <w:sz w:val="28"/>
          <w:szCs w:val="28"/>
        </w:rPr>
        <w:t xml:space="preserve">Educational methodical guide </w:t>
      </w:r>
      <w:r w:rsidRPr="00EF25B6">
        <w:rPr>
          <w:sz w:val="28"/>
          <w:szCs w:val="28"/>
          <w:lang w:val="en-US"/>
        </w:rPr>
        <w:t>of discipline “Human and animal physiology”</w:t>
      </w:r>
    </w:p>
    <w:p w:rsidR="00EF25B6" w:rsidRP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jc w:val="center"/>
        <w:rPr>
          <w:rFonts w:eastAsiaTheme="minorHAnsi" w:cstheme="minorBidi"/>
          <w:bCs/>
          <w:sz w:val="28"/>
          <w:szCs w:val="28"/>
          <w:lang w:eastAsia="en-US"/>
        </w:rPr>
      </w:pPr>
    </w:p>
    <w:p w:rsidR="00EF25B6" w:rsidRPr="00EF25B6" w:rsidRDefault="00EF25B6" w:rsidP="00EF25B6">
      <w:pPr>
        <w:tabs>
          <w:tab w:val="left" w:pos="851"/>
        </w:tabs>
        <w:ind w:firstLine="709"/>
        <w:jc w:val="center"/>
        <w:rPr>
          <w:rFonts w:eastAsiaTheme="minorHAnsi" w:cstheme="minorBidi"/>
          <w:bCs/>
          <w:sz w:val="28"/>
          <w:szCs w:val="28"/>
          <w:lang w:eastAsia="en-US"/>
        </w:rPr>
      </w:pPr>
      <w:r w:rsidRPr="00EF25B6">
        <w:rPr>
          <w:rFonts w:eastAsiaTheme="minorHAnsi" w:cstheme="minorBidi"/>
          <w:bCs/>
          <w:sz w:val="28"/>
          <w:szCs w:val="28"/>
          <w:lang w:eastAsia="en-US"/>
        </w:rPr>
        <w:t xml:space="preserve">Publishing has been signed. day </w:t>
      </w:r>
      <w:r>
        <w:rPr>
          <w:rFonts w:eastAsiaTheme="minorHAnsi" w:cstheme="minorBidi"/>
          <w:bCs/>
          <w:sz w:val="28"/>
          <w:szCs w:val="28"/>
          <w:lang w:val="en-US" w:eastAsia="en-US"/>
        </w:rPr>
        <w:t xml:space="preserve">   </w:t>
      </w:r>
      <w:r w:rsidRPr="00EF25B6">
        <w:rPr>
          <w:rFonts w:eastAsiaTheme="minorHAnsi" w:cstheme="minorBidi"/>
          <w:bCs/>
          <w:sz w:val="28"/>
          <w:szCs w:val="28"/>
          <w:lang w:eastAsia="en-US"/>
        </w:rPr>
        <w:t>of the year</w:t>
      </w:r>
    </w:p>
    <w:p w:rsidR="00EF25B6" w:rsidRPr="00EF25B6" w:rsidRDefault="00EF25B6" w:rsidP="00EF25B6">
      <w:pPr>
        <w:tabs>
          <w:tab w:val="left" w:pos="851"/>
        </w:tabs>
        <w:ind w:firstLine="709"/>
        <w:jc w:val="center"/>
        <w:rPr>
          <w:rFonts w:eastAsiaTheme="minorHAnsi" w:cstheme="minorBidi"/>
          <w:bCs/>
          <w:sz w:val="28"/>
          <w:szCs w:val="28"/>
          <w:lang w:eastAsia="en-US"/>
        </w:rPr>
      </w:pPr>
      <w:r w:rsidRPr="00EF25B6">
        <w:rPr>
          <w:rFonts w:eastAsiaTheme="minorHAnsi" w:cstheme="minorBidi"/>
          <w:bCs/>
          <w:sz w:val="28"/>
          <w:szCs w:val="28"/>
          <w:lang w:eastAsia="en-US"/>
        </w:rPr>
        <w:t>Paper format XxY 1/16</w:t>
      </w:r>
    </w:p>
    <w:p w:rsidR="00EF25B6" w:rsidRPr="00EF25B6" w:rsidRDefault="00EF25B6" w:rsidP="00EF25B6">
      <w:pPr>
        <w:tabs>
          <w:tab w:val="left" w:pos="851"/>
        </w:tabs>
        <w:ind w:firstLine="709"/>
        <w:jc w:val="center"/>
        <w:rPr>
          <w:rFonts w:eastAsiaTheme="minorHAnsi" w:cstheme="minorBidi"/>
          <w:bCs/>
          <w:sz w:val="28"/>
          <w:szCs w:val="28"/>
          <w:lang w:eastAsia="en-US"/>
        </w:rPr>
      </w:pPr>
      <w:r w:rsidRPr="00EF25B6">
        <w:rPr>
          <w:rFonts w:eastAsiaTheme="minorHAnsi" w:cstheme="minorBidi"/>
          <w:bCs/>
          <w:sz w:val="28"/>
          <w:szCs w:val="28"/>
          <w:lang w:eastAsia="en-US"/>
        </w:rPr>
        <w:t>Typographical paper. Offset printing. Size ... bp</w:t>
      </w:r>
    </w:p>
    <w:p w:rsidR="00EF25B6" w:rsidRPr="00EF25B6" w:rsidRDefault="00EF25B6" w:rsidP="00EF25B6">
      <w:pPr>
        <w:tabs>
          <w:tab w:val="left" w:pos="851"/>
        </w:tabs>
        <w:ind w:firstLine="709"/>
        <w:jc w:val="center"/>
        <w:rPr>
          <w:rFonts w:eastAsiaTheme="minorHAnsi" w:cstheme="minorBidi"/>
          <w:bCs/>
          <w:sz w:val="28"/>
          <w:szCs w:val="28"/>
          <w:lang w:val="en-US" w:eastAsia="en-US"/>
        </w:rPr>
      </w:pPr>
      <w:r>
        <w:rPr>
          <w:rFonts w:eastAsiaTheme="minorHAnsi" w:cstheme="minorBidi"/>
          <w:bCs/>
          <w:sz w:val="28"/>
          <w:szCs w:val="28"/>
          <w:lang w:eastAsia="en-US"/>
        </w:rPr>
        <w:t xml:space="preserve">Replacement ... </w:t>
      </w:r>
    </w:p>
    <w:p w:rsidR="00EF25B6" w:rsidRDefault="00EF25B6" w:rsidP="00EF25B6">
      <w:pPr>
        <w:tabs>
          <w:tab w:val="left" w:pos="851"/>
        </w:tabs>
        <w:ind w:firstLine="709"/>
        <w:jc w:val="center"/>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ind w:firstLine="709"/>
        <w:rPr>
          <w:rFonts w:eastAsiaTheme="minorHAnsi" w:cstheme="minorBidi"/>
          <w:bCs/>
          <w:sz w:val="28"/>
          <w:szCs w:val="28"/>
          <w:lang w:eastAsia="en-US"/>
        </w:rPr>
      </w:pPr>
    </w:p>
    <w:p w:rsidR="00EF25B6" w:rsidRDefault="00EF25B6" w:rsidP="00EF25B6">
      <w:pPr>
        <w:tabs>
          <w:tab w:val="left" w:pos="851"/>
        </w:tabs>
        <w:rPr>
          <w:rFonts w:eastAsiaTheme="minorHAnsi" w:cstheme="minorBidi"/>
          <w:bCs/>
          <w:lang w:val="en-US" w:eastAsia="en-US"/>
        </w:rPr>
      </w:pPr>
    </w:p>
    <w:p w:rsidR="00EF25B6" w:rsidRDefault="00EF25B6" w:rsidP="00EF25B6">
      <w:pPr>
        <w:tabs>
          <w:tab w:val="left" w:pos="851"/>
        </w:tabs>
        <w:rPr>
          <w:rFonts w:eastAsiaTheme="minorHAnsi" w:cstheme="minorBidi"/>
          <w:bCs/>
          <w:lang w:val="en-US" w:eastAsia="en-US"/>
        </w:rPr>
      </w:pPr>
    </w:p>
    <w:p w:rsidR="00EF25B6" w:rsidRDefault="00EF25B6" w:rsidP="00EF25B6">
      <w:pPr>
        <w:tabs>
          <w:tab w:val="left" w:pos="851"/>
        </w:tabs>
        <w:rPr>
          <w:rFonts w:eastAsiaTheme="minorHAnsi" w:cstheme="minorBidi"/>
          <w:bCs/>
          <w:lang w:val="en-US" w:eastAsia="en-US"/>
        </w:rPr>
      </w:pPr>
    </w:p>
    <w:p w:rsidR="00EF25B6" w:rsidRDefault="00EF25B6" w:rsidP="00EF25B6">
      <w:pPr>
        <w:tabs>
          <w:tab w:val="left" w:pos="851"/>
        </w:tabs>
        <w:rPr>
          <w:rFonts w:eastAsiaTheme="minorHAnsi" w:cstheme="minorBidi"/>
          <w:bCs/>
          <w:lang w:val="en-US" w:eastAsia="en-US"/>
        </w:rPr>
      </w:pPr>
    </w:p>
    <w:p w:rsidR="00EF25B6" w:rsidRDefault="00EF25B6" w:rsidP="00EF25B6">
      <w:pPr>
        <w:tabs>
          <w:tab w:val="left" w:pos="851"/>
        </w:tabs>
        <w:rPr>
          <w:rFonts w:eastAsiaTheme="minorHAnsi" w:cstheme="minorBidi"/>
          <w:bCs/>
          <w:lang w:val="en-US" w:eastAsia="en-US"/>
        </w:rPr>
      </w:pPr>
    </w:p>
    <w:p w:rsidR="00EF25B6" w:rsidRDefault="00EF25B6" w:rsidP="00EF25B6">
      <w:pPr>
        <w:tabs>
          <w:tab w:val="left" w:pos="851"/>
        </w:tabs>
        <w:rPr>
          <w:rFonts w:eastAsiaTheme="minorHAnsi" w:cstheme="minorBidi"/>
          <w:bCs/>
          <w:lang w:val="en-US" w:eastAsia="en-US"/>
        </w:rPr>
      </w:pPr>
    </w:p>
    <w:p w:rsidR="00EF25B6" w:rsidRDefault="00EF25B6" w:rsidP="00EF25B6">
      <w:pPr>
        <w:tabs>
          <w:tab w:val="left" w:pos="851"/>
        </w:tabs>
        <w:rPr>
          <w:rFonts w:eastAsiaTheme="minorHAnsi" w:cstheme="minorBidi"/>
          <w:bCs/>
          <w:lang w:val="en-US" w:eastAsia="en-US"/>
        </w:rPr>
      </w:pPr>
    </w:p>
    <w:p w:rsidR="00EF25B6" w:rsidRDefault="00EF25B6" w:rsidP="00EF25B6">
      <w:pPr>
        <w:tabs>
          <w:tab w:val="left" w:pos="851"/>
        </w:tabs>
        <w:rPr>
          <w:rFonts w:eastAsiaTheme="minorHAnsi" w:cstheme="minorBidi"/>
          <w:bCs/>
          <w:lang w:val="en-US" w:eastAsia="en-US"/>
        </w:rPr>
      </w:pPr>
    </w:p>
    <w:p w:rsidR="00EF25B6" w:rsidRPr="00522420" w:rsidRDefault="00EF25B6" w:rsidP="00EF25B6">
      <w:pPr>
        <w:jc w:val="both"/>
        <w:rPr>
          <w:lang w:val="en-US"/>
        </w:rPr>
      </w:pPr>
      <w:r>
        <w:rPr>
          <w:rFonts w:eastAsiaTheme="minorHAnsi" w:cstheme="minorBidi"/>
          <w:bCs/>
          <w:lang w:eastAsia="en-US"/>
        </w:rPr>
        <w:t xml:space="preserve">©  </w:t>
      </w:r>
      <w:r w:rsidRPr="00522420">
        <w:t xml:space="preserve"> </w:t>
      </w:r>
      <w:r w:rsidRPr="00522420">
        <w:rPr>
          <w:lang w:val="en-US"/>
        </w:rPr>
        <w:t xml:space="preserve">M. </w:t>
      </w:r>
      <w:proofErr w:type="spellStart"/>
      <w:r w:rsidRPr="00522420">
        <w:rPr>
          <w:lang w:val="en-US"/>
        </w:rPr>
        <w:t>Auezov</w:t>
      </w:r>
      <w:proofErr w:type="spellEnd"/>
      <w:r w:rsidRPr="00522420">
        <w:rPr>
          <w:lang w:val="en-US"/>
        </w:rPr>
        <w:t xml:space="preserve"> South Kazakhstan State University</w:t>
      </w:r>
      <w:r w:rsidRPr="00522420">
        <w:t>, 2019y</w:t>
      </w: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lang w:val="en-US"/>
        </w:rPr>
      </w:pPr>
    </w:p>
    <w:p w:rsidR="007F1B1A" w:rsidRDefault="007F1B1A"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Default="00FE749B" w:rsidP="00793992">
      <w:pPr>
        <w:ind w:firstLine="709"/>
        <w:jc w:val="both"/>
        <w:rPr>
          <w:sz w:val="28"/>
          <w:szCs w:val="28"/>
        </w:rPr>
      </w:pPr>
    </w:p>
    <w:p w:rsidR="00FE749B" w:rsidRPr="00FE749B" w:rsidRDefault="00FE749B" w:rsidP="00793992">
      <w:pPr>
        <w:ind w:firstLine="709"/>
        <w:jc w:val="both"/>
        <w:rPr>
          <w:sz w:val="28"/>
          <w:szCs w:val="28"/>
        </w:rPr>
      </w:pPr>
    </w:p>
    <w:p w:rsidR="007F1B1A" w:rsidRPr="00793992" w:rsidRDefault="007F1B1A" w:rsidP="00793992">
      <w:pPr>
        <w:ind w:firstLine="709"/>
        <w:jc w:val="both"/>
        <w:rPr>
          <w:sz w:val="28"/>
          <w:szCs w:val="28"/>
          <w:lang w:val="en-US"/>
        </w:rPr>
      </w:pPr>
    </w:p>
    <w:sectPr w:rsidR="007F1B1A" w:rsidRPr="00793992" w:rsidSect="0064738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2A2D" w:rsidRDefault="00CF2A2D" w:rsidP="00962774">
      <w:r>
        <w:separator/>
      </w:r>
    </w:p>
  </w:endnote>
  <w:endnote w:type="continuationSeparator" w:id="1">
    <w:p w:rsidR="00CF2A2D" w:rsidRDefault="00CF2A2D" w:rsidP="0096277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KZ Times New Roman">
    <w:altName w:val="Times New Roman"/>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ndara">
    <w:panose1 w:val="020E0502030303020204"/>
    <w:charset w:val="CC"/>
    <w:family w:val="swiss"/>
    <w:pitch w:val="variable"/>
    <w:sig w:usb0="A00002EF" w:usb1="4000204B" w:usb2="00000000" w:usb3="00000000" w:csb0="0000009F" w:csb1="00000000"/>
  </w:font>
  <w:font w:name="Palatino Linotype">
    <w:panose1 w:val="02040502050505030304"/>
    <w:charset w:val="CC"/>
    <w:family w:val="roman"/>
    <w:pitch w:val="variable"/>
    <w:sig w:usb0="E0000387" w:usb1="4000001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Lucida Sans Unicode">
    <w:panose1 w:val="020B0602030504020204"/>
    <w:charset w:val="CC"/>
    <w:family w:val="swiss"/>
    <w:pitch w:val="variable"/>
    <w:sig w:usb0="80000AFF" w:usb1="0000396B" w:usb2="00000000" w:usb3="00000000" w:csb0="0000003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07282"/>
      <w:docPartObj>
        <w:docPartGallery w:val="Page Numbers (Bottom of Page)"/>
        <w:docPartUnique/>
      </w:docPartObj>
    </w:sdtPr>
    <w:sdtContent>
      <w:p w:rsidR="00FB5AA1" w:rsidRDefault="00FB5AA1" w:rsidP="00FB5AA1">
        <w:pPr>
          <w:pStyle w:val="a"/>
          <w:numPr>
            <w:ilvl w:val="0"/>
            <w:numId w:val="0"/>
          </w:numPr>
        </w:pPr>
        <w:r>
          <w:rPr>
            <w:lang w:val="en-US"/>
          </w:rPr>
          <w:ptab w:relativeTo="margin" w:alignment="right" w:leader="none"/>
        </w:r>
        <w:fldSimple w:instr=" PAGE   \* MERGEFORMAT ">
          <w:r w:rsidR="00FE749B">
            <w:rPr>
              <w:noProof/>
            </w:rPr>
            <w:t>96</w:t>
          </w:r>
        </w:fldSimple>
      </w:p>
    </w:sdtContent>
  </w:sdt>
  <w:p w:rsidR="00A967C7" w:rsidRDefault="00A967C7" w:rsidP="00A967C7">
    <w:pPr>
      <w:pStyle w:val="a"/>
      <w:numPr>
        <w:ilvl w:val="0"/>
        <w:numId w:val="0"/>
      </w:num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2A2D" w:rsidRDefault="00CF2A2D" w:rsidP="00962774">
      <w:r>
        <w:separator/>
      </w:r>
    </w:p>
  </w:footnote>
  <w:footnote w:type="continuationSeparator" w:id="1">
    <w:p w:rsidR="00CF2A2D" w:rsidRDefault="00CF2A2D" w:rsidP="0096277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3D706BBC"/>
    <w:lvl w:ilvl="0">
      <w:start w:val="1"/>
      <w:numFmt w:val="decimal"/>
      <w:pStyle w:val="a"/>
      <w:lvlText w:val="%1."/>
      <w:lvlJc w:val="left"/>
      <w:pPr>
        <w:tabs>
          <w:tab w:val="num" w:pos="360"/>
        </w:tabs>
        <w:ind w:left="360" w:hanging="360"/>
      </w:pPr>
    </w:lvl>
  </w:abstractNum>
  <w:abstractNum w:abstractNumId="1">
    <w:nsid w:val="06593429"/>
    <w:multiLevelType w:val="multilevel"/>
    <w:tmpl w:val="82D22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6D557C1"/>
    <w:multiLevelType w:val="multilevel"/>
    <w:tmpl w:val="8D86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7127AB7"/>
    <w:multiLevelType w:val="multilevel"/>
    <w:tmpl w:val="294C9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11B5D33"/>
    <w:multiLevelType w:val="multilevel"/>
    <w:tmpl w:val="78303E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112E414E"/>
    <w:multiLevelType w:val="multilevel"/>
    <w:tmpl w:val="30DA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1B61F8C"/>
    <w:multiLevelType w:val="multilevel"/>
    <w:tmpl w:val="F2EE26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26322E7"/>
    <w:multiLevelType w:val="multilevel"/>
    <w:tmpl w:val="5D306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3584D46"/>
    <w:multiLevelType w:val="multilevel"/>
    <w:tmpl w:val="7F02D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5825200"/>
    <w:multiLevelType w:val="multilevel"/>
    <w:tmpl w:val="39D04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1A081C"/>
    <w:multiLevelType w:val="multilevel"/>
    <w:tmpl w:val="B4B40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92142F5"/>
    <w:multiLevelType w:val="multilevel"/>
    <w:tmpl w:val="04906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9F32E9D"/>
    <w:multiLevelType w:val="multilevel"/>
    <w:tmpl w:val="D0A28C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1CFA4858"/>
    <w:multiLevelType w:val="multilevel"/>
    <w:tmpl w:val="4F8AC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D847BA3"/>
    <w:multiLevelType w:val="multilevel"/>
    <w:tmpl w:val="CD34CA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0FA5D11"/>
    <w:multiLevelType w:val="multilevel"/>
    <w:tmpl w:val="628AC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1F452AE"/>
    <w:multiLevelType w:val="multilevel"/>
    <w:tmpl w:val="5E9843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26A12FC1"/>
    <w:multiLevelType w:val="multilevel"/>
    <w:tmpl w:val="7FCAC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73B297B"/>
    <w:multiLevelType w:val="multilevel"/>
    <w:tmpl w:val="21CC1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89F1D87"/>
    <w:multiLevelType w:val="multilevel"/>
    <w:tmpl w:val="DB803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9C403D1"/>
    <w:multiLevelType w:val="multilevel"/>
    <w:tmpl w:val="1A0455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2C672D52"/>
    <w:multiLevelType w:val="multilevel"/>
    <w:tmpl w:val="D3FC00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EDE319F"/>
    <w:multiLevelType w:val="multilevel"/>
    <w:tmpl w:val="DDC2F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EF53B4E"/>
    <w:multiLevelType w:val="multilevel"/>
    <w:tmpl w:val="C44AC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2F30024E"/>
    <w:multiLevelType w:val="multilevel"/>
    <w:tmpl w:val="4F363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31943274"/>
    <w:multiLevelType w:val="hybridMultilevel"/>
    <w:tmpl w:val="9E8E500E"/>
    <w:lvl w:ilvl="0" w:tplc="0419000F">
      <w:start w:val="1"/>
      <w:numFmt w:val="decimal"/>
      <w:lvlText w:val="%1."/>
      <w:lvlJc w:val="left"/>
      <w:pPr>
        <w:ind w:left="1287" w:hanging="360"/>
      </w:pPr>
      <w:rPr>
        <w:rFonts w:cs="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1A0028A"/>
    <w:multiLevelType w:val="multilevel"/>
    <w:tmpl w:val="37787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329130DE"/>
    <w:multiLevelType w:val="multilevel"/>
    <w:tmpl w:val="C98C9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4DC25AF"/>
    <w:multiLevelType w:val="multilevel"/>
    <w:tmpl w:val="CD0273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6A9207A"/>
    <w:multiLevelType w:val="multilevel"/>
    <w:tmpl w:val="31F85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7450B47"/>
    <w:multiLevelType w:val="multilevel"/>
    <w:tmpl w:val="BABAE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3AC270B7"/>
    <w:multiLevelType w:val="multilevel"/>
    <w:tmpl w:val="B4B874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3E155BF2"/>
    <w:multiLevelType w:val="multilevel"/>
    <w:tmpl w:val="2A823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3F6B370A"/>
    <w:multiLevelType w:val="multilevel"/>
    <w:tmpl w:val="56E03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453D762A"/>
    <w:multiLevelType w:val="singleLevel"/>
    <w:tmpl w:val="0E46D01A"/>
    <w:lvl w:ilvl="0">
      <w:start w:val="3"/>
      <w:numFmt w:val="decimal"/>
      <w:lvlText w:val="%1)"/>
      <w:legacy w:legacy="1" w:legacySpace="0" w:legacyIndent="326"/>
      <w:lvlJc w:val="left"/>
      <w:rPr>
        <w:rFonts w:ascii="Times New Roman" w:hAnsi="Times New Roman" w:cs="Times New Roman" w:hint="default"/>
      </w:rPr>
    </w:lvl>
  </w:abstractNum>
  <w:abstractNum w:abstractNumId="35">
    <w:nsid w:val="45FB000E"/>
    <w:multiLevelType w:val="multilevel"/>
    <w:tmpl w:val="9CF6F3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48581F29"/>
    <w:multiLevelType w:val="multilevel"/>
    <w:tmpl w:val="454CE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4E2B0F4C"/>
    <w:multiLevelType w:val="multilevel"/>
    <w:tmpl w:val="EE1E9C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3F358E7"/>
    <w:multiLevelType w:val="hybridMultilevel"/>
    <w:tmpl w:val="DFB00864"/>
    <w:lvl w:ilvl="0" w:tplc="90D26B9C">
      <w:start w:val="1"/>
      <w:numFmt w:val="decimal"/>
      <w:lvlText w:val="%1."/>
      <w:lvlJc w:val="left"/>
      <w:pPr>
        <w:tabs>
          <w:tab w:val="num" w:pos="480"/>
        </w:tabs>
        <w:ind w:left="4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8BC65EC"/>
    <w:multiLevelType w:val="multilevel"/>
    <w:tmpl w:val="B4A6CE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8D24335"/>
    <w:multiLevelType w:val="multilevel"/>
    <w:tmpl w:val="39142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8DA74EF"/>
    <w:multiLevelType w:val="multilevel"/>
    <w:tmpl w:val="9CF01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nsid w:val="59170D35"/>
    <w:multiLevelType w:val="multilevel"/>
    <w:tmpl w:val="94CA8E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BAA4034"/>
    <w:multiLevelType w:val="multilevel"/>
    <w:tmpl w:val="7862A248"/>
    <w:lvl w:ilvl="0">
      <w:start w:val="1"/>
      <w:numFmt w:val="decimal"/>
      <w:lvlText w:val="%1."/>
      <w:lvlJc w:val="left"/>
      <w:pPr>
        <w:tabs>
          <w:tab w:val="num" w:pos="928"/>
        </w:tabs>
        <w:ind w:left="928" w:hanging="360"/>
      </w:pPr>
    </w:lvl>
    <w:lvl w:ilvl="1" w:tentative="1">
      <w:start w:val="1"/>
      <w:numFmt w:val="decimal"/>
      <w:lvlText w:val="%2."/>
      <w:lvlJc w:val="left"/>
      <w:pPr>
        <w:tabs>
          <w:tab w:val="num" w:pos="1648"/>
        </w:tabs>
        <w:ind w:left="1648" w:hanging="360"/>
      </w:pPr>
    </w:lvl>
    <w:lvl w:ilvl="2" w:tentative="1">
      <w:start w:val="1"/>
      <w:numFmt w:val="decimal"/>
      <w:lvlText w:val="%3."/>
      <w:lvlJc w:val="left"/>
      <w:pPr>
        <w:tabs>
          <w:tab w:val="num" w:pos="2368"/>
        </w:tabs>
        <w:ind w:left="2368" w:hanging="360"/>
      </w:pPr>
    </w:lvl>
    <w:lvl w:ilvl="3" w:tentative="1">
      <w:start w:val="1"/>
      <w:numFmt w:val="decimal"/>
      <w:lvlText w:val="%4."/>
      <w:lvlJc w:val="left"/>
      <w:pPr>
        <w:tabs>
          <w:tab w:val="num" w:pos="3088"/>
        </w:tabs>
        <w:ind w:left="3088" w:hanging="360"/>
      </w:pPr>
    </w:lvl>
    <w:lvl w:ilvl="4" w:tentative="1">
      <w:start w:val="1"/>
      <w:numFmt w:val="decimal"/>
      <w:lvlText w:val="%5."/>
      <w:lvlJc w:val="left"/>
      <w:pPr>
        <w:tabs>
          <w:tab w:val="num" w:pos="3808"/>
        </w:tabs>
        <w:ind w:left="3808" w:hanging="360"/>
      </w:pPr>
    </w:lvl>
    <w:lvl w:ilvl="5" w:tentative="1">
      <w:start w:val="1"/>
      <w:numFmt w:val="decimal"/>
      <w:lvlText w:val="%6."/>
      <w:lvlJc w:val="left"/>
      <w:pPr>
        <w:tabs>
          <w:tab w:val="num" w:pos="4528"/>
        </w:tabs>
        <w:ind w:left="4528" w:hanging="360"/>
      </w:pPr>
    </w:lvl>
    <w:lvl w:ilvl="6" w:tentative="1">
      <w:start w:val="1"/>
      <w:numFmt w:val="decimal"/>
      <w:lvlText w:val="%7."/>
      <w:lvlJc w:val="left"/>
      <w:pPr>
        <w:tabs>
          <w:tab w:val="num" w:pos="5248"/>
        </w:tabs>
        <w:ind w:left="5248" w:hanging="360"/>
      </w:pPr>
    </w:lvl>
    <w:lvl w:ilvl="7" w:tentative="1">
      <w:start w:val="1"/>
      <w:numFmt w:val="decimal"/>
      <w:lvlText w:val="%8."/>
      <w:lvlJc w:val="left"/>
      <w:pPr>
        <w:tabs>
          <w:tab w:val="num" w:pos="5968"/>
        </w:tabs>
        <w:ind w:left="5968" w:hanging="360"/>
      </w:pPr>
    </w:lvl>
    <w:lvl w:ilvl="8" w:tentative="1">
      <w:start w:val="1"/>
      <w:numFmt w:val="decimal"/>
      <w:lvlText w:val="%9."/>
      <w:lvlJc w:val="left"/>
      <w:pPr>
        <w:tabs>
          <w:tab w:val="num" w:pos="6688"/>
        </w:tabs>
        <w:ind w:left="6688" w:hanging="360"/>
      </w:pPr>
    </w:lvl>
  </w:abstractNum>
  <w:abstractNum w:abstractNumId="44">
    <w:nsid w:val="5BC43A72"/>
    <w:multiLevelType w:val="multilevel"/>
    <w:tmpl w:val="D8445D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CA73A94"/>
    <w:multiLevelType w:val="multilevel"/>
    <w:tmpl w:val="FE746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FD94B36"/>
    <w:multiLevelType w:val="multilevel"/>
    <w:tmpl w:val="35FC8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600434D1"/>
    <w:multiLevelType w:val="multilevel"/>
    <w:tmpl w:val="E56AC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nsid w:val="614317A0"/>
    <w:multiLevelType w:val="multilevel"/>
    <w:tmpl w:val="29448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1E43042"/>
    <w:multiLevelType w:val="hybridMultilevel"/>
    <w:tmpl w:val="0B7856EE"/>
    <w:lvl w:ilvl="0" w:tplc="5B50968E">
      <w:start w:val="1"/>
      <w:numFmt w:val="bullet"/>
      <w:lvlText w:val="•"/>
      <w:lvlJc w:val="left"/>
      <w:pPr>
        <w:tabs>
          <w:tab w:val="num" w:pos="720"/>
        </w:tabs>
        <w:ind w:left="720" w:hanging="360"/>
      </w:pPr>
      <w:rPr>
        <w:rFonts w:ascii="Times New Roman" w:hAnsi="Times New Roman" w:hint="default"/>
      </w:rPr>
    </w:lvl>
    <w:lvl w:ilvl="1" w:tplc="65281890" w:tentative="1">
      <w:start w:val="1"/>
      <w:numFmt w:val="bullet"/>
      <w:lvlText w:val="•"/>
      <w:lvlJc w:val="left"/>
      <w:pPr>
        <w:tabs>
          <w:tab w:val="num" w:pos="1440"/>
        </w:tabs>
        <w:ind w:left="1440" w:hanging="360"/>
      </w:pPr>
      <w:rPr>
        <w:rFonts w:ascii="Times New Roman" w:hAnsi="Times New Roman" w:hint="default"/>
      </w:rPr>
    </w:lvl>
    <w:lvl w:ilvl="2" w:tplc="97ECA7A4" w:tentative="1">
      <w:start w:val="1"/>
      <w:numFmt w:val="bullet"/>
      <w:lvlText w:val="•"/>
      <w:lvlJc w:val="left"/>
      <w:pPr>
        <w:tabs>
          <w:tab w:val="num" w:pos="2160"/>
        </w:tabs>
        <w:ind w:left="2160" w:hanging="360"/>
      </w:pPr>
      <w:rPr>
        <w:rFonts w:ascii="Times New Roman" w:hAnsi="Times New Roman" w:hint="default"/>
      </w:rPr>
    </w:lvl>
    <w:lvl w:ilvl="3" w:tplc="CE6C8898" w:tentative="1">
      <w:start w:val="1"/>
      <w:numFmt w:val="bullet"/>
      <w:lvlText w:val="•"/>
      <w:lvlJc w:val="left"/>
      <w:pPr>
        <w:tabs>
          <w:tab w:val="num" w:pos="2880"/>
        </w:tabs>
        <w:ind w:left="2880" w:hanging="360"/>
      </w:pPr>
      <w:rPr>
        <w:rFonts w:ascii="Times New Roman" w:hAnsi="Times New Roman" w:hint="default"/>
      </w:rPr>
    </w:lvl>
    <w:lvl w:ilvl="4" w:tplc="94A0453C" w:tentative="1">
      <w:start w:val="1"/>
      <w:numFmt w:val="bullet"/>
      <w:lvlText w:val="•"/>
      <w:lvlJc w:val="left"/>
      <w:pPr>
        <w:tabs>
          <w:tab w:val="num" w:pos="3600"/>
        </w:tabs>
        <w:ind w:left="3600" w:hanging="360"/>
      </w:pPr>
      <w:rPr>
        <w:rFonts w:ascii="Times New Roman" w:hAnsi="Times New Roman" w:hint="default"/>
      </w:rPr>
    </w:lvl>
    <w:lvl w:ilvl="5" w:tplc="891688F2" w:tentative="1">
      <w:start w:val="1"/>
      <w:numFmt w:val="bullet"/>
      <w:lvlText w:val="•"/>
      <w:lvlJc w:val="left"/>
      <w:pPr>
        <w:tabs>
          <w:tab w:val="num" w:pos="4320"/>
        </w:tabs>
        <w:ind w:left="4320" w:hanging="360"/>
      </w:pPr>
      <w:rPr>
        <w:rFonts w:ascii="Times New Roman" w:hAnsi="Times New Roman" w:hint="default"/>
      </w:rPr>
    </w:lvl>
    <w:lvl w:ilvl="6" w:tplc="4CFAA274" w:tentative="1">
      <w:start w:val="1"/>
      <w:numFmt w:val="bullet"/>
      <w:lvlText w:val="•"/>
      <w:lvlJc w:val="left"/>
      <w:pPr>
        <w:tabs>
          <w:tab w:val="num" w:pos="5040"/>
        </w:tabs>
        <w:ind w:left="5040" w:hanging="360"/>
      </w:pPr>
      <w:rPr>
        <w:rFonts w:ascii="Times New Roman" w:hAnsi="Times New Roman" w:hint="default"/>
      </w:rPr>
    </w:lvl>
    <w:lvl w:ilvl="7" w:tplc="E5127968" w:tentative="1">
      <w:start w:val="1"/>
      <w:numFmt w:val="bullet"/>
      <w:lvlText w:val="•"/>
      <w:lvlJc w:val="left"/>
      <w:pPr>
        <w:tabs>
          <w:tab w:val="num" w:pos="5760"/>
        </w:tabs>
        <w:ind w:left="5760" w:hanging="360"/>
      </w:pPr>
      <w:rPr>
        <w:rFonts w:ascii="Times New Roman" w:hAnsi="Times New Roman" w:hint="default"/>
      </w:rPr>
    </w:lvl>
    <w:lvl w:ilvl="8" w:tplc="0FDA77A4" w:tentative="1">
      <w:start w:val="1"/>
      <w:numFmt w:val="bullet"/>
      <w:lvlText w:val="•"/>
      <w:lvlJc w:val="left"/>
      <w:pPr>
        <w:tabs>
          <w:tab w:val="num" w:pos="6480"/>
        </w:tabs>
        <w:ind w:left="6480" w:hanging="360"/>
      </w:pPr>
      <w:rPr>
        <w:rFonts w:ascii="Times New Roman" w:hAnsi="Times New Roman" w:hint="default"/>
      </w:rPr>
    </w:lvl>
  </w:abstractNum>
  <w:abstractNum w:abstractNumId="50">
    <w:nsid w:val="6584428C"/>
    <w:multiLevelType w:val="multilevel"/>
    <w:tmpl w:val="7D443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nsid w:val="65A35DE5"/>
    <w:multiLevelType w:val="multilevel"/>
    <w:tmpl w:val="D83AB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664F36EE"/>
    <w:multiLevelType w:val="multilevel"/>
    <w:tmpl w:val="32D6B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nsid w:val="66FE65FE"/>
    <w:multiLevelType w:val="multilevel"/>
    <w:tmpl w:val="100AB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nsid w:val="6A2315C5"/>
    <w:multiLevelType w:val="hybridMultilevel"/>
    <w:tmpl w:val="B292FF02"/>
    <w:lvl w:ilvl="0" w:tplc="31005656">
      <w:start w:val="125"/>
      <w:numFmt w:val="decimal"/>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6C7345E5"/>
    <w:multiLevelType w:val="multilevel"/>
    <w:tmpl w:val="2C400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DC15CD8"/>
    <w:multiLevelType w:val="hybridMultilevel"/>
    <w:tmpl w:val="2AA2CBE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EDA006A"/>
    <w:multiLevelType w:val="multilevel"/>
    <w:tmpl w:val="FDE4B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7152151D"/>
    <w:multiLevelType w:val="multilevel"/>
    <w:tmpl w:val="4836C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nsid w:val="71DA079D"/>
    <w:multiLevelType w:val="multilevel"/>
    <w:tmpl w:val="8FA42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725A2E9B"/>
    <w:multiLevelType w:val="hybridMultilevel"/>
    <w:tmpl w:val="D71AB9A6"/>
    <w:lvl w:ilvl="0" w:tplc="3EEE826C">
      <w:start w:val="1"/>
      <w:numFmt w:val="decimal"/>
      <w:lvlText w:val="%1-"/>
      <w:lvlJc w:val="left"/>
      <w:pPr>
        <w:ind w:left="720" w:hanging="360"/>
      </w:pPr>
      <w:rPr>
        <w:rFonts w:hint="default"/>
        <w:i/>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26C6653"/>
    <w:multiLevelType w:val="multilevel"/>
    <w:tmpl w:val="A53A2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749E1085"/>
    <w:multiLevelType w:val="multilevel"/>
    <w:tmpl w:val="C5EEB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6155895"/>
    <w:multiLevelType w:val="multilevel"/>
    <w:tmpl w:val="3F3E7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7112188"/>
    <w:multiLevelType w:val="multilevel"/>
    <w:tmpl w:val="19E82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nsid w:val="78401240"/>
    <w:multiLevelType w:val="multilevel"/>
    <w:tmpl w:val="A2006C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8423C75"/>
    <w:multiLevelType w:val="multilevel"/>
    <w:tmpl w:val="3A705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78B04F6D"/>
    <w:multiLevelType w:val="multilevel"/>
    <w:tmpl w:val="A8E4A7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nsid w:val="7BBA5B31"/>
    <w:multiLevelType w:val="multilevel"/>
    <w:tmpl w:val="7E5646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7CED63BE"/>
    <w:multiLevelType w:val="hybridMultilevel"/>
    <w:tmpl w:val="5686C7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E13746B"/>
    <w:multiLevelType w:val="multilevel"/>
    <w:tmpl w:val="DFCA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EC80AE6"/>
    <w:multiLevelType w:val="multilevel"/>
    <w:tmpl w:val="7AC0B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5"/>
  </w:num>
  <w:num w:numId="3">
    <w:abstractNumId w:val="3"/>
  </w:num>
  <w:num w:numId="4">
    <w:abstractNumId w:val="48"/>
  </w:num>
  <w:num w:numId="5">
    <w:abstractNumId w:val="55"/>
  </w:num>
  <w:num w:numId="6">
    <w:abstractNumId w:val="69"/>
  </w:num>
  <w:num w:numId="7">
    <w:abstractNumId w:val="43"/>
  </w:num>
  <w:num w:numId="8">
    <w:abstractNumId w:val="49"/>
  </w:num>
  <w:num w:numId="9">
    <w:abstractNumId w:val="14"/>
  </w:num>
  <w:num w:numId="10">
    <w:abstractNumId w:val="26"/>
  </w:num>
  <w:num w:numId="11">
    <w:abstractNumId w:val="41"/>
  </w:num>
  <w:num w:numId="12">
    <w:abstractNumId w:val="2"/>
  </w:num>
  <w:num w:numId="13">
    <w:abstractNumId w:val="9"/>
  </w:num>
  <w:num w:numId="14">
    <w:abstractNumId w:val="45"/>
  </w:num>
  <w:num w:numId="15">
    <w:abstractNumId w:val="24"/>
  </w:num>
  <w:num w:numId="16">
    <w:abstractNumId w:val="52"/>
  </w:num>
  <w:num w:numId="17">
    <w:abstractNumId w:val="31"/>
  </w:num>
  <w:num w:numId="18">
    <w:abstractNumId w:val="47"/>
  </w:num>
  <w:num w:numId="19">
    <w:abstractNumId w:val="35"/>
  </w:num>
  <w:num w:numId="20">
    <w:abstractNumId w:val="46"/>
  </w:num>
  <w:num w:numId="21">
    <w:abstractNumId w:val="50"/>
  </w:num>
  <w:num w:numId="22">
    <w:abstractNumId w:val="18"/>
  </w:num>
  <w:num w:numId="23">
    <w:abstractNumId w:val="67"/>
  </w:num>
  <w:num w:numId="24">
    <w:abstractNumId w:val="11"/>
  </w:num>
  <w:num w:numId="25">
    <w:abstractNumId w:val="5"/>
  </w:num>
  <w:num w:numId="26">
    <w:abstractNumId w:val="36"/>
  </w:num>
  <w:num w:numId="27">
    <w:abstractNumId w:val="27"/>
  </w:num>
  <w:num w:numId="28">
    <w:abstractNumId w:val="70"/>
  </w:num>
  <w:num w:numId="29">
    <w:abstractNumId w:val="59"/>
  </w:num>
  <w:num w:numId="30">
    <w:abstractNumId w:val="29"/>
  </w:num>
  <w:num w:numId="31">
    <w:abstractNumId w:val="44"/>
  </w:num>
  <w:num w:numId="32">
    <w:abstractNumId w:val="71"/>
  </w:num>
  <w:num w:numId="33">
    <w:abstractNumId w:val="37"/>
  </w:num>
  <w:num w:numId="34">
    <w:abstractNumId w:val="17"/>
  </w:num>
  <w:num w:numId="35">
    <w:abstractNumId w:val="65"/>
  </w:num>
  <w:num w:numId="36">
    <w:abstractNumId w:val="66"/>
  </w:num>
  <w:num w:numId="37">
    <w:abstractNumId w:val="15"/>
  </w:num>
  <w:num w:numId="38">
    <w:abstractNumId w:val="39"/>
  </w:num>
  <w:num w:numId="39">
    <w:abstractNumId w:val="22"/>
  </w:num>
  <w:num w:numId="40">
    <w:abstractNumId w:val="19"/>
  </w:num>
  <w:num w:numId="41">
    <w:abstractNumId w:val="63"/>
  </w:num>
  <w:num w:numId="42">
    <w:abstractNumId w:val="28"/>
  </w:num>
  <w:num w:numId="43">
    <w:abstractNumId w:val="21"/>
  </w:num>
  <w:num w:numId="44">
    <w:abstractNumId w:val="61"/>
  </w:num>
  <w:num w:numId="45">
    <w:abstractNumId w:val="68"/>
  </w:num>
  <w:num w:numId="46">
    <w:abstractNumId w:val="42"/>
  </w:num>
  <w:num w:numId="47">
    <w:abstractNumId w:val="40"/>
  </w:num>
  <w:num w:numId="48">
    <w:abstractNumId w:val="62"/>
  </w:num>
  <w:num w:numId="49">
    <w:abstractNumId w:val="23"/>
  </w:num>
  <w:num w:numId="50">
    <w:abstractNumId w:val="33"/>
  </w:num>
  <w:num w:numId="51">
    <w:abstractNumId w:val="10"/>
  </w:num>
  <w:num w:numId="52">
    <w:abstractNumId w:val="53"/>
  </w:num>
  <w:num w:numId="53">
    <w:abstractNumId w:val="57"/>
  </w:num>
  <w:num w:numId="54">
    <w:abstractNumId w:val="64"/>
  </w:num>
  <w:num w:numId="55">
    <w:abstractNumId w:val="20"/>
  </w:num>
  <w:num w:numId="56">
    <w:abstractNumId w:val="12"/>
  </w:num>
  <w:num w:numId="57">
    <w:abstractNumId w:val="1"/>
  </w:num>
  <w:num w:numId="58">
    <w:abstractNumId w:val="51"/>
  </w:num>
  <w:num w:numId="59">
    <w:abstractNumId w:val="30"/>
  </w:num>
  <w:num w:numId="60">
    <w:abstractNumId w:val="16"/>
  </w:num>
  <w:num w:numId="61">
    <w:abstractNumId w:val="7"/>
  </w:num>
  <w:num w:numId="62">
    <w:abstractNumId w:val="6"/>
  </w:num>
  <w:num w:numId="63">
    <w:abstractNumId w:val="13"/>
  </w:num>
  <w:num w:numId="64">
    <w:abstractNumId w:val="32"/>
  </w:num>
  <w:num w:numId="65">
    <w:abstractNumId w:val="58"/>
  </w:num>
  <w:num w:numId="66">
    <w:abstractNumId w:val="8"/>
  </w:num>
  <w:num w:numId="67">
    <w:abstractNumId w:val="34"/>
  </w:num>
  <w:num w:numId="68">
    <w:abstractNumId w:val="0"/>
  </w:num>
  <w:num w:numId="69">
    <w:abstractNumId w:val="56"/>
  </w:num>
  <w:num w:numId="70">
    <w:abstractNumId w:val="60"/>
  </w:num>
  <w:num w:numId="71">
    <w:abstractNumId w:val="38"/>
  </w:num>
  <w:num w:numId="72">
    <w:abstractNumId w:val="54"/>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8"/>
  <w:characterSpacingControl w:val="doNotCompress"/>
  <w:hdrShapeDefaults>
    <o:shapedefaults v:ext="edit" spidmax="6145">
      <o:colormenu v:ext="edit" strokecolor="none"/>
    </o:shapedefaults>
  </w:hdrShapeDefaults>
  <w:footnotePr>
    <w:footnote w:id="0"/>
    <w:footnote w:id="1"/>
  </w:footnotePr>
  <w:endnotePr>
    <w:endnote w:id="0"/>
    <w:endnote w:id="1"/>
  </w:endnotePr>
  <w:compat/>
  <w:rsids>
    <w:rsidRoot w:val="00EE45A8"/>
    <w:rsid w:val="000022BA"/>
    <w:rsid w:val="00004EB6"/>
    <w:rsid w:val="00022FC5"/>
    <w:rsid w:val="00050F0D"/>
    <w:rsid w:val="000A00B5"/>
    <w:rsid w:val="000A7302"/>
    <w:rsid w:val="000C0AFE"/>
    <w:rsid w:val="000F5337"/>
    <w:rsid w:val="000F591E"/>
    <w:rsid w:val="001579C3"/>
    <w:rsid w:val="001658E6"/>
    <w:rsid w:val="00185779"/>
    <w:rsid w:val="001966B1"/>
    <w:rsid w:val="001B1CBD"/>
    <w:rsid w:val="00207F9B"/>
    <w:rsid w:val="00224B69"/>
    <w:rsid w:val="00232114"/>
    <w:rsid w:val="002C4C06"/>
    <w:rsid w:val="003006A3"/>
    <w:rsid w:val="00304965"/>
    <w:rsid w:val="00342235"/>
    <w:rsid w:val="00354AEE"/>
    <w:rsid w:val="003564A9"/>
    <w:rsid w:val="0036191F"/>
    <w:rsid w:val="0037524F"/>
    <w:rsid w:val="0039131F"/>
    <w:rsid w:val="00442569"/>
    <w:rsid w:val="004B1673"/>
    <w:rsid w:val="00507AEB"/>
    <w:rsid w:val="00522420"/>
    <w:rsid w:val="00554124"/>
    <w:rsid w:val="005826F9"/>
    <w:rsid w:val="006125BF"/>
    <w:rsid w:val="006365AC"/>
    <w:rsid w:val="00647380"/>
    <w:rsid w:val="006717C9"/>
    <w:rsid w:val="00681E4A"/>
    <w:rsid w:val="00684C52"/>
    <w:rsid w:val="0072127B"/>
    <w:rsid w:val="007268F4"/>
    <w:rsid w:val="007367E2"/>
    <w:rsid w:val="007443BC"/>
    <w:rsid w:val="0077669C"/>
    <w:rsid w:val="00793992"/>
    <w:rsid w:val="007B42F4"/>
    <w:rsid w:val="007D2EA0"/>
    <w:rsid w:val="007D3D1F"/>
    <w:rsid w:val="007F1B1A"/>
    <w:rsid w:val="007F2A2C"/>
    <w:rsid w:val="008747CB"/>
    <w:rsid w:val="008A197A"/>
    <w:rsid w:val="008C1D5C"/>
    <w:rsid w:val="0091506A"/>
    <w:rsid w:val="00915D34"/>
    <w:rsid w:val="00962774"/>
    <w:rsid w:val="0098324C"/>
    <w:rsid w:val="00A60B4F"/>
    <w:rsid w:val="00A86C3A"/>
    <w:rsid w:val="00A967C7"/>
    <w:rsid w:val="00B072C8"/>
    <w:rsid w:val="00B56532"/>
    <w:rsid w:val="00BE2410"/>
    <w:rsid w:val="00C627F9"/>
    <w:rsid w:val="00C71538"/>
    <w:rsid w:val="00C91445"/>
    <w:rsid w:val="00CA220F"/>
    <w:rsid w:val="00CA5A2B"/>
    <w:rsid w:val="00CC1DE0"/>
    <w:rsid w:val="00CC232D"/>
    <w:rsid w:val="00CF2A2D"/>
    <w:rsid w:val="00D24FF6"/>
    <w:rsid w:val="00DB1988"/>
    <w:rsid w:val="00DF4A1A"/>
    <w:rsid w:val="00E31BC6"/>
    <w:rsid w:val="00E4290B"/>
    <w:rsid w:val="00E47723"/>
    <w:rsid w:val="00E74C92"/>
    <w:rsid w:val="00E901E9"/>
    <w:rsid w:val="00EA1345"/>
    <w:rsid w:val="00ED63AA"/>
    <w:rsid w:val="00EE45A8"/>
    <w:rsid w:val="00EF25B6"/>
    <w:rsid w:val="00F2192D"/>
    <w:rsid w:val="00F23014"/>
    <w:rsid w:val="00FB5AA1"/>
    <w:rsid w:val="00FE543A"/>
    <w:rsid w:val="00FE749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E45A8"/>
    <w:pPr>
      <w:widowControl w:val="0"/>
      <w:autoSpaceDE w:val="0"/>
      <w:autoSpaceDN w:val="0"/>
      <w:adjustRightInd w:val="0"/>
      <w:spacing w:after="0" w:line="240" w:lineRule="auto"/>
    </w:pPr>
    <w:rPr>
      <w:rFonts w:ascii="Times New Roman" w:eastAsia="Times New Roman" w:hAnsi="Times New Roman" w:cs="Times New Roman"/>
      <w:sz w:val="24"/>
      <w:szCs w:val="24"/>
      <w:lang w:val="kk-KZ" w:eastAsia="ru-RU"/>
    </w:rPr>
  </w:style>
  <w:style w:type="paragraph" w:styleId="1">
    <w:name w:val="heading 1"/>
    <w:basedOn w:val="a0"/>
    <w:next w:val="a0"/>
    <w:link w:val="10"/>
    <w:uiPriority w:val="9"/>
    <w:qFormat/>
    <w:rsid w:val="00EE45A8"/>
    <w:pPr>
      <w:keepNext/>
      <w:widowControl/>
      <w:autoSpaceDE/>
      <w:autoSpaceDN/>
      <w:adjustRightInd/>
      <w:ind w:firstLine="851"/>
      <w:jc w:val="center"/>
      <w:outlineLvl w:val="0"/>
    </w:pPr>
    <w:rPr>
      <w:rFonts w:ascii="KZ Times New Roman" w:hAnsi="KZ Times New Roman"/>
      <w:b/>
      <w:sz w:val="32"/>
      <w:szCs w:val="20"/>
      <w:lang w:val="ru-MO" w:eastAsia="ja-JP"/>
    </w:rPr>
  </w:style>
  <w:style w:type="paragraph" w:styleId="2">
    <w:name w:val="heading 2"/>
    <w:basedOn w:val="a0"/>
    <w:next w:val="a0"/>
    <w:link w:val="20"/>
    <w:uiPriority w:val="9"/>
    <w:unhideWhenUsed/>
    <w:qFormat/>
    <w:rsid w:val="0064738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qFormat/>
    <w:rsid w:val="00EE45A8"/>
    <w:pPr>
      <w:keepNext/>
      <w:keepLines/>
      <w:spacing w:before="200"/>
      <w:outlineLvl w:val="2"/>
    </w:pPr>
    <w:rPr>
      <w:rFonts w:ascii="Cambria" w:hAnsi="Cambria"/>
      <w:b/>
      <w:bCs/>
      <w:color w:val="4F81BD"/>
    </w:rPr>
  </w:style>
  <w:style w:type="paragraph" w:styleId="4">
    <w:name w:val="heading 4"/>
    <w:basedOn w:val="a0"/>
    <w:next w:val="a0"/>
    <w:link w:val="40"/>
    <w:uiPriority w:val="9"/>
    <w:unhideWhenUsed/>
    <w:qFormat/>
    <w:rsid w:val="00647380"/>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9"/>
    <w:qFormat/>
    <w:rsid w:val="00EE45A8"/>
    <w:pPr>
      <w:keepNext/>
      <w:keepLines/>
      <w:spacing w:before="200"/>
      <w:outlineLvl w:val="4"/>
    </w:pPr>
    <w:rPr>
      <w:rFonts w:ascii="Cambria" w:hAnsi="Cambria"/>
      <w:color w:val="243F60"/>
    </w:rPr>
  </w:style>
  <w:style w:type="paragraph" w:styleId="9">
    <w:name w:val="heading 9"/>
    <w:basedOn w:val="a0"/>
    <w:next w:val="a0"/>
    <w:link w:val="90"/>
    <w:uiPriority w:val="99"/>
    <w:qFormat/>
    <w:rsid w:val="00EE45A8"/>
    <w:pPr>
      <w:widowControl/>
      <w:autoSpaceDE/>
      <w:autoSpaceDN/>
      <w:adjustRightInd/>
      <w:spacing w:before="240" w:after="60"/>
      <w:outlineLvl w:val="8"/>
    </w:pPr>
    <w:rPr>
      <w:rFonts w:ascii="Arial" w:hAnsi="Arial" w:cs="Arial"/>
      <w:sz w:val="22"/>
      <w:szCs w:val="22"/>
      <w:lang w:val="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EE45A8"/>
    <w:rPr>
      <w:rFonts w:ascii="KZ Times New Roman" w:eastAsia="Times New Roman" w:hAnsi="KZ Times New Roman" w:cs="Times New Roman"/>
      <w:b/>
      <w:sz w:val="32"/>
      <w:szCs w:val="20"/>
      <w:lang w:val="ru-MO" w:eastAsia="ja-JP"/>
    </w:rPr>
  </w:style>
  <w:style w:type="character" w:customStyle="1" w:styleId="20">
    <w:name w:val="Заголовок 2 Знак"/>
    <w:basedOn w:val="a1"/>
    <w:link w:val="2"/>
    <w:uiPriority w:val="9"/>
    <w:rsid w:val="00647380"/>
    <w:rPr>
      <w:rFonts w:asciiTheme="majorHAnsi" w:eastAsiaTheme="majorEastAsia" w:hAnsiTheme="majorHAnsi" w:cstheme="majorBidi"/>
      <w:b/>
      <w:bCs/>
      <w:color w:val="4F81BD" w:themeColor="accent1"/>
      <w:sz w:val="26"/>
      <w:szCs w:val="26"/>
      <w:lang w:val="kk-KZ" w:eastAsia="ru-RU"/>
    </w:rPr>
  </w:style>
  <w:style w:type="character" w:customStyle="1" w:styleId="30">
    <w:name w:val="Заголовок 3 Знак"/>
    <w:basedOn w:val="a1"/>
    <w:link w:val="3"/>
    <w:uiPriority w:val="9"/>
    <w:rsid w:val="00EE45A8"/>
    <w:rPr>
      <w:rFonts w:ascii="Cambria" w:eastAsia="Times New Roman" w:hAnsi="Cambria" w:cs="Times New Roman"/>
      <w:b/>
      <w:bCs/>
      <w:color w:val="4F81BD"/>
      <w:sz w:val="24"/>
      <w:szCs w:val="24"/>
      <w:lang w:val="kk-KZ" w:eastAsia="ru-RU"/>
    </w:rPr>
  </w:style>
  <w:style w:type="character" w:customStyle="1" w:styleId="40">
    <w:name w:val="Заголовок 4 Знак"/>
    <w:basedOn w:val="a1"/>
    <w:link w:val="4"/>
    <w:uiPriority w:val="9"/>
    <w:rsid w:val="00647380"/>
    <w:rPr>
      <w:rFonts w:asciiTheme="majorHAnsi" w:eastAsiaTheme="majorEastAsia" w:hAnsiTheme="majorHAnsi" w:cstheme="majorBidi"/>
      <w:b/>
      <w:bCs/>
      <w:i/>
      <w:iCs/>
      <w:color w:val="4F81BD" w:themeColor="accent1"/>
      <w:sz w:val="24"/>
      <w:szCs w:val="24"/>
      <w:lang w:val="kk-KZ" w:eastAsia="ru-RU"/>
    </w:rPr>
  </w:style>
  <w:style w:type="character" w:customStyle="1" w:styleId="50">
    <w:name w:val="Заголовок 5 Знак"/>
    <w:basedOn w:val="a1"/>
    <w:link w:val="5"/>
    <w:uiPriority w:val="99"/>
    <w:rsid w:val="00EE45A8"/>
    <w:rPr>
      <w:rFonts w:ascii="Cambria" w:eastAsia="Times New Roman" w:hAnsi="Cambria" w:cs="Times New Roman"/>
      <w:color w:val="243F60"/>
      <w:sz w:val="24"/>
      <w:szCs w:val="24"/>
      <w:lang w:val="kk-KZ" w:eastAsia="ru-RU"/>
    </w:rPr>
  </w:style>
  <w:style w:type="character" w:customStyle="1" w:styleId="90">
    <w:name w:val="Заголовок 9 Знак"/>
    <w:basedOn w:val="a1"/>
    <w:link w:val="9"/>
    <w:uiPriority w:val="99"/>
    <w:rsid w:val="00EE45A8"/>
    <w:rPr>
      <w:rFonts w:ascii="Arial" w:eastAsia="Times New Roman" w:hAnsi="Arial" w:cs="Arial"/>
      <w:lang w:eastAsia="ru-RU"/>
    </w:rPr>
  </w:style>
  <w:style w:type="paragraph" w:styleId="a4">
    <w:name w:val="Title"/>
    <w:basedOn w:val="a0"/>
    <w:link w:val="a5"/>
    <w:qFormat/>
    <w:rsid w:val="00EE45A8"/>
    <w:pPr>
      <w:widowControl/>
      <w:autoSpaceDE/>
      <w:autoSpaceDN/>
      <w:adjustRightInd/>
      <w:jc w:val="center"/>
    </w:pPr>
    <w:rPr>
      <w:rFonts w:ascii="KZ Times New Roman" w:hAnsi="KZ Times New Roman"/>
      <w:b/>
      <w:sz w:val="32"/>
      <w:szCs w:val="20"/>
      <w:lang w:val="ru-MO" w:eastAsia="ja-JP"/>
    </w:rPr>
  </w:style>
  <w:style w:type="character" w:customStyle="1" w:styleId="a5">
    <w:name w:val="Название Знак"/>
    <w:basedOn w:val="a1"/>
    <w:link w:val="a4"/>
    <w:rsid w:val="00EE45A8"/>
    <w:rPr>
      <w:rFonts w:ascii="KZ Times New Roman" w:eastAsia="Times New Roman" w:hAnsi="KZ Times New Roman" w:cs="Times New Roman"/>
      <w:b/>
      <w:sz w:val="32"/>
      <w:szCs w:val="20"/>
      <w:lang w:val="ru-MO" w:eastAsia="ja-JP"/>
    </w:rPr>
  </w:style>
  <w:style w:type="paragraph" w:customStyle="1" w:styleId="Style5">
    <w:name w:val="Style5"/>
    <w:basedOn w:val="a0"/>
    <w:rsid w:val="00EE45A8"/>
    <w:rPr>
      <w:lang w:val="ru-RU"/>
    </w:rPr>
  </w:style>
  <w:style w:type="paragraph" w:customStyle="1" w:styleId="Style11">
    <w:name w:val="Style11"/>
    <w:basedOn w:val="a0"/>
    <w:uiPriority w:val="99"/>
    <w:rsid w:val="00EE45A8"/>
    <w:pPr>
      <w:spacing w:line="274" w:lineRule="exact"/>
      <w:jc w:val="both"/>
    </w:pPr>
    <w:rPr>
      <w:lang w:val="ru-RU"/>
    </w:rPr>
  </w:style>
  <w:style w:type="paragraph" w:customStyle="1" w:styleId="Style21">
    <w:name w:val="Style21"/>
    <w:basedOn w:val="a0"/>
    <w:uiPriority w:val="99"/>
    <w:rsid w:val="00EE45A8"/>
    <w:rPr>
      <w:lang w:val="ru-RU"/>
    </w:rPr>
  </w:style>
  <w:style w:type="paragraph" w:customStyle="1" w:styleId="Style29">
    <w:name w:val="Style29"/>
    <w:basedOn w:val="a0"/>
    <w:uiPriority w:val="99"/>
    <w:rsid w:val="00EE45A8"/>
    <w:pPr>
      <w:spacing w:line="274" w:lineRule="exact"/>
    </w:pPr>
    <w:rPr>
      <w:lang w:val="ru-RU"/>
    </w:rPr>
  </w:style>
  <w:style w:type="paragraph" w:customStyle="1" w:styleId="Style10">
    <w:name w:val="Style10"/>
    <w:basedOn w:val="a0"/>
    <w:rsid w:val="00EE45A8"/>
    <w:rPr>
      <w:lang w:val="ru-RU"/>
    </w:rPr>
  </w:style>
  <w:style w:type="paragraph" w:customStyle="1" w:styleId="Style28">
    <w:name w:val="Style28"/>
    <w:basedOn w:val="a0"/>
    <w:rsid w:val="00EE45A8"/>
    <w:pPr>
      <w:spacing w:line="253" w:lineRule="exact"/>
    </w:pPr>
    <w:rPr>
      <w:lang w:val="ru-RU"/>
    </w:rPr>
  </w:style>
  <w:style w:type="paragraph" w:customStyle="1" w:styleId="Style31">
    <w:name w:val="Style31"/>
    <w:basedOn w:val="a0"/>
    <w:uiPriority w:val="99"/>
    <w:rsid w:val="00EE45A8"/>
    <w:pPr>
      <w:spacing w:line="259" w:lineRule="exact"/>
    </w:pPr>
    <w:rPr>
      <w:lang w:val="ru-RU"/>
    </w:rPr>
  </w:style>
  <w:style w:type="paragraph" w:customStyle="1" w:styleId="Style30">
    <w:name w:val="Style30"/>
    <w:basedOn w:val="a0"/>
    <w:uiPriority w:val="99"/>
    <w:rsid w:val="00EE45A8"/>
    <w:pPr>
      <w:spacing w:line="293" w:lineRule="exact"/>
      <w:ind w:firstLine="691"/>
    </w:pPr>
    <w:rPr>
      <w:lang w:val="ru-RU"/>
    </w:rPr>
  </w:style>
  <w:style w:type="paragraph" w:customStyle="1" w:styleId="Style33">
    <w:name w:val="Style33"/>
    <w:basedOn w:val="a0"/>
    <w:rsid w:val="00EE45A8"/>
    <w:pPr>
      <w:spacing w:line="293" w:lineRule="exact"/>
      <w:ind w:firstLine="624"/>
    </w:pPr>
    <w:rPr>
      <w:lang w:val="ru-RU"/>
    </w:rPr>
  </w:style>
  <w:style w:type="paragraph" w:customStyle="1" w:styleId="Style1">
    <w:name w:val="Style1"/>
    <w:basedOn w:val="a0"/>
    <w:rsid w:val="00EE45A8"/>
    <w:pPr>
      <w:spacing w:line="277" w:lineRule="exact"/>
    </w:pPr>
    <w:rPr>
      <w:lang w:val="ru-RU"/>
    </w:rPr>
  </w:style>
  <w:style w:type="paragraph" w:customStyle="1" w:styleId="Style2">
    <w:name w:val="Style2"/>
    <w:basedOn w:val="a0"/>
    <w:rsid w:val="00EE45A8"/>
    <w:rPr>
      <w:lang w:val="ru-RU"/>
    </w:rPr>
  </w:style>
  <w:style w:type="paragraph" w:customStyle="1" w:styleId="Style3">
    <w:name w:val="Style3"/>
    <w:basedOn w:val="a0"/>
    <w:rsid w:val="00EE45A8"/>
    <w:rPr>
      <w:lang w:val="ru-RU"/>
    </w:rPr>
  </w:style>
  <w:style w:type="character" w:customStyle="1" w:styleId="FontStyle38">
    <w:name w:val="Font Style38"/>
    <w:basedOn w:val="a1"/>
    <w:uiPriority w:val="99"/>
    <w:rsid w:val="00EE45A8"/>
    <w:rPr>
      <w:rFonts w:ascii="Times New Roman" w:hAnsi="Times New Roman" w:cs="Times New Roman"/>
      <w:sz w:val="22"/>
      <w:szCs w:val="22"/>
    </w:rPr>
  </w:style>
  <w:style w:type="character" w:customStyle="1" w:styleId="FontStyle37">
    <w:name w:val="Font Style37"/>
    <w:basedOn w:val="a1"/>
    <w:uiPriority w:val="99"/>
    <w:rsid w:val="00EE45A8"/>
    <w:rPr>
      <w:rFonts w:ascii="Times New Roman" w:hAnsi="Times New Roman" w:cs="Times New Roman"/>
      <w:b/>
      <w:bCs/>
      <w:sz w:val="22"/>
      <w:szCs w:val="22"/>
    </w:rPr>
  </w:style>
  <w:style w:type="character" w:customStyle="1" w:styleId="FontStyle48">
    <w:name w:val="Font Style48"/>
    <w:basedOn w:val="a1"/>
    <w:uiPriority w:val="99"/>
    <w:rsid w:val="00EE45A8"/>
    <w:rPr>
      <w:rFonts w:ascii="Times New Roman" w:hAnsi="Times New Roman" w:cs="Times New Roman"/>
      <w:sz w:val="20"/>
      <w:szCs w:val="20"/>
    </w:rPr>
  </w:style>
  <w:style w:type="character" w:customStyle="1" w:styleId="FontStyle11">
    <w:name w:val="Font Style11"/>
    <w:basedOn w:val="a1"/>
    <w:rsid w:val="00EE45A8"/>
    <w:rPr>
      <w:rFonts w:ascii="Times New Roman" w:hAnsi="Times New Roman" w:cs="Times New Roman"/>
      <w:sz w:val="22"/>
      <w:szCs w:val="22"/>
    </w:rPr>
  </w:style>
  <w:style w:type="character" w:customStyle="1" w:styleId="FontStyle12">
    <w:name w:val="Font Style12"/>
    <w:basedOn w:val="a1"/>
    <w:rsid w:val="00EE45A8"/>
    <w:rPr>
      <w:rFonts w:ascii="Times New Roman" w:hAnsi="Times New Roman" w:cs="Times New Roman"/>
      <w:b/>
      <w:bCs/>
      <w:sz w:val="22"/>
      <w:szCs w:val="22"/>
    </w:rPr>
  </w:style>
  <w:style w:type="paragraph" w:customStyle="1" w:styleId="Style9">
    <w:name w:val="Style9"/>
    <w:basedOn w:val="a0"/>
    <w:rsid w:val="00EE45A8"/>
    <w:pPr>
      <w:spacing w:line="182" w:lineRule="exact"/>
    </w:pPr>
    <w:rPr>
      <w:lang w:val="ru-RU"/>
    </w:rPr>
  </w:style>
  <w:style w:type="paragraph" w:styleId="a6">
    <w:name w:val="List Paragraph"/>
    <w:basedOn w:val="a0"/>
    <w:uiPriority w:val="34"/>
    <w:qFormat/>
    <w:rsid w:val="00EE45A8"/>
    <w:pPr>
      <w:widowControl/>
      <w:autoSpaceDE/>
      <w:autoSpaceDN/>
      <w:adjustRightInd/>
      <w:spacing w:after="200" w:line="276" w:lineRule="auto"/>
      <w:ind w:left="720"/>
      <w:contextualSpacing/>
    </w:pPr>
    <w:rPr>
      <w:rFonts w:ascii="Calibri" w:eastAsia="Calibri" w:hAnsi="Calibri"/>
      <w:sz w:val="22"/>
      <w:szCs w:val="22"/>
      <w:lang w:val="ru-RU" w:eastAsia="en-US"/>
    </w:rPr>
  </w:style>
  <w:style w:type="paragraph" w:customStyle="1" w:styleId="Style18">
    <w:name w:val="Style18"/>
    <w:basedOn w:val="a0"/>
    <w:uiPriority w:val="99"/>
    <w:rsid w:val="00EE45A8"/>
    <w:rPr>
      <w:lang w:val="ru-RU"/>
    </w:rPr>
  </w:style>
  <w:style w:type="paragraph" w:styleId="a7">
    <w:name w:val="No Spacing"/>
    <w:link w:val="a8"/>
    <w:qFormat/>
    <w:rsid w:val="00EE45A8"/>
    <w:pPr>
      <w:spacing w:after="0" w:line="240" w:lineRule="auto"/>
    </w:pPr>
    <w:rPr>
      <w:rFonts w:ascii="Times New Roman" w:eastAsia="Times New Roman" w:hAnsi="Times New Roman" w:cs="Times New Roman"/>
      <w:sz w:val="24"/>
      <w:szCs w:val="24"/>
      <w:lang w:eastAsia="ru-RU"/>
    </w:rPr>
  </w:style>
  <w:style w:type="character" w:customStyle="1" w:styleId="a8">
    <w:name w:val="Без интервала Знак"/>
    <w:basedOn w:val="a1"/>
    <w:link w:val="a7"/>
    <w:locked/>
    <w:rsid w:val="00647380"/>
    <w:rPr>
      <w:rFonts w:ascii="Times New Roman" w:eastAsia="Times New Roman" w:hAnsi="Times New Roman" w:cs="Times New Roman"/>
      <w:sz w:val="24"/>
      <w:szCs w:val="24"/>
      <w:lang w:eastAsia="ru-RU"/>
    </w:rPr>
  </w:style>
  <w:style w:type="paragraph" w:styleId="a9">
    <w:name w:val="Balloon Text"/>
    <w:basedOn w:val="a0"/>
    <w:link w:val="aa"/>
    <w:unhideWhenUsed/>
    <w:rsid w:val="00EE45A8"/>
    <w:rPr>
      <w:rFonts w:ascii="Tahoma" w:hAnsi="Tahoma" w:cs="Tahoma"/>
      <w:sz w:val="16"/>
      <w:szCs w:val="16"/>
    </w:rPr>
  </w:style>
  <w:style w:type="character" w:customStyle="1" w:styleId="aa">
    <w:name w:val="Текст выноски Знак"/>
    <w:basedOn w:val="a1"/>
    <w:link w:val="a9"/>
    <w:rsid w:val="00EE45A8"/>
    <w:rPr>
      <w:rFonts w:ascii="Tahoma" w:eastAsia="Times New Roman" w:hAnsi="Tahoma" w:cs="Tahoma"/>
      <w:sz w:val="16"/>
      <w:szCs w:val="16"/>
      <w:lang w:val="kk-KZ" w:eastAsia="ru-RU"/>
    </w:rPr>
  </w:style>
  <w:style w:type="character" w:customStyle="1" w:styleId="apple-style-span">
    <w:name w:val="apple-style-span"/>
    <w:basedOn w:val="a1"/>
    <w:rsid w:val="00647380"/>
  </w:style>
  <w:style w:type="character" w:customStyle="1" w:styleId="apple-converted-space">
    <w:name w:val="apple-converted-space"/>
    <w:basedOn w:val="a1"/>
    <w:rsid w:val="00647380"/>
  </w:style>
  <w:style w:type="character" w:customStyle="1" w:styleId="mw-headline">
    <w:name w:val="mw-headline"/>
    <w:basedOn w:val="a1"/>
    <w:rsid w:val="00647380"/>
  </w:style>
  <w:style w:type="paragraph" w:styleId="ab">
    <w:name w:val="Normal (Web)"/>
    <w:basedOn w:val="a0"/>
    <w:uiPriority w:val="99"/>
    <w:unhideWhenUsed/>
    <w:rsid w:val="00647380"/>
    <w:pPr>
      <w:widowControl/>
      <w:autoSpaceDE/>
      <w:autoSpaceDN/>
      <w:adjustRightInd/>
      <w:spacing w:before="100" w:beforeAutospacing="1" w:after="100" w:afterAutospacing="1"/>
    </w:pPr>
    <w:rPr>
      <w:lang w:val="ru-RU"/>
    </w:rPr>
  </w:style>
  <w:style w:type="paragraph" w:customStyle="1" w:styleId="11">
    <w:name w:val="Абзац списка1"/>
    <w:basedOn w:val="a0"/>
    <w:rsid w:val="00647380"/>
    <w:pPr>
      <w:widowControl/>
      <w:autoSpaceDE/>
      <w:autoSpaceDN/>
      <w:adjustRightInd/>
      <w:spacing w:after="200" w:line="276" w:lineRule="auto"/>
      <w:ind w:left="720"/>
      <w:contextualSpacing/>
    </w:pPr>
    <w:rPr>
      <w:rFonts w:ascii="Calibri" w:hAnsi="Calibri"/>
      <w:sz w:val="22"/>
      <w:szCs w:val="22"/>
      <w:lang w:val="ru-RU" w:eastAsia="en-US"/>
    </w:rPr>
  </w:style>
  <w:style w:type="character" w:styleId="ac">
    <w:name w:val="Hyperlink"/>
    <w:basedOn w:val="a1"/>
    <w:uiPriority w:val="99"/>
    <w:semiHidden/>
    <w:unhideWhenUsed/>
    <w:rsid w:val="00647380"/>
    <w:rPr>
      <w:color w:val="0000FF"/>
      <w:u w:val="single"/>
    </w:rPr>
  </w:style>
  <w:style w:type="character" w:customStyle="1" w:styleId="toctoggle">
    <w:name w:val="toctoggle"/>
    <w:basedOn w:val="a1"/>
    <w:rsid w:val="00647380"/>
  </w:style>
  <w:style w:type="character" w:customStyle="1" w:styleId="tocnumber">
    <w:name w:val="tocnumber"/>
    <w:basedOn w:val="a1"/>
    <w:rsid w:val="00647380"/>
  </w:style>
  <w:style w:type="character" w:customStyle="1" w:styleId="toctext">
    <w:name w:val="toctext"/>
    <w:basedOn w:val="a1"/>
    <w:rsid w:val="00647380"/>
  </w:style>
  <w:style w:type="character" w:customStyle="1" w:styleId="mw-editsection">
    <w:name w:val="mw-editsection"/>
    <w:basedOn w:val="a1"/>
    <w:rsid w:val="00647380"/>
  </w:style>
  <w:style w:type="character" w:customStyle="1" w:styleId="mw-editsection-bracket">
    <w:name w:val="mw-editsection-bracket"/>
    <w:basedOn w:val="a1"/>
    <w:rsid w:val="00647380"/>
  </w:style>
  <w:style w:type="character" w:customStyle="1" w:styleId="chemf">
    <w:name w:val="chemf"/>
    <w:basedOn w:val="a1"/>
    <w:rsid w:val="00647380"/>
  </w:style>
  <w:style w:type="character" w:styleId="ad">
    <w:name w:val="Emphasis"/>
    <w:basedOn w:val="a1"/>
    <w:uiPriority w:val="20"/>
    <w:qFormat/>
    <w:rsid w:val="00647380"/>
    <w:rPr>
      <w:i/>
      <w:iCs/>
    </w:rPr>
  </w:style>
  <w:style w:type="character" w:customStyle="1" w:styleId="eb-topic-section-title">
    <w:name w:val="eb-topic-section-title"/>
    <w:basedOn w:val="a1"/>
    <w:rsid w:val="00647380"/>
  </w:style>
  <w:style w:type="character" w:customStyle="1" w:styleId="md-gist-nb-words">
    <w:name w:val="md-gist-nb-words"/>
    <w:basedOn w:val="a1"/>
    <w:rsid w:val="00647380"/>
  </w:style>
  <w:style w:type="character" w:styleId="ae">
    <w:name w:val="Strong"/>
    <w:basedOn w:val="a1"/>
    <w:uiPriority w:val="22"/>
    <w:qFormat/>
    <w:rsid w:val="00647380"/>
    <w:rPr>
      <w:b/>
      <w:bCs/>
    </w:rPr>
  </w:style>
  <w:style w:type="character" w:styleId="HTML">
    <w:name w:val="HTML Definition"/>
    <w:basedOn w:val="a1"/>
    <w:uiPriority w:val="99"/>
    <w:semiHidden/>
    <w:unhideWhenUsed/>
    <w:rsid w:val="00647380"/>
    <w:rPr>
      <w:i/>
      <w:iCs/>
    </w:rPr>
  </w:style>
  <w:style w:type="paragraph" w:customStyle="1" w:styleId="Style37">
    <w:name w:val="Style37"/>
    <w:basedOn w:val="a0"/>
    <w:rsid w:val="00647380"/>
    <w:pPr>
      <w:spacing w:line="230" w:lineRule="exact"/>
      <w:ind w:firstLine="437"/>
      <w:jc w:val="both"/>
    </w:pPr>
    <w:rPr>
      <w:lang w:val="ru-RU"/>
    </w:rPr>
  </w:style>
  <w:style w:type="paragraph" w:customStyle="1" w:styleId="Style48">
    <w:name w:val="Style48"/>
    <w:basedOn w:val="a0"/>
    <w:rsid w:val="00647380"/>
    <w:pPr>
      <w:spacing w:line="234" w:lineRule="exact"/>
    </w:pPr>
    <w:rPr>
      <w:lang w:val="ru-RU"/>
    </w:rPr>
  </w:style>
  <w:style w:type="character" w:customStyle="1" w:styleId="FontStyle99">
    <w:name w:val="Font Style99"/>
    <w:basedOn w:val="a1"/>
    <w:rsid w:val="00647380"/>
    <w:rPr>
      <w:rFonts w:ascii="Times New Roman" w:hAnsi="Times New Roman" w:cs="Times New Roman"/>
      <w:sz w:val="18"/>
      <w:szCs w:val="18"/>
    </w:rPr>
  </w:style>
  <w:style w:type="character" w:customStyle="1" w:styleId="FontStyle118">
    <w:name w:val="Font Style118"/>
    <w:basedOn w:val="a1"/>
    <w:rsid w:val="00647380"/>
    <w:rPr>
      <w:rFonts w:ascii="Times New Roman" w:hAnsi="Times New Roman" w:cs="Times New Roman"/>
      <w:b/>
      <w:bCs/>
      <w:sz w:val="18"/>
      <w:szCs w:val="18"/>
    </w:rPr>
  </w:style>
  <w:style w:type="paragraph" w:customStyle="1" w:styleId="Style4">
    <w:name w:val="Style4"/>
    <w:basedOn w:val="a0"/>
    <w:rsid w:val="00647380"/>
    <w:pPr>
      <w:spacing w:line="240" w:lineRule="exact"/>
      <w:jc w:val="both"/>
    </w:pPr>
    <w:rPr>
      <w:lang w:val="ru-RU"/>
    </w:rPr>
  </w:style>
  <w:style w:type="character" w:customStyle="1" w:styleId="FontStyle103">
    <w:name w:val="Font Style103"/>
    <w:basedOn w:val="a1"/>
    <w:rsid w:val="00647380"/>
    <w:rPr>
      <w:rFonts w:ascii="Times New Roman" w:hAnsi="Times New Roman" w:cs="Times New Roman"/>
      <w:i/>
      <w:iCs/>
      <w:sz w:val="18"/>
      <w:szCs w:val="18"/>
    </w:rPr>
  </w:style>
  <w:style w:type="character" w:customStyle="1" w:styleId="FontStyle104">
    <w:name w:val="Font Style104"/>
    <w:basedOn w:val="a1"/>
    <w:rsid w:val="00647380"/>
    <w:rPr>
      <w:rFonts w:ascii="Times New Roman" w:hAnsi="Times New Roman" w:cs="Times New Roman"/>
      <w:spacing w:val="10"/>
      <w:sz w:val="16"/>
      <w:szCs w:val="16"/>
    </w:rPr>
  </w:style>
  <w:style w:type="character" w:customStyle="1" w:styleId="FontStyle87">
    <w:name w:val="Font Style87"/>
    <w:basedOn w:val="a1"/>
    <w:rsid w:val="00647380"/>
    <w:rPr>
      <w:rFonts w:ascii="Times New Roman" w:hAnsi="Times New Roman" w:cs="Times New Roman"/>
      <w:spacing w:val="20"/>
      <w:sz w:val="16"/>
      <w:szCs w:val="16"/>
    </w:rPr>
  </w:style>
  <w:style w:type="paragraph" w:customStyle="1" w:styleId="Style55">
    <w:name w:val="Style55"/>
    <w:basedOn w:val="a0"/>
    <w:rsid w:val="00647380"/>
    <w:pPr>
      <w:spacing w:line="230" w:lineRule="exact"/>
      <w:ind w:firstLine="283"/>
      <w:jc w:val="both"/>
    </w:pPr>
    <w:rPr>
      <w:lang w:val="ru-RU"/>
    </w:rPr>
  </w:style>
  <w:style w:type="paragraph" w:customStyle="1" w:styleId="Style56">
    <w:name w:val="Style56"/>
    <w:basedOn w:val="a0"/>
    <w:rsid w:val="00647380"/>
    <w:pPr>
      <w:spacing w:line="235" w:lineRule="exact"/>
      <w:jc w:val="center"/>
    </w:pPr>
    <w:rPr>
      <w:lang w:val="ru-RU"/>
    </w:rPr>
  </w:style>
  <w:style w:type="paragraph" w:customStyle="1" w:styleId="Style65">
    <w:name w:val="Style65"/>
    <w:basedOn w:val="a0"/>
    <w:rsid w:val="00647380"/>
    <w:pPr>
      <w:spacing w:line="235" w:lineRule="exact"/>
      <w:jc w:val="both"/>
    </w:pPr>
    <w:rPr>
      <w:lang w:val="ru-RU"/>
    </w:rPr>
  </w:style>
  <w:style w:type="paragraph" w:customStyle="1" w:styleId="Style70">
    <w:name w:val="Style70"/>
    <w:basedOn w:val="a0"/>
    <w:rsid w:val="00647380"/>
    <w:pPr>
      <w:jc w:val="both"/>
    </w:pPr>
    <w:rPr>
      <w:lang w:val="ru-RU"/>
    </w:rPr>
  </w:style>
  <w:style w:type="paragraph" w:customStyle="1" w:styleId="Style57">
    <w:name w:val="Style57"/>
    <w:basedOn w:val="a0"/>
    <w:rsid w:val="00647380"/>
    <w:pPr>
      <w:spacing w:line="235" w:lineRule="exact"/>
      <w:ind w:hanging="811"/>
    </w:pPr>
    <w:rPr>
      <w:lang w:val="ru-RU"/>
    </w:rPr>
  </w:style>
  <w:style w:type="character" w:customStyle="1" w:styleId="FontStyle114">
    <w:name w:val="Font Style114"/>
    <w:basedOn w:val="a1"/>
    <w:rsid w:val="00647380"/>
    <w:rPr>
      <w:rFonts w:ascii="Candara" w:hAnsi="Candara" w:cs="Candara"/>
      <w:b/>
      <w:bCs/>
      <w:spacing w:val="30"/>
      <w:sz w:val="14"/>
      <w:szCs w:val="14"/>
    </w:rPr>
  </w:style>
  <w:style w:type="character" w:customStyle="1" w:styleId="FontStyle97">
    <w:name w:val="Font Style97"/>
    <w:basedOn w:val="a1"/>
    <w:rsid w:val="00647380"/>
    <w:rPr>
      <w:rFonts w:ascii="Times New Roman" w:hAnsi="Times New Roman" w:cs="Times New Roman"/>
      <w:spacing w:val="30"/>
      <w:sz w:val="16"/>
      <w:szCs w:val="16"/>
    </w:rPr>
  </w:style>
  <w:style w:type="character" w:customStyle="1" w:styleId="FontStyle98">
    <w:name w:val="Font Style98"/>
    <w:basedOn w:val="a1"/>
    <w:rsid w:val="00647380"/>
    <w:rPr>
      <w:rFonts w:ascii="Times New Roman" w:hAnsi="Times New Roman" w:cs="Times New Roman"/>
      <w:b/>
      <w:bCs/>
      <w:w w:val="20"/>
      <w:sz w:val="18"/>
      <w:szCs w:val="18"/>
    </w:rPr>
  </w:style>
  <w:style w:type="character" w:customStyle="1" w:styleId="FontStyle82">
    <w:name w:val="Font Style82"/>
    <w:basedOn w:val="a1"/>
    <w:rsid w:val="00647380"/>
    <w:rPr>
      <w:rFonts w:ascii="Calibri" w:hAnsi="Calibri" w:cs="Calibri"/>
      <w:sz w:val="18"/>
      <w:szCs w:val="18"/>
    </w:rPr>
  </w:style>
  <w:style w:type="character" w:customStyle="1" w:styleId="FontStyle89">
    <w:name w:val="Font Style89"/>
    <w:basedOn w:val="a1"/>
    <w:rsid w:val="00647380"/>
    <w:rPr>
      <w:rFonts w:ascii="Times New Roman" w:hAnsi="Times New Roman" w:cs="Times New Roman"/>
      <w:spacing w:val="10"/>
      <w:sz w:val="16"/>
      <w:szCs w:val="16"/>
    </w:rPr>
  </w:style>
  <w:style w:type="character" w:customStyle="1" w:styleId="FontStyle111">
    <w:name w:val="Font Style111"/>
    <w:basedOn w:val="a1"/>
    <w:rsid w:val="00647380"/>
    <w:rPr>
      <w:rFonts w:ascii="Candara" w:hAnsi="Candara" w:cs="Candara"/>
      <w:b/>
      <w:bCs/>
      <w:sz w:val="14"/>
      <w:szCs w:val="14"/>
    </w:rPr>
  </w:style>
  <w:style w:type="character" w:customStyle="1" w:styleId="FontStyle77">
    <w:name w:val="Font Style77"/>
    <w:basedOn w:val="a1"/>
    <w:rsid w:val="00647380"/>
    <w:rPr>
      <w:rFonts w:ascii="Times New Roman" w:hAnsi="Times New Roman" w:cs="Times New Roman"/>
      <w:sz w:val="20"/>
      <w:szCs w:val="20"/>
    </w:rPr>
  </w:style>
  <w:style w:type="character" w:customStyle="1" w:styleId="FontStyle105">
    <w:name w:val="Font Style105"/>
    <w:basedOn w:val="a1"/>
    <w:rsid w:val="00647380"/>
    <w:rPr>
      <w:rFonts w:ascii="Tahoma" w:hAnsi="Tahoma" w:cs="Tahoma"/>
      <w:sz w:val="20"/>
      <w:szCs w:val="20"/>
    </w:rPr>
  </w:style>
  <w:style w:type="paragraph" w:customStyle="1" w:styleId="Style24">
    <w:name w:val="Style24"/>
    <w:basedOn w:val="a0"/>
    <w:rsid w:val="00647380"/>
    <w:pPr>
      <w:spacing w:line="216" w:lineRule="exact"/>
      <w:ind w:firstLine="566"/>
    </w:pPr>
    <w:rPr>
      <w:lang w:val="ru-RU"/>
    </w:rPr>
  </w:style>
  <w:style w:type="paragraph" w:customStyle="1" w:styleId="Style41">
    <w:name w:val="Style41"/>
    <w:basedOn w:val="a0"/>
    <w:rsid w:val="00647380"/>
    <w:pPr>
      <w:spacing w:line="235" w:lineRule="exact"/>
      <w:ind w:hanging="1080"/>
    </w:pPr>
    <w:rPr>
      <w:lang w:val="ru-RU"/>
    </w:rPr>
  </w:style>
  <w:style w:type="paragraph" w:customStyle="1" w:styleId="Style25">
    <w:name w:val="Style25"/>
    <w:basedOn w:val="a0"/>
    <w:rsid w:val="00647380"/>
    <w:rPr>
      <w:lang w:val="ru-RU"/>
    </w:rPr>
  </w:style>
  <w:style w:type="character" w:customStyle="1" w:styleId="FontStyle110">
    <w:name w:val="Font Style110"/>
    <w:basedOn w:val="a1"/>
    <w:rsid w:val="00647380"/>
    <w:rPr>
      <w:rFonts w:ascii="Times New Roman" w:hAnsi="Times New Roman" w:cs="Times New Roman"/>
      <w:b/>
      <w:bCs/>
      <w:i/>
      <w:iCs/>
      <w:sz w:val="18"/>
      <w:szCs w:val="18"/>
    </w:rPr>
  </w:style>
  <w:style w:type="paragraph" w:customStyle="1" w:styleId="Style22">
    <w:name w:val="Style22"/>
    <w:basedOn w:val="a0"/>
    <w:rsid w:val="00647380"/>
    <w:rPr>
      <w:lang w:val="ru-RU"/>
    </w:rPr>
  </w:style>
  <w:style w:type="paragraph" w:customStyle="1" w:styleId="Style45">
    <w:name w:val="Style45"/>
    <w:basedOn w:val="a0"/>
    <w:rsid w:val="00647380"/>
    <w:pPr>
      <w:spacing w:line="228" w:lineRule="exact"/>
      <w:ind w:firstLine="571"/>
    </w:pPr>
    <w:rPr>
      <w:lang w:val="ru-RU"/>
    </w:rPr>
  </w:style>
  <w:style w:type="character" w:customStyle="1" w:styleId="FontStyle119">
    <w:name w:val="Font Style119"/>
    <w:basedOn w:val="a1"/>
    <w:rsid w:val="00647380"/>
    <w:rPr>
      <w:rFonts w:ascii="Times New Roman" w:hAnsi="Times New Roman" w:cs="Times New Roman"/>
      <w:smallCaps/>
      <w:sz w:val="18"/>
      <w:szCs w:val="18"/>
    </w:rPr>
  </w:style>
  <w:style w:type="paragraph" w:customStyle="1" w:styleId="Style7">
    <w:name w:val="Style7"/>
    <w:basedOn w:val="a0"/>
    <w:rsid w:val="00647380"/>
    <w:rPr>
      <w:lang w:val="ru-RU"/>
    </w:rPr>
  </w:style>
  <w:style w:type="paragraph" w:customStyle="1" w:styleId="Style15">
    <w:name w:val="Style15"/>
    <w:basedOn w:val="a0"/>
    <w:rsid w:val="00647380"/>
    <w:rPr>
      <w:lang w:val="ru-RU"/>
    </w:rPr>
  </w:style>
  <w:style w:type="character" w:customStyle="1" w:styleId="FontStyle129">
    <w:name w:val="Font Style129"/>
    <w:basedOn w:val="a1"/>
    <w:rsid w:val="00647380"/>
    <w:rPr>
      <w:rFonts w:ascii="Times New Roman" w:hAnsi="Times New Roman" w:cs="Times New Roman"/>
      <w:smallCaps/>
      <w:sz w:val="18"/>
      <w:szCs w:val="18"/>
    </w:rPr>
  </w:style>
  <w:style w:type="paragraph" w:styleId="af">
    <w:name w:val="header"/>
    <w:basedOn w:val="a0"/>
    <w:link w:val="af0"/>
    <w:rsid w:val="00647380"/>
    <w:pPr>
      <w:widowControl/>
      <w:tabs>
        <w:tab w:val="center" w:pos="4153"/>
        <w:tab w:val="right" w:pos="8306"/>
      </w:tabs>
      <w:autoSpaceDE/>
      <w:autoSpaceDN/>
      <w:adjustRightInd/>
    </w:pPr>
    <w:rPr>
      <w:lang w:val="ru-RU"/>
    </w:rPr>
  </w:style>
  <w:style w:type="character" w:customStyle="1" w:styleId="af0">
    <w:name w:val="Верхний колонтитул Знак"/>
    <w:basedOn w:val="a1"/>
    <w:link w:val="af"/>
    <w:rsid w:val="00647380"/>
    <w:rPr>
      <w:rFonts w:ascii="Times New Roman" w:eastAsia="Times New Roman" w:hAnsi="Times New Roman" w:cs="Times New Roman"/>
      <w:sz w:val="24"/>
      <w:szCs w:val="24"/>
      <w:lang w:eastAsia="ru-RU"/>
    </w:rPr>
  </w:style>
  <w:style w:type="character" w:customStyle="1" w:styleId="FontStyle81">
    <w:name w:val="Font Style81"/>
    <w:basedOn w:val="a1"/>
    <w:rsid w:val="00647380"/>
    <w:rPr>
      <w:rFonts w:ascii="Palatino Linotype" w:hAnsi="Palatino Linotype" w:cs="Palatino Linotype"/>
      <w:sz w:val="20"/>
      <w:szCs w:val="20"/>
    </w:rPr>
  </w:style>
  <w:style w:type="paragraph" w:styleId="a">
    <w:name w:val="footer"/>
    <w:basedOn w:val="a0"/>
    <w:link w:val="af1"/>
    <w:uiPriority w:val="99"/>
    <w:rsid w:val="00647380"/>
    <w:pPr>
      <w:widowControl/>
      <w:numPr>
        <w:numId w:val="68"/>
      </w:numPr>
      <w:tabs>
        <w:tab w:val="clear" w:pos="360"/>
        <w:tab w:val="center" w:pos="4677"/>
        <w:tab w:val="right" w:pos="9355"/>
      </w:tabs>
      <w:autoSpaceDE/>
      <w:autoSpaceDN/>
      <w:adjustRightInd/>
      <w:ind w:left="0" w:firstLine="0"/>
    </w:pPr>
    <w:rPr>
      <w:sz w:val="20"/>
      <w:szCs w:val="20"/>
      <w:lang w:val="ru-RU"/>
    </w:rPr>
  </w:style>
  <w:style w:type="character" w:customStyle="1" w:styleId="af1">
    <w:name w:val="Нижний колонтитул Знак"/>
    <w:basedOn w:val="a1"/>
    <w:link w:val="a"/>
    <w:uiPriority w:val="99"/>
    <w:rsid w:val="00647380"/>
    <w:rPr>
      <w:rFonts w:ascii="Times New Roman" w:eastAsia="Times New Roman" w:hAnsi="Times New Roman" w:cs="Times New Roman"/>
      <w:sz w:val="20"/>
      <w:szCs w:val="20"/>
      <w:lang w:eastAsia="ru-RU"/>
    </w:rPr>
  </w:style>
  <w:style w:type="paragraph" w:styleId="af2">
    <w:name w:val="List Number"/>
    <w:basedOn w:val="a0"/>
    <w:rsid w:val="00647380"/>
    <w:pPr>
      <w:tabs>
        <w:tab w:val="left" w:pos="360"/>
      </w:tabs>
      <w:autoSpaceDE/>
      <w:autoSpaceDN/>
      <w:adjustRightInd/>
      <w:spacing w:before="40"/>
      <w:jc w:val="both"/>
    </w:pPr>
    <w:rPr>
      <w:rFonts w:eastAsia="Batang"/>
      <w:szCs w:val="20"/>
      <w:lang w:val="ru-RU"/>
    </w:rPr>
  </w:style>
  <w:style w:type="paragraph" w:customStyle="1" w:styleId="Style6">
    <w:name w:val="Style6"/>
    <w:basedOn w:val="a0"/>
    <w:rsid w:val="00647380"/>
    <w:pPr>
      <w:spacing w:line="230" w:lineRule="exact"/>
      <w:ind w:firstLine="907"/>
      <w:jc w:val="both"/>
    </w:pPr>
    <w:rPr>
      <w:lang w:val="ru-RU"/>
    </w:rPr>
  </w:style>
  <w:style w:type="paragraph" w:customStyle="1" w:styleId="Style64">
    <w:name w:val="Style64"/>
    <w:basedOn w:val="a0"/>
    <w:rsid w:val="00647380"/>
    <w:rPr>
      <w:lang w:val="ru-RU"/>
    </w:rPr>
  </w:style>
  <w:style w:type="paragraph" w:customStyle="1" w:styleId="Style67">
    <w:name w:val="Style67"/>
    <w:basedOn w:val="a0"/>
    <w:rsid w:val="00647380"/>
    <w:pPr>
      <w:spacing w:line="250" w:lineRule="exact"/>
      <w:ind w:hanging="898"/>
    </w:pPr>
    <w:rPr>
      <w:lang w:val="ru-RU"/>
    </w:rPr>
  </w:style>
  <w:style w:type="paragraph" w:customStyle="1" w:styleId="Style71">
    <w:name w:val="Style71"/>
    <w:basedOn w:val="a0"/>
    <w:rsid w:val="00647380"/>
    <w:rPr>
      <w:lang w:val="ru-RU"/>
    </w:rPr>
  </w:style>
  <w:style w:type="character" w:customStyle="1" w:styleId="FontStyle112">
    <w:name w:val="Font Style112"/>
    <w:basedOn w:val="a1"/>
    <w:rsid w:val="00647380"/>
    <w:rPr>
      <w:rFonts w:ascii="Calibri" w:hAnsi="Calibri" w:cs="Calibri"/>
      <w:spacing w:val="20"/>
      <w:sz w:val="14"/>
      <w:szCs w:val="14"/>
    </w:rPr>
  </w:style>
  <w:style w:type="character" w:customStyle="1" w:styleId="FontStyle121">
    <w:name w:val="Font Style121"/>
    <w:basedOn w:val="a1"/>
    <w:rsid w:val="00647380"/>
    <w:rPr>
      <w:rFonts w:ascii="Calibri" w:hAnsi="Calibri" w:cs="Calibri"/>
      <w:b/>
      <w:bCs/>
      <w:smallCaps/>
      <w:spacing w:val="20"/>
      <w:sz w:val="14"/>
      <w:szCs w:val="14"/>
    </w:rPr>
  </w:style>
  <w:style w:type="character" w:customStyle="1" w:styleId="FontStyle122">
    <w:name w:val="Font Style122"/>
    <w:basedOn w:val="a1"/>
    <w:rsid w:val="00647380"/>
    <w:rPr>
      <w:rFonts w:ascii="Times New Roman" w:hAnsi="Times New Roman" w:cs="Times New Roman"/>
      <w:sz w:val="14"/>
      <w:szCs w:val="14"/>
    </w:rPr>
  </w:style>
  <w:style w:type="character" w:customStyle="1" w:styleId="FontStyle123">
    <w:name w:val="Font Style123"/>
    <w:basedOn w:val="a1"/>
    <w:rsid w:val="00647380"/>
    <w:rPr>
      <w:rFonts w:ascii="Palatino Linotype" w:hAnsi="Palatino Linotype" w:cs="Palatino Linotype"/>
      <w:sz w:val="16"/>
      <w:szCs w:val="16"/>
    </w:rPr>
  </w:style>
  <w:style w:type="character" w:customStyle="1" w:styleId="FontStyle124">
    <w:name w:val="Font Style124"/>
    <w:basedOn w:val="a1"/>
    <w:rsid w:val="00647380"/>
    <w:rPr>
      <w:rFonts w:ascii="Calibri" w:hAnsi="Calibri" w:cs="Calibri"/>
      <w:sz w:val="18"/>
      <w:szCs w:val="18"/>
    </w:rPr>
  </w:style>
  <w:style w:type="character" w:customStyle="1" w:styleId="FontStyle117">
    <w:name w:val="Font Style117"/>
    <w:basedOn w:val="a1"/>
    <w:rsid w:val="00647380"/>
    <w:rPr>
      <w:rFonts w:ascii="Tahoma" w:hAnsi="Tahoma" w:cs="Tahoma"/>
      <w:spacing w:val="20"/>
      <w:sz w:val="14"/>
      <w:szCs w:val="14"/>
    </w:rPr>
  </w:style>
  <w:style w:type="character" w:customStyle="1" w:styleId="FontStyle125">
    <w:name w:val="Font Style125"/>
    <w:basedOn w:val="a1"/>
    <w:rsid w:val="00647380"/>
    <w:rPr>
      <w:rFonts w:ascii="Times New Roman" w:hAnsi="Times New Roman" w:cs="Times New Roman"/>
      <w:spacing w:val="10"/>
      <w:sz w:val="18"/>
      <w:szCs w:val="18"/>
    </w:rPr>
  </w:style>
  <w:style w:type="character" w:customStyle="1" w:styleId="FontStyle115">
    <w:name w:val="Font Style115"/>
    <w:basedOn w:val="a1"/>
    <w:rsid w:val="00647380"/>
    <w:rPr>
      <w:rFonts w:ascii="Tahoma" w:hAnsi="Tahoma" w:cs="Tahoma"/>
      <w:spacing w:val="20"/>
      <w:sz w:val="16"/>
      <w:szCs w:val="16"/>
    </w:rPr>
  </w:style>
  <w:style w:type="character" w:customStyle="1" w:styleId="FontStyle79">
    <w:name w:val="Font Style79"/>
    <w:basedOn w:val="a1"/>
    <w:rsid w:val="00647380"/>
    <w:rPr>
      <w:rFonts w:ascii="Calibri" w:hAnsi="Calibri" w:cs="Calibri"/>
      <w:b/>
      <w:bCs/>
      <w:spacing w:val="40"/>
      <w:sz w:val="8"/>
      <w:szCs w:val="8"/>
    </w:rPr>
  </w:style>
  <w:style w:type="character" w:customStyle="1" w:styleId="FontStyle91">
    <w:name w:val="Font Style91"/>
    <w:basedOn w:val="a1"/>
    <w:rsid w:val="00647380"/>
    <w:rPr>
      <w:rFonts w:ascii="Lucida Sans Unicode" w:hAnsi="Lucida Sans Unicode" w:cs="Lucida Sans Unicode"/>
      <w:b/>
      <w:bCs/>
      <w:spacing w:val="20"/>
      <w:sz w:val="10"/>
      <w:szCs w:val="10"/>
    </w:rPr>
  </w:style>
  <w:style w:type="character" w:customStyle="1" w:styleId="FontStyle92">
    <w:name w:val="Font Style92"/>
    <w:basedOn w:val="a1"/>
    <w:rsid w:val="00647380"/>
    <w:rPr>
      <w:rFonts w:ascii="Times New Roman" w:hAnsi="Times New Roman" w:cs="Times New Roman"/>
      <w:spacing w:val="20"/>
      <w:sz w:val="14"/>
      <w:szCs w:val="14"/>
    </w:rPr>
  </w:style>
  <w:style w:type="character" w:customStyle="1" w:styleId="spelle">
    <w:name w:val="spelle"/>
    <w:basedOn w:val="a1"/>
    <w:rsid w:val="00647380"/>
  </w:style>
  <w:style w:type="paragraph" w:customStyle="1" w:styleId="12">
    <w:name w:val="Без интервала1"/>
    <w:rsid w:val="00647380"/>
    <w:pPr>
      <w:spacing w:after="0" w:line="240" w:lineRule="auto"/>
    </w:pPr>
    <w:rPr>
      <w:rFonts w:ascii="Times New Roman" w:eastAsia="Calibri"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8909644">
      <w:bodyDiv w:val="1"/>
      <w:marLeft w:val="0"/>
      <w:marRight w:val="0"/>
      <w:marTop w:val="0"/>
      <w:marBottom w:val="0"/>
      <w:divBdr>
        <w:top w:val="none" w:sz="0" w:space="0" w:color="auto"/>
        <w:left w:val="none" w:sz="0" w:space="0" w:color="auto"/>
        <w:bottom w:val="none" w:sz="0" w:space="0" w:color="auto"/>
        <w:right w:val="none" w:sz="0" w:space="0" w:color="auto"/>
      </w:divBdr>
    </w:div>
    <w:div w:id="1460953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en.wikipedia.org/w/index.php?title=Conscious_control&amp;action=edit&amp;redlink=1" TargetMode="External"/><Relationship Id="rId117" Type="http://schemas.openxmlformats.org/officeDocument/2006/relationships/image" Target="media/image20.jpeg"/><Relationship Id="rId21" Type="http://schemas.openxmlformats.org/officeDocument/2006/relationships/hyperlink" Target="http://en.wikipedia.org/wiki/Salivation" TargetMode="External"/><Relationship Id="rId42" Type="http://schemas.openxmlformats.org/officeDocument/2006/relationships/hyperlink" Target="http://en.wikipedia.org/wiki/Hypothalamus" TargetMode="External"/><Relationship Id="rId47" Type="http://schemas.openxmlformats.org/officeDocument/2006/relationships/hyperlink" Target="http://en.wikipedia.org/wiki/Dampening" TargetMode="External"/><Relationship Id="rId63" Type="http://schemas.openxmlformats.org/officeDocument/2006/relationships/hyperlink" Target="http://en.wikipedia.org/wiki/Prevertebral_ganglia" TargetMode="External"/><Relationship Id="rId68" Type="http://schemas.openxmlformats.org/officeDocument/2006/relationships/hyperlink" Target="http://en.wikipedia.org/wiki/Fight-or-flight_response" TargetMode="External"/><Relationship Id="rId84" Type="http://schemas.openxmlformats.org/officeDocument/2006/relationships/hyperlink" Target="http://en.wikipedia.org/wiki/Peristalsis" TargetMode="External"/><Relationship Id="rId89" Type="http://schemas.openxmlformats.org/officeDocument/2006/relationships/hyperlink" Target="http://en.wikipedia.org/wiki/Adrenal_medulla" TargetMode="External"/><Relationship Id="rId112" Type="http://schemas.openxmlformats.org/officeDocument/2006/relationships/hyperlink" Target="http://commons.wikimedia.org/wiki/File:Red_White_Blood_cells.jpg" TargetMode="External"/><Relationship Id="rId133" Type="http://schemas.openxmlformats.org/officeDocument/2006/relationships/image" Target="media/image31.jpeg"/><Relationship Id="rId138" Type="http://schemas.openxmlformats.org/officeDocument/2006/relationships/hyperlink" Target="http://commons.wikimedia.org/wiki/File:Digestive_system_diagram_en.svg" TargetMode="External"/><Relationship Id="rId175" Type="http://schemas.microsoft.com/office/2007/relationships/stylesWithEffects" Target="stylesWithEffects.xml"/><Relationship Id="rId16" Type="http://schemas.openxmlformats.org/officeDocument/2006/relationships/hyperlink" Target="http://en.wikipedia.org/wiki/Consciousness" TargetMode="External"/><Relationship Id="rId107" Type="http://schemas.openxmlformats.org/officeDocument/2006/relationships/image" Target="media/image14.png"/><Relationship Id="rId11" Type="http://schemas.openxmlformats.org/officeDocument/2006/relationships/hyperlink" Target="http://commons.wikimedia.org/wiki/File:Neuron.svg" TargetMode="External"/><Relationship Id="rId32" Type="http://schemas.openxmlformats.org/officeDocument/2006/relationships/hyperlink" Target="http://en.wikipedia.org/wiki/Breathing" TargetMode="External"/><Relationship Id="rId37" Type="http://schemas.openxmlformats.org/officeDocument/2006/relationships/hyperlink" Target="http://en.wikipedia.org/wiki/Reflex" TargetMode="External"/><Relationship Id="rId53" Type="http://schemas.openxmlformats.org/officeDocument/2006/relationships/hyperlink" Target="http://en.wikipedia.org/wiki/Synapses" TargetMode="External"/><Relationship Id="rId58" Type="http://schemas.openxmlformats.org/officeDocument/2006/relationships/hyperlink" Target="http://en.wikipedia.org/wiki/Paravertebral_ganglia" TargetMode="External"/><Relationship Id="rId74" Type="http://schemas.openxmlformats.org/officeDocument/2006/relationships/hyperlink" Target="http://en.wikipedia.org/wiki/Contractility" TargetMode="External"/><Relationship Id="rId79" Type="http://schemas.openxmlformats.org/officeDocument/2006/relationships/hyperlink" Target="http://en.wikipedia.org/wiki/Accessory_nerve" TargetMode="External"/><Relationship Id="rId102" Type="http://schemas.openxmlformats.org/officeDocument/2006/relationships/hyperlink" Target="http://en.wikipedia.org/wiki/Facial_nerve" TargetMode="External"/><Relationship Id="rId123" Type="http://schemas.openxmlformats.org/officeDocument/2006/relationships/image" Target="media/image24.jpeg"/><Relationship Id="rId128" Type="http://schemas.openxmlformats.org/officeDocument/2006/relationships/image" Target="media/image29.gif"/><Relationship Id="rId144" Type="http://schemas.openxmlformats.org/officeDocument/2006/relationships/hyperlink" Target="http://commons.wikimedia.org/wiki/File:Stomach_colon_rectum_diagram.gif" TargetMode="External"/><Relationship Id="rId149"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hyperlink" Target="http://en.wikipedia.org/wiki/Nicotinic_receptors" TargetMode="External"/><Relationship Id="rId95" Type="http://schemas.openxmlformats.org/officeDocument/2006/relationships/image" Target="media/image9.png"/><Relationship Id="rId22" Type="http://schemas.openxmlformats.org/officeDocument/2006/relationships/hyperlink" Target="http://en.wikipedia.org/wiki/Perspiration" TargetMode="External"/><Relationship Id="rId27" Type="http://schemas.openxmlformats.org/officeDocument/2006/relationships/hyperlink" Target="http://en.wikipedia.org/wiki/Biofeedback" TargetMode="External"/><Relationship Id="rId43" Type="http://schemas.openxmlformats.org/officeDocument/2006/relationships/hyperlink" Target="http://en.wikipedia.org/wiki/Regulatory" TargetMode="External"/><Relationship Id="rId48" Type="http://schemas.openxmlformats.org/officeDocument/2006/relationships/hyperlink" Target="http://en.wikipedia.org/wiki/Sexual_arousal" TargetMode="External"/><Relationship Id="rId64" Type="http://schemas.openxmlformats.org/officeDocument/2006/relationships/hyperlink" Target="http://en.wikipedia.org/wiki/Chromaffin_cells" TargetMode="External"/><Relationship Id="rId69" Type="http://schemas.openxmlformats.org/officeDocument/2006/relationships/hyperlink" Target="http://en.wikipedia.org/wiki/Fight_or_flight_response" TargetMode="External"/><Relationship Id="rId113" Type="http://schemas.openxmlformats.org/officeDocument/2006/relationships/image" Target="media/image18.jpeg"/><Relationship Id="rId118" Type="http://schemas.openxmlformats.org/officeDocument/2006/relationships/image" Target="media/image21.png"/><Relationship Id="rId134" Type="http://schemas.openxmlformats.org/officeDocument/2006/relationships/hyperlink" Target="http://www.virtualmedicalcentre.com/anatomy.asp?sid=18&amp;title=respiratory-system" TargetMode="External"/><Relationship Id="rId139" Type="http://schemas.openxmlformats.org/officeDocument/2006/relationships/image" Target="media/image33.png"/><Relationship Id="rId80" Type="http://schemas.openxmlformats.org/officeDocument/2006/relationships/hyperlink" Target="http://en.wikipedia.org/wiki/Parasympathetic" TargetMode="External"/><Relationship Id="rId85" Type="http://schemas.openxmlformats.org/officeDocument/2006/relationships/hyperlink" Target="http://en.wikipedia.org/wiki/Pelvic_splanchnic_nerves" TargetMode="External"/><Relationship Id="rId150" Type="http://schemas.openxmlformats.org/officeDocument/2006/relationships/image" Target="media/image39.png"/><Relationship Id="rId12" Type="http://schemas.openxmlformats.org/officeDocument/2006/relationships/image" Target="media/image4.png"/><Relationship Id="rId17" Type="http://schemas.openxmlformats.org/officeDocument/2006/relationships/hyperlink" Target="http://en.wikipedia.org/wiki/Viscera" TargetMode="External"/><Relationship Id="rId25" Type="http://schemas.openxmlformats.org/officeDocument/2006/relationships/hyperlink" Target="http://en.wikipedia.org/wiki/Sexual_arousal" TargetMode="External"/><Relationship Id="rId33" Type="http://schemas.openxmlformats.org/officeDocument/2006/relationships/hyperlink" Target="http://en.wikipedia.org/wiki/Control_of_respiration" TargetMode="External"/><Relationship Id="rId38" Type="http://schemas.openxmlformats.org/officeDocument/2006/relationships/hyperlink" Target="http://en.wikipedia.org/wiki/Sneezing" TargetMode="External"/><Relationship Id="rId46" Type="http://schemas.openxmlformats.org/officeDocument/2006/relationships/hyperlink" Target="http://en.wikipedia.org/wiki/Sympathetic_nervous_system" TargetMode="External"/><Relationship Id="rId59" Type="http://schemas.openxmlformats.org/officeDocument/2006/relationships/hyperlink" Target="http://en.wikipedia.org/wiki/Cervical_ganglia" TargetMode="External"/><Relationship Id="rId67" Type="http://schemas.openxmlformats.org/officeDocument/2006/relationships/hyperlink" Target="http://en.wikipedia.org/wiki/Parasympathetic_ganglia" TargetMode="External"/><Relationship Id="rId103" Type="http://schemas.openxmlformats.org/officeDocument/2006/relationships/hyperlink" Target="http://en.wikipedia.org/wiki/Tongue" TargetMode="External"/><Relationship Id="rId108" Type="http://schemas.openxmlformats.org/officeDocument/2006/relationships/image" Target="media/image15.png"/><Relationship Id="rId116" Type="http://schemas.openxmlformats.org/officeDocument/2006/relationships/hyperlink" Target="http://commons.wikimedia.org/wiki/File:Illu_capillary.jpg" TargetMode="External"/><Relationship Id="rId124" Type="http://schemas.openxmlformats.org/officeDocument/2006/relationships/image" Target="media/image25.jpeg"/><Relationship Id="rId129" Type="http://schemas.openxmlformats.org/officeDocument/2006/relationships/image" Target="media/image30.jpeg"/><Relationship Id="rId137" Type="http://schemas.openxmlformats.org/officeDocument/2006/relationships/image" Target="media/image32.png"/><Relationship Id="rId20" Type="http://schemas.openxmlformats.org/officeDocument/2006/relationships/hyperlink" Target="http://en.wikipedia.org/wiki/Respiratory_rate" TargetMode="External"/><Relationship Id="rId41" Type="http://schemas.openxmlformats.org/officeDocument/2006/relationships/hyperlink" Target="http://en.wikipedia.org/wiki/Nervous_system" TargetMode="External"/><Relationship Id="rId54" Type="http://schemas.openxmlformats.org/officeDocument/2006/relationships/hyperlink" Target="http://en.wikipedia.org/wiki/Sympathetic_nervous_system" TargetMode="External"/><Relationship Id="rId62" Type="http://schemas.openxmlformats.org/officeDocument/2006/relationships/hyperlink" Target="http://en.wikipedia.org/wiki/Sacral_ganglia" TargetMode="External"/><Relationship Id="rId70" Type="http://schemas.openxmlformats.org/officeDocument/2006/relationships/hyperlink" Target="http://en.wikipedia.org/wiki/Skin" TargetMode="External"/><Relationship Id="rId75" Type="http://schemas.openxmlformats.org/officeDocument/2006/relationships/hyperlink" Target="http://en.wikipedia.org/wiki/Coronary_vessels" TargetMode="External"/><Relationship Id="rId83" Type="http://schemas.openxmlformats.org/officeDocument/2006/relationships/hyperlink" Target="http://en.wikipedia.org/wiki/Accommodation_(eye)" TargetMode="External"/><Relationship Id="rId88" Type="http://schemas.openxmlformats.org/officeDocument/2006/relationships/hyperlink" Target="http://en.wikipedia.org/wiki/Acetylcholine" TargetMode="External"/><Relationship Id="rId91" Type="http://schemas.openxmlformats.org/officeDocument/2006/relationships/hyperlink" Target="http://en.wikipedia.org/wiki/Adrenaline" TargetMode="External"/><Relationship Id="rId96" Type="http://schemas.openxmlformats.org/officeDocument/2006/relationships/image" Target="media/image10.png"/><Relationship Id="rId111" Type="http://schemas.openxmlformats.org/officeDocument/2006/relationships/image" Target="media/image17.jpeg"/><Relationship Id="rId132" Type="http://schemas.openxmlformats.org/officeDocument/2006/relationships/hyperlink" Target="http://www.virtualmedicalcentre.com/medical_dictionary.asp?termid=116" TargetMode="External"/><Relationship Id="rId140" Type="http://schemas.openxmlformats.org/officeDocument/2006/relationships/hyperlink" Target="http://commons.wikimedia.org/wiki/File:Gray1032.png" TargetMode="External"/><Relationship Id="rId145" Type="http://schemas.openxmlformats.org/officeDocument/2006/relationships/image" Target="media/image36.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n.wikipedia.org/wiki/Control_system" TargetMode="External"/><Relationship Id="rId23" Type="http://schemas.openxmlformats.org/officeDocument/2006/relationships/hyperlink" Target="http://en.wikipedia.org/wiki/Pupillary_dilation" TargetMode="External"/><Relationship Id="rId28" Type="http://schemas.openxmlformats.org/officeDocument/2006/relationships/hyperlink" Target="http://en.wikipedia.org/wiki/Heart_rate" TargetMode="External"/><Relationship Id="rId36" Type="http://schemas.openxmlformats.org/officeDocument/2006/relationships/hyperlink" Target="http://en.wikipedia.org/w/index.php?title=Vasomotor_centre&amp;action=edit&amp;redlink=1" TargetMode="External"/><Relationship Id="rId49" Type="http://schemas.openxmlformats.org/officeDocument/2006/relationships/hyperlink" Target="http://en.wikipedia.org/wiki/Orgasm" TargetMode="External"/><Relationship Id="rId57" Type="http://schemas.openxmlformats.org/officeDocument/2006/relationships/hyperlink" Target="http://en.wikipedia.org/wiki/Lateral_horn_of_spinal_cord" TargetMode="External"/><Relationship Id="rId106" Type="http://schemas.openxmlformats.org/officeDocument/2006/relationships/image" Target="media/image13.png"/><Relationship Id="rId114" Type="http://schemas.openxmlformats.org/officeDocument/2006/relationships/hyperlink" Target="http://commons.wikimedia.org/wiki/File:Blood_Compatibility.svg" TargetMode="External"/><Relationship Id="rId119" Type="http://schemas.openxmlformats.org/officeDocument/2006/relationships/hyperlink" Target="http://commons.wikimedia.org/wiki/File:Heart_diasystole.svg" TargetMode="External"/><Relationship Id="rId127" Type="http://schemas.openxmlformats.org/officeDocument/2006/relationships/image" Target="media/image28.png"/><Relationship Id="rId10" Type="http://schemas.openxmlformats.org/officeDocument/2006/relationships/image" Target="media/image3.png"/><Relationship Id="rId31" Type="http://schemas.openxmlformats.org/officeDocument/2006/relationships/hyperlink" Target="http://en.wikipedia.org/wiki/Brainstem" TargetMode="External"/><Relationship Id="rId44" Type="http://schemas.openxmlformats.org/officeDocument/2006/relationships/hyperlink" Target="http://en.wikipedia.org/wiki/Limbic_system" TargetMode="External"/><Relationship Id="rId52" Type="http://schemas.openxmlformats.org/officeDocument/2006/relationships/hyperlink" Target="http://en.wikipedia.org/wiki/Excitatory" TargetMode="External"/><Relationship Id="rId60" Type="http://schemas.openxmlformats.org/officeDocument/2006/relationships/hyperlink" Target="http://en.wikipedia.org/wiki/Thoracic_ganglia" TargetMode="External"/><Relationship Id="rId65" Type="http://schemas.openxmlformats.org/officeDocument/2006/relationships/hyperlink" Target="http://en.wikipedia.org/wiki/Adrenal_medulla" TargetMode="External"/><Relationship Id="rId73" Type="http://schemas.openxmlformats.org/officeDocument/2006/relationships/hyperlink" Target="http://en.wikipedia.org/wiki/Heart_rate" TargetMode="External"/><Relationship Id="rId78" Type="http://schemas.openxmlformats.org/officeDocument/2006/relationships/hyperlink" Target="http://en.wikipedia.org/wiki/Parasympathetic_nervous_system" TargetMode="External"/><Relationship Id="rId81" Type="http://schemas.openxmlformats.org/officeDocument/2006/relationships/hyperlink" Target="http://en.wikipedia.org/wiki/Heart" TargetMode="External"/><Relationship Id="rId86" Type="http://schemas.openxmlformats.org/officeDocument/2006/relationships/hyperlink" Target="http://en.wikipedia.org/wiki/Adenosine_triphosphate" TargetMode="External"/><Relationship Id="rId94" Type="http://schemas.openxmlformats.org/officeDocument/2006/relationships/image" Target="media/image8.png"/><Relationship Id="rId99" Type="http://schemas.openxmlformats.org/officeDocument/2006/relationships/hyperlink" Target="http://en.wikipedia.org/wiki/Sour" TargetMode="External"/><Relationship Id="rId101" Type="http://schemas.openxmlformats.org/officeDocument/2006/relationships/hyperlink" Target="http://en.wikipedia.org/wiki/Sweet" TargetMode="External"/><Relationship Id="rId122" Type="http://schemas.openxmlformats.org/officeDocument/2006/relationships/image" Target="media/image23.jpeg"/><Relationship Id="rId130" Type="http://schemas.openxmlformats.org/officeDocument/2006/relationships/hyperlink" Target="http://www.virtualmedicalcentre.com/medical_dictionary.asp?termid=644" TargetMode="External"/><Relationship Id="rId135" Type="http://schemas.openxmlformats.org/officeDocument/2006/relationships/hyperlink" Target="http://en.wikipedia.org/wiki/Emulsifier" TargetMode="External"/><Relationship Id="rId143" Type="http://schemas.openxmlformats.org/officeDocument/2006/relationships/image" Target="media/image35.png"/><Relationship Id="rId148" Type="http://schemas.openxmlformats.org/officeDocument/2006/relationships/image" Target="media/image38.png"/><Relationship Id="rId151"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en.wikipedia.org/wiki/Heart_rate" TargetMode="External"/><Relationship Id="rId39" Type="http://schemas.openxmlformats.org/officeDocument/2006/relationships/hyperlink" Target="http://en.wikipedia.org/wiki/Vomiting" TargetMode="External"/><Relationship Id="rId109" Type="http://schemas.openxmlformats.org/officeDocument/2006/relationships/image" Target="media/image16.png"/><Relationship Id="rId34" Type="http://schemas.openxmlformats.org/officeDocument/2006/relationships/hyperlink" Target="http://en.wikipedia.org/wiki/Heart" TargetMode="External"/><Relationship Id="rId50" Type="http://schemas.openxmlformats.org/officeDocument/2006/relationships/hyperlink" Target="http://en.wikipedia.org/wiki/Enteric_nervous_system" TargetMode="External"/><Relationship Id="rId55" Type="http://schemas.openxmlformats.org/officeDocument/2006/relationships/hyperlink" Target="http://en.wikipedia.org/wiki/Parasympathetic_nervous_system" TargetMode="External"/><Relationship Id="rId76" Type="http://schemas.openxmlformats.org/officeDocument/2006/relationships/hyperlink" Target="http://en.wikipedia.org/wiki/Heart" TargetMode="External"/><Relationship Id="rId97" Type="http://schemas.openxmlformats.org/officeDocument/2006/relationships/image" Target="media/image11.png"/><Relationship Id="rId104" Type="http://schemas.openxmlformats.org/officeDocument/2006/relationships/image" Target="media/image12.jpeg"/><Relationship Id="rId120" Type="http://schemas.openxmlformats.org/officeDocument/2006/relationships/image" Target="media/image22.png"/><Relationship Id="rId125" Type="http://schemas.openxmlformats.org/officeDocument/2006/relationships/image" Target="media/image26.jpeg"/><Relationship Id="rId141" Type="http://schemas.openxmlformats.org/officeDocument/2006/relationships/image" Target="media/image34.png"/><Relationship Id="rId146" Type="http://schemas.openxmlformats.org/officeDocument/2006/relationships/hyperlink" Target="http://commons.wikimedia.org/wiki/File:Illu_intestine.jpg" TargetMode="External"/><Relationship Id="rId7" Type="http://schemas.openxmlformats.org/officeDocument/2006/relationships/endnotes" Target="endnotes.xml"/><Relationship Id="rId71" Type="http://schemas.openxmlformats.org/officeDocument/2006/relationships/hyperlink" Target="http://en.wikipedia.org/wiki/Skeletal_muscle" TargetMode="External"/><Relationship Id="rId92" Type="http://schemas.openxmlformats.org/officeDocument/2006/relationships/image" Target="media/image6.png"/><Relationship Id="rId2" Type="http://schemas.openxmlformats.org/officeDocument/2006/relationships/numbering" Target="numbering.xml"/><Relationship Id="rId29" Type="http://schemas.openxmlformats.org/officeDocument/2006/relationships/hyperlink" Target="http://en.wikipedia.org/wiki/Brain" TargetMode="External"/><Relationship Id="rId24" Type="http://schemas.openxmlformats.org/officeDocument/2006/relationships/hyperlink" Target="http://en.wikipedia.org/wiki/Micturition" TargetMode="External"/><Relationship Id="rId40" Type="http://schemas.openxmlformats.org/officeDocument/2006/relationships/hyperlink" Target="http://en.wikipedia.org/wiki/Swallowing" TargetMode="External"/><Relationship Id="rId45" Type="http://schemas.openxmlformats.org/officeDocument/2006/relationships/hyperlink" Target="http://en.wikipedia.org/wiki/Parasympathetic_nervous_system" TargetMode="External"/><Relationship Id="rId66" Type="http://schemas.openxmlformats.org/officeDocument/2006/relationships/hyperlink" Target="http://en.wikipedia.org/wiki/Brainstem" TargetMode="External"/><Relationship Id="rId87" Type="http://schemas.openxmlformats.org/officeDocument/2006/relationships/hyperlink" Target="http://en.wikipedia.org/wiki/Adrenergic_receptors" TargetMode="External"/><Relationship Id="rId110" Type="http://schemas.openxmlformats.org/officeDocument/2006/relationships/hyperlink" Target="http://commons.wikimedia.org/wiki/File:Redbloodcells.jpg" TargetMode="External"/><Relationship Id="rId115" Type="http://schemas.openxmlformats.org/officeDocument/2006/relationships/image" Target="media/image19.png"/><Relationship Id="rId131" Type="http://schemas.openxmlformats.org/officeDocument/2006/relationships/hyperlink" Target="http://www.virtualmedicalcentre.com/medical_dictionary.asp?termid=645" TargetMode="External"/><Relationship Id="rId136" Type="http://schemas.openxmlformats.org/officeDocument/2006/relationships/hyperlink" Target="http://commons.wikimedia.org/wiki/File:Gray1024.png" TargetMode="External"/><Relationship Id="rId61" Type="http://schemas.openxmlformats.org/officeDocument/2006/relationships/hyperlink" Target="http://en.wikipedia.org/wiki/Lumbar_ganglia" TargetMode="External"/><Relationship Id="rId82" Type="http://schemas.openxmlformats.org/officeDocument/2006/relationships/hyperlink" Target="http://en.wikipedia.org/wiki/Myocardium" TargetMode="External"/><Relationship Id="rId152" Type="http://schemas.openxmlformats.org/officeDocument/2006/relationships/fontTable" Target="fontTable.xml"/><Relationship Id="rId19" Type="http://schemas.openxmlformats.org/officeDocument/2006/relationships/hyperlink" Target="http://en.wikipedia.org/wiki/Digestion" TargetMode="External"/><Relationship Id="rId14" Type="http://schemas.openxmlformats.org/officeDocument/2006/relationships/hyperlink" Target="http://en.wikipedia.org/wiki/Peripheral_nervous_system" TargetMode="External"/><Relationship Id="rId30" Type="http://schemas.openxmlformats.org/officeDocument/2006/relationships/hyperlink" Target="http://en.wikipedia.org/wiki/Medulla_oblongata" TargetMode="External"/><Relationship Id="rId35" Type="http://schemas.openxmlformats.org/officeDocument/2006/relationships/hyperlink" Target="http://en.wikipedia.org/wiki/Vasomotor" TargetMode="External"/><Relationship Id="rId56" Type="http://schemas.openxmlformats.org/officeDocument/2006/relationships/hyperlink" Target="http://en.wikipedia.org/wiki/Sympathetic_nervous_system" TargetMode="External"/><Relationship Id="rId77" Type="http://schemas.openxmlformats.org/officeDocument/2006/relationships/hyperlink" Target="http://en.wikipedia.org/wiki/Sphincters" TargetMode="External"/><Relationship Id="rId100" Type="http://schemas.openxmlformats.org/officeDocument/2006/relationships/hyperlink" Target="http://en.wikipedia.org/wiki/Saltiness" TargetMode="External"/><Relationship Id="rId105" Type="http://schemas.openxmlformats.org/officeDocument/2006/relationships/hyperlink" Target="http://www.wisegeek.com/what-are-nutrients.htm" TargetMode="External"/><Relationship Id="rId126" Type="http://schemas.openxmlformats.org/officeDocument/2006/relationships/image" Target="media/image27.jpeg"/><Relationship Id="rId147" Type="http://schemas.openxmlformats.org/officeDocument/2006/relationships/image" Target="media/image37.jpeg"/><Relationship Id="rId8" Type="http://schemas.openxmlformats.org/officeDocument/2006/relationships/image" Target="media/image1.jpeg"/><Relationship Id="rId51" Type="http://schemas.openxmlformats.org/officeDocument/2006/relationships/hyperlink" Target="http://en.wikipedia.org/wiki/Inhibitory" TargetMode="External"/><Relationship Id="rId72" Type="http://schemas.openxmlformats.org/officeDocument/2006/relationships/hyperlink" Target="http://en.wikipedia.org/wiki/Lung" TargetMode="External"/><Relationship Id="rId93" Type="http://schemas.openxmlformats.org/officeDocument/2006/relationships/image" Target="media/image7.png"/><Relationship Id="rId98" Type="http://schemas.openxmlformats.org/officeDocument/2006/relationships/hyperlink" Target="http://en.wikipedia.org/wiki/Bitter_(taste)" TargetMode="External"/><Relationship Id="rId121" Type="http://schemas.openxmlformats.org/officeDocument/2006/relationships/hyperlink" Target="http://commons.wikimedia.org/wiki/File:Heart-and-lungs.jpg" TargetMode="External"/><Relationship Id="rId142" Type="http://schemas.openxmlformats.org/officeDocument/2006/relationships/hyperlink" Target="http://commons.wikimedia.org/wiki/File:Gray1050-stomach.png"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AFABC1-C45A-4913-A70D-591DCE453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603</TotalTime>
  <Pages>96</Pages>
  <Words>32468</Words>
  <Characters>185070</Characters>
  <Application>Microsoft Office Word</Application>
  <DocSecurity>0</DocSecurity>
  <Lines>1542</Lines>
  <Paragraphs>434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217104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ЦКТиТ</cp:lastModifiedBy>
  <cp:revision>34</cp:revision>
  <cp:lastPrinted>2019-05-22T05:52:00Z</cp:lastPrinted>
  <dcterms:created xsi:type="dcterms:W3CDTF">2013-11-20T17:16:00Z</dcterms:created>
  <dcterms:modified xsi:type="dcterms:W3CDTF">2019-05-22T05:54:00Z</dcterms:modified>
</cp:coreProperties>
</file>